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DCFB8" w14:textId="77777777" w:rsidR="00770DFD" w:rsidRPr="00BE5450" w:rsidRDefault="00770DFD" w:rsidP="00770DFD">
      <w:pPr>
        <w:jc w:val="center"/>
        <w:rPr>
          <w:noProof/>
          <w:sz w:val="28"/>
          <w:szCs w:val="28"/>
        </w:rPr>
      </w:pPr>
      <w:r w:rsidRPr="00BE5450">
        <w:rPr>
          <w:noProof/>
          <w:sz w:val="28"/>
          <w:szCs w:val="28"/>
          <w:lang w:val="en-US"/>
        </w:rPr>
        <w:drawing>
          <wp:inline distT="0" distB="0" distL="0" distR="0" wp14:anchorId="06EA6D30" wp14:editId="6A6B6C87">
            <wp:extent cx="457200" cy="638175"/>
            <wp:effectExtent l="0" t="0" r="0" b="9525"/>
            <wp:docPr id="109245640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38175"/>
                    </a:xfrm>
                    <a:prstGeom prst="rect">
                      <a:avLst/>
                    </a:prstGeom>
                    <a:noFill/>
                    <a:ln>
                      <a:noFill/>
                    </a:ln>
                  </pic:spPr>
                </pic:pic>
              </a:graphicData>
            </a:graphic>
          </wp:inline>
        </w:drawing>
      </w:r>
    </w:p>
    <w:p w14:paraId="00967295" w14:textId="77777777" w:rsidR="00770DFD" w:rsidRPr="00BE5450" w:rsidRDefault="00770DFD" w:rsidP="00770DFD">
      <w:pPr>
        <w:jc w:val="center"/>
        <w:rPr>
          <w:noProof/>
          <w:sz w:val="28"/>
          <w:szCs w:val="28"/>
          <w:lang w:val="ru-RU"/>
        </w:rPr>
      </w:pPr>
      <w:r w:rsidRPr="00BE5450">
        <w:rPr>
          <w:noProof/>
          <w:sz w:val="28"/>
          <w:szCs w:val="28"/>
          <w:lang w:val="ru-RU"/>
        </w:rPr>
        <w:t>УКРАЇНА </w:t>
      </w:r>
    </w:p>
    <w:p w14:paraId="26B65C1A" w14:textId="77777777" w:rsidR="00770DFD" w:rsidRPr="00BE5450" w:rsidRDefault="00770DFD" w:rsidP="00770DFD">
      <w:pPr>
        <w:jc w:val="center"/>
        <w:rPr>
          <w:noProof/>
          <w:sz w:val="28"/>
          <w:szCs w:val="28"/>
          <w:lang w:val="ru-RU"/>
        </w:rPr>
      </w:pPr>
      <w:r w:rsidRPr="00BE5450">
        <w:rPr>
          <w:noProof/>
          <w:sz w:val="28"/>
          <w:szCs w:val="28"/>
          <w:lang w:val="ru-RU"/>
        </w:rPr>
        <w:t>ВИКОНАВЧИЙ КОМІТЕТ</w:t>
      </w:r>
    </w:p>
    <w:p w14:paraId="3CF81E19" w14:textId="77777777" w:rsidR="00770DFD" w:rsidRPr="00BE5450" w:rsidRDefault="00770DFD" w:rsidP="00770DFD">
      <w:pPr>
        <w:jc w:val="center"/>
        <w:rPr>
          <w:noProof/>
          <w:sz w:val="28"/>
          <w:szCs w:val="28"/>
          <w:lang w:val="ru-RU"/>
        </w:rPr>
      </w:pPr>
      <w:r w:rsidRPr="00BE5450">
        <w:rPr>
          <w:noProof/>
          <w:sz w:val="28"/>
          <w:szCs w:val="28"/>
          <w:lang w:val="ru-RU"/>
        </w:rPr>
        <w:t>ЧЕРВОНОГРИГОРІВСЬКОЇ СЕЛИЩНОЇ РАДИ</w:t>
      </w:r>
      <w:r w:rsidRPr="00BE5450">
        <w:rPr>
          <w:noProof/>
          <w:sz w:val="28"/>
          <w:szCs w:val="28"/>
          <w:lang w:val="ru-RU"/>
        </w:rPr>
        <w:br/>
        <w:t> НІКОПОЛЬСЬКОГО РАЙОНУ ДНІПРОПЕТРОВСЬКОЇ ОБЛАСТІ</w:t>
      </w:r>
    </w:p>
    <w:p w14:paraId="15A78375" w14:textId="77777777" w:rsidR="00770DFD" w:rsidRPr="00BE5450" w:rsidRDefault="00770DFD" w:rsidP="00770DFD">
      <w:pPr>
        <w:jc w:val="center"/>
        <w:rPr>
          <w:noProof/>
          <w:sz w:val="28"/>
          <w:szCs w:val="28"/>
          <w:lang w:val="ru-RU"/>
        </w:rPr>
      </w:pPr>
      <w:r w:rsidRPr="00BE5450">
        <w:rPr>
          <w:noProof/>
          <w:sz w:val="28"/>
          <w:szCs w:val="28"/>
          <w:lang w:val="ru-RU"/>
        </w:rPr>
        <w:t>____________________________________________________________</w:t>
      </w:r>
      <w:r>
        <w:rPr>
          <w:noProof/>
          <w:sz w:val="28"/>
          <w:szCs w:val="28"/>
          <w:lang w:val="ru-RU"/>
        </w:rPr>
        <w:t>___________</w:t>
      </w:r>
      <w:r w:rsidRPr="00BE5450">
        <w:rPr>
          <w:noProof/>
          <w:sz w:val="28"/>
          <w:szCs w:val="28"/>
          <w:lang w:val="ru-RU"/>
        </w:rPr>
        <w:t xml:space="preserve"> </w:t>
      </w:r>
    </w:p>
    <w:p w14:paraId="566ADD8B" w14:textId="77777777" w:rsidR="00770DFD" w:rsidRPr="00BE5450" w:rsidRDefault="00770DFD" w:rsidP="00770DFD">
      <w:pPr>
        <w:jc w:val="center"/>
        <w:rPr>
          <w:b/>
          <w:sz w:val="28"/>
          <w:szCs w:val="28"/>
        </w:rPr>
      </w:pPr>
      <w:r w:rsidRPr="00BE5450">
        <w:rPr>
          <w:b/>
          <w:bCs/>
          <w:noProof/>
          <w:sz w:val="28"/>
          <w:szCs w:val="28"/>
          <w:lang w:val="ru-RU"/>
        </w:rPr>
        <w:t>РІШЕННЯ</w:t>
      </w:r>
    </w:p>
    <w:p w14:paraId="5CC2069E" w14:textId="77777777" w:rsidR="00770DFD" w:rsidRDefault="00770DFD" w:rsidP="00770DFD">
      <w:pPr>
        <w:jc w:val="center"/>
        <w:rPr>
          <w:sz w:val="28"/>
          <w:szCs w:val="28"/>
        </w:rPr>
      </w:pPr>
      <w:r>
        <w:rPr>
          <w:sz w:val="28"/>
          <w:szCs w:val="28"/>
        </w:rPr>
        <w:t>від 02 лютого 2026 року № 61</w:t>
      </w:r>
    </w:p>
    <w:p w14:paraId="1A84D589" w14:textId="77777777" w:rsidR="00770DFD" w:rsidRDefault="00770DFD" w:rsidP="00770DFD">
      <w:pPr>
        <w:pStyle w:val="a3"/>
        <w:rPr>
          <w:sz w:val="28"/>
          <w:szCs w:val="28"/>
          <w:lang w:val="uk-UA"/>
        </w:rPr>
      </w:pPr>
    </w:p>
    <w:p w14:paraId="75009F17" w14:textId="63C5F903" w:rsidR="00770DFD" w:rsidRDefault="00770DFD" w:rsidP="00770DFD">
      <w:pPr>
        <w:jc w:val="both"/>
        <w:rPr>
          <w:sz w:val="28"/>
          <w:szCs w:val="28"/>
        </w:rPr>
      </w:pPr>
      <w:r w:rsidRPr="00FF4DF7">
        <w:rPr>
          <w:sz w:val="28"/>
          <w:szCs w:val="28"/>
        </w:rPr>
        <w:t>Про затвердження рішення Комісії з розгляду</w:t>
      </w:r>
      <w:r>
        <w:rPr>
          <w:sz w:val="28"/>
          <w:szCs w:val="28"/>
        </w:rPr>
        <w:t xml:space="preserve"> заяв щодо надання компенсації для відновлення окремих категорій об’єктів нерухомого майна, пошкоджених та знищених внаслідок бойових дій</w:t>
      </w:r>
      <w:r w:rsidRPr="00FF4DF7">
        <w:rPr>
          <w:sz w:val="28"/>
          <w:szCs w:val="28"/>
        </w:rPr>
        <w:t>,</w:t>
      </w:r>
      <w:r>
        <w:rPr>
          <w:sz w:val="28"/>
          <w:szCs w:val="28"/>
        </w:rPr>
        <w:t xml:space="preserve">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sz w:val="28"/>
          <w:szCs w:val="28"/>
        </w:rPr>
        <w:t>єВідновлення</w:t>
      </w:r>
      <w:proofErr w:type="spellEnd"/>
      <w:r>
        <w:rPr>
          <w:sz w:val="28"/>
          <w:szCs w:val="28"/>
        </w:rPr>
        <w:t xml:space="preserve">» на території Червоногригорівської селищної територіальної громади від 02.02.2026 </w:t>
      </w:r>
      <w:r w:rsidRPr="009A1625">
        <w:rPr>
          <w:sz w:val="28"/>
          <w:szCs w:val="28"/>
        </w:rPr>
        <w:t>№</w:t>
      </w:r>
      <w:r>
        <w:rPr>
          <w:sz w:val="28"/>
          <w:szCs w:val="28"/>
        </w:rPr>
        <w:t xml:space="preserve"> 3</w:t>
      </w:r>
      <w:r w:rsidRPr="00FF4DF7">
        <w:rPr>
          <w:sz w:val="28"/>
          <w:szCs w:val="28"/>
        </w:rPr>
        <w:t xml:space="preserve"> </w:t>
      </w:r>
      <w:r>
        <w:rPr>
          <w:sz w:val="28"/>
          <w:szCs w:val="28"/>
        </w:rPr>
        <w:t>«П</w:t>
      </w:r>
      <w:r w:rsidRPr="00FF4DF7">
        <w:rPr>
          <w:sz w:val="28"/>
          <w:szCs w:val="28"/>
        </w:rPr>
        <w:t xml:space="preserve">ро надання компенсації за знищений об’єкт нерухомого майна, </w:t>
      </w:r>
      <w:r w:rsidRPr="00FF4DF7">
        <w:rPr>
          <w:rStyle w:val="Character20style"/>
          <w:rFonts w:eastAsia="NSimSun"/>
          <w:color w:val="000000"/>
          <w:sz w:val="28"/>
          <w:szCs w:val="28"/>
        </w:rPr>
        <w:t>шляхом отримання житлового сертифікату для придбання житла,</w:t>
      </w:r>
      <w:r w:rsidRPr="00FF4DF7">
        <w:rPr>
          <w:sz w:val="28"/>
          <w:szCs w:val="28"/>
        </w:rPr>
        <w:t xml:space="preserve"> </w:t>
      </w:r>
      <w:r w:rsidR="009C31E7" w:rsidRPr="009C31E7">
        <w:rPr>
          <w:rStyle w:val="Character20style"/>
          <w:color w:val="000000"/>
          <w:sz w:val="28"/>
          <w:szCs w:val="28"/>
        </w:rPr>
        <w:t>ХХХХ</w:t>
      </w:r>
      <w:r w:rsidR="009C31E7">
        <w:rPr>
          <w:rStyle w:val="Character20style"/>
          <w:color w:val="000000"/>
          <w:sz w:val="28"/>
          <w:szCs w:val="28"/>
        </w:rPr>
        <w:t xml:space="preserve"> </w:t>
      </w:r>
      <w:r w:rsidRPr="00FF4DF7">
        <w:rPr>
          <w:sz w:val="28"/>
          <w:szCs w:val="28"/>
        </w:rPr>
        <w:t>за заявою</w:t>
      </w:r>
      <w:r w:rsidR="009C31E7">
        <w:rPr>
          <w:sz w:val="28"/>
          <w:szCs w:val="28"/>
        </w:rPr>
        <w:t xml:space="preserve"> </w:t>
      </w:r>
      <w:r w:rsidRPr="00FF4DF7">
        <w:rPr>
          <w:sz w:val="28"/>
          <w:szCs w:val="28"/>
        </w:rPr>
        <w:t>№ ЗВ-</w:t>
      </w:r>
      <w:r>
        <w:rPr>
          <w:sz w:val="28"/>
          <w:szCs w:val="28"/>
        </w:rPr>
        <w:t>12</w:t>
      </w:r>
      <w:r w:rsidRPr="00FF4DF7">
        <w:rPr>
          <w:sz w:val="28"/>
          <w:szCs w:val="28"/>
        </w:rPr>
        <w:t>.1</w:t>
      </w:r>
      <w:r>
        <w:rPr>
          <w:sz w:val="28"/>
          <w:szCs w:val="28"/>
        </w:rPr>
        <w:t>2</w:t>
      </w:r>
      <w:r w:rsidRPr="00FF4DF7">
        <w:rPr>
          <w:sz w:val="28"/>
          <w:szCs w:val="28"/>
        </w:rPr>
        <w:t>.2025-</w:t>
      </w:r>
      <w:r>
        <w:rPr>
          <w:sz w:val="28"/>
          <w:szCs w:val="28"/>
        </w:rPr>
        <w:t>284015»</w:t>
      </w:r>
    </w:p>
    <w:p w14:paraId="33E429A5" w14:textId="77777777" w:rsidR="00770DFD" w:rsidRDefault="00770DFD" w:rsidP="00770DFD">
      <w:pPr>
        <w:jc w:val="center"/>
        <w:rPr>
          <w:sz w:val="28"/>
          <w:szCs w:val="28"/>
        </w:rPr>
      </w:pPr>
    </w:p>
    <w:p w14:paraId="531E752F" w14:textId="54457EF1" w:rsidR="00770DFD" w:rsidRDefault="00770DFD" w:rsidP="00770DFD">
      <w:pPr>
        <w:ind w:firstLine="709"/>
        <w:jc w:val="both"/>
        <w:rPr>
          <w:sz w:val="28"/>
          <w:szCs w:val="28"/>
        </w:rPr>
      </w:pPr>
      <w:r w:rsidRPr="00FF4DF7">
        <w:rPr>
          <w:spacing w:val="-1"/>
          <w:sz w:val="28"/>
          <w:szCs w:val="28"/>
        </w:rPr>
        <w:t xml:space="preserve">Згідно з протоколом засідання </w:t>
      </w:r>
      <w:r w:rsidRPr="00FF4DF7">
        <w:rPr>
          <w:sz w:val="28"/>
          <w:szCs w:val="28"/>
        </w:rPr>
        <w:t>Комісії з розгляду</w:t>
      </w:r>
      <w:r>
        <w:rPr>
          <w:sz w:val="28"/>
          <w:szCs w:val="28"/>
        </w:rPr>
        <w:t xml:space="preserve"> заяв щодо надання компенсації для відновлення окремих категорій об’єктів нерухомого майна, пошкоджених та знищених внаслідок бойових дій</w:t>
      </w:r>
      <w:r w:rsidRPr="00FF4DF7">
        <w:rPr>
          <w:sz w:val="28"/>
          <w:szCs w:val="28"/>
        </w:rPr>
        <w:t>,</w:t>
      </w:r>
      <w:r>
        <w:rPr>
          <w:sz w:val="28"/>
          <w:szCs w:val="28"/>
        </w:rPr>
        <w:t xml:space="preserve">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sz w:val="28"/>
          <w:szCs w:val="28"/>
        </w:rPr>
        <w:t>єВідновлення</w:t>
      </w:r>
      <w:proofErr w:type="spellEnd"/>
      <w:r>
        <w:rPr>
          <w:sz w:val="28"/>
          <w:szCs w:val="28"/>
        </w:rPr>
        <w:t>» на території Червоногригорівської селищної територіальної громади</w:t>
      </w:r>
      <w:r w:rsidRPr="00FF4DF7">
        <w:rPr>
          <w:sz w:val="28"/>
          <w:szCs w:val="28"/>
        </w:rPr>
        <w:t xml:space="preserve"> </w:t>
      </w:r>
      <w:r w:rsidRPr="00C669CD">
        <w:rPr>
          <w:spacing w:val="-1"/>
          <w:sz w:val="28"/>
          <w:szCs w:val="28"/>
        </w:rPr>
        <w:t xml:space="preserve">від </w:t>
      </w:r>
      <w:r>
        <w:rPr>
          <w:spacing w:val="-1"/>
          <w:sz w:val="28"/>
          <w:szCs w:val="28"/>
        </w:rPr>
        <w:t>02</w:t>
      </w:r>
      <w:r w:rsidRPr="00C669CD">
        <w:rPr>
          <w:spacing w:val="-1"/>
          <w:sz w:val="28"/>
          <w:szCs w:val="28"/>
        </w:rPr>
        <w:t>.0</w:t>
      </w:r>
      <w:r>
        <w:rPr>
          <w:spacing w:val="-1"/>
          <w:sz w:val="28"/>
          <w:szCs w:val="28"/>
        </w:rPr>
        <w:t>2</w:t>
      </w:r>
      <w:r w:rsidRPr="00C669CD">
        <w:rPr>
          <w:spacing w:val="-1"/>
          <w:sz w:val="28"/>
          <w:szCs w:val="28"/>
        </w:rPr>
        <w:t xml:space="preserve">.2026 № </w:t>
      </w:r>
      <w:r w:rsidR="00C92700" w:rsidRPr="00C92700">
        <w:rPr>
          <w:spacing w:val="-1"/>
          <w:sz w:val="28"/>
          <w:szCs w:val="28"/>
        </w:rPr>
        <w:t>1</w:t>
      </w:r>
      <w:r w:rsidRPr="00C669CD">
        <w:rPr>
          <w:spacing w:val="-1"/>
          <w:sz w:val="28"/>
          <w:szCs w:val="28"/>
        </w:rPr>
        <w:t xml:space="preserve"> (далі</w:t>
      </w:r>
      <w:r>
        <w:rPr>
          <w:spacing w:val="-1"/>
          <w:sz w:val="28"/>
          <w:szCs w:val="28"/>
        </w:rPr>
        <w:t xml:space="preserve"> – </w:t>
      </w:r>
      <w:r w:rsidRPr="002922AA">
        <w:rPr>
          <w:spacing w:val="-1"/>
          <w:sz w:val="28"/>
          <w:szCs w:val="28"/>
        </w:rPr>
        <w:t>Комісія</w:t>
      </w:r>
      <w:r w:rsidRPr="00FF4DF7">
        <w:rPr>
          <w:spacing w:val="-1"/>
          <w:sz w:val="28"/>
          <w:szCs w:val="28"/>
        </w:rPr>
        <w:t>), відповідно до частини 7 статті 6 Закону України «</w:t>
      </w:r>
      <w:r w:rsidRPr="00FF4DF7">
        <w:rPr>
          <w:color w:val="000000" w:themeColor="text1"/>
          <w:sz w:val="28"/>
          <w:szCs w:val="28"/>
          <w:shd w:val="clear" w:color="auto" w:fill="FFFFFF"/>
        </w:rPr>
        <w:t>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FF4DF7">
        <w:rPr>
          <w:sz w:val="28"/>
          <w:szCs w:val="28"/>
        </w:rPr>
        <w:t>»,</w:t>
      </w:r>
      <w:r w:rsidRPr="00FF4DF7">
        <w:rPr>
          <w:color w:val="000000" w:themeColor="text1"/>
          <w:sz w:val="28"/>
          <w:szCs w:val="28"/>
        </w:rPr>
        <w:t xml:space="preserve"> постанови Кабінету Міністрів України «</w:t>
      </w:r>
      <w:r w:rsidRPr="00FF4DF7">
        <w:rPr>
          <w:color w:val="000000" w:themeColor="text1"/>
          <w:sz w:val="28"/>
          <w:szCs w:val="28"/>
          <w:shd w:val="clear" w:color="auto" w:fill="FFFFFF"/>
        </w:rPr>
        <w:t xml:space="preserve">Про затвердження Порядку надання компенсації за знищені об’єкти нерухомого майна» від 30.05.2023 № 600 (зі змінами), </w:t>
      </w:r>
      <w:r w:rsidRPr="00FF4DF7">
        <w:rPr>
          <w:rStyle w:val="Character20style"/>
          <w:rFonts w:eastAsia="NSimSun"/>
          <w:color w:val="000000"/>
          <w:sz w:val="28"/>
          <w:szCs w:val="28"/>
          <w:shd w:val="clear" w:color="auto" w:fill="FFFFFF"/>
        </w:rPr>
        <w:t xml:space="preserve">рішення виконавчого комітету </w:t>
      </w:r>
      <w:r>
        <w:rPr>
          <w:rStyle w:val="Character20style"/>
          <w:rFonts w:eastAsia="NSimSun"/>
          <w:color w:val="000000"/>
          <w:sz w:val="28"/>
          <w:szCs w:val="28"/>
          <w:shd w:val="clear" w:color="auto" w:fill="FFFFFF"/>
        </w:rPr>
        <w:t>Червоногригорівської селищної</w:t>
      </w:r>
      <w:r w:rsidRPr="00FF4DF7">
        <w:rPr>
          <w:rStyle w:val="Character20style"/>
          <w:rFonts w:eastAsia="NSimSun"/>
          <w:color w:val="000000"/>
          <w:sz w:val="28"/>
          <w:szCs w:val="28"/>
          <w:shd w:val="clear" w:color="auto" w:fill="FFFFFF"/>
        </w:rPr>
        <w:t xml:space="preserve"> ради від</w:t>
      </w:r>
      <w:r>
        <w:rPr>
          <w:rStyle w:val="Character20style"/>
          <w:rFonts w:eastAsia="NSimSun"/>
          <w:color w:val="000000"/>
          <w:sz w:val="28"/>
          <w:szCs w:val="28"/>
          <w:shd w:val="clear" w:color="auto" w:fill="FFFFFF"/>
        </w:rPr>
        <w:t xml:space="preserve"> </w:t>
      </w:r>
      <w:r w:rsidRPr="005A6572">
        <w:rPr>
          <w:rStyle w:val="Character20style"/>
          <w:rFonts w:eastAsia="NSimSun"/>
          <w:bCs/>
          <w:color w:val="000000"/>
          <w:sz w:val="28"/>
          <w:szCs w:val="28"/>
        </w:rPr>
        <w:t xml:space="preserve">29 травня </w:t>
      </w:r>
      <w:r>
        <w:rPr>
          <w:rStyle w:val="Character20style"/>
          <w:rFonts w:eastAsia="NSimSun"/>
          <w:bCs/>
          <w:color w:val="000000"/>
          <w:sz w:val="28"/>
          <w:szCs w:val="28"/>
        </w:rPr>
        <w:t xml:space="preserve">                           </w:t>
      </w:r>
      <w:r w:rsidRPr="005A6572">
        <w:rPr>
          <w:rStyle w:val="Character20style"/>
          <w:rFonts w:eastAsia="NSimSun"/>
          <w:bCs/>
          <w:color w:val="000000"/>
          <w:sz w:val="28"/>
          <w:szCs w:val="28"/>
        </w:rPr>
        <w:t>2023 року № 232</w:t>
      </w:r>
      <w:r w:rsidRPr="006D3F53">
        <w:rPr>
          <w:rStyle w:val="Character20style"/>
          <w:rFonts w:eastAsia="NSimSun"/>
          <w:color w:val="000000"/>
          <w:sz w:val="28"/>
          <w:szCs w:val="28"/>
          <w:shd w:val="clear" w:color="auto" w:fill="FFFFFF"/>
        </w:rPr>
        <w:t xml:space="preserve"> «Про створення Комісії з розгляду заяв щодо надання компенсації для відновлення окремих категорій об’єктів нерухомого майна, пошкоджених та знищених внаслідок бойових дій, терористичних актів, диверсій, спричинених</w:t>
      </w:r>
      <w:r>
        <w:rPr>
          <w:rStyle w:val="Character20style"/>
          <w:rFonts w:eastAsia="NSimSun"/>
          <w:color w:val="000000"/>
          <w:sz w:val="28"/>
          <w:szCs w:val="28"/>
          <w:shd w:val="clear" w:color="auto" w:fill="FFFFFF"/>
        </w:rPr>
        <w:t xml:space="preserve"> </w:t>
      </w:r>
      <w:r w:rsidRPr="006D3F53">
        <w:rPr>
          <w:rStyle w:val="Character20style"/>
          <w:rFonts w:eastAsia="NSimSun"/>
          <w:color w:val="000000"/>
          <w:sz w:val="28"/>
          <w:szCs w:val="28"/>
          <w:shd w:val="clear" w:color="auto" w:fill="FFFFFF"/>
        </w:rPr>
        <w:t>збройною агресією Російської Федерації, з використанням електронної публічної послуги «</w:t>
      </w:r>
      <w:proofErr w:type="spellStart"/>
      <w:r w:rsidRPr="006D3F53">
        <w:rPr>
          <w:rStyle w:val="Character20style"/>
          <w:rFonts w:eastAsia="NSimSun"/>
          <w:color w:val="000000"/>
          <w:sz w:val="28"/>
          <w:szCs w:val="28"/>
          <w:shd w:val="clear" w:color="auto" w:fill="FFFFFF"/>
        </w:rPr>
        <w:t>єВідновлення</w:t>
      </w:r>
      <w:proofErr w:type="spellEnd"/>
      <w:r w:rsidRPr="006D3F53">
        <w:rPr>
          <w:rStyle w:val="Character20style"/>
          <w:rFonts w:eastAsia="NSimSun"/>
          <w:color w:val="000000"/>
          <w:sz w:val="28"/>
          <w:szCs w:val="28"/>
          <w:shd w:val="clear" w:color="auto" w:fill="FFFFFF"/>
        </w:rPr>
        <w:t>» на території Червоногригорівської селищної територіальної громади»</w:t>
      </w:r>
      <w:r>
        <w:rPr>
          <w:rStyle w:val="Character20style"/>
          <w:rFonts w:eastAsia="NSimSun"/>
          <w:color w:val="000000"/>
          <w:sz w:val="28"/>
          <w:szCs w:val="28"/>
          <w:shd w:val="clear" w:color="auto" w:fill="FFFFFF"/>
        </w:rPr>
        <w:t xml:space="preserve"> (зі змінами)</w:t>
      </w:r>
      <w:r w:rsidRPr="00FF4DF7">
        <w:rPr>
          <w:rStyle w:val="Character20style"/>
          <w:rFonts w:eastAsia="NSimSun"/>
          <w:color w:val="000000"/>
          <w:sz w:val="28"/>
          <w:szCs w:val="28"/>
          <w:shd w:val="clear" w:color="auto" w:fill="FFFFFF"/>
        </w:rPr>
        <w:t xml:space="preserve">, </w:t>
      </w:r>
      <w:r w:rsidRPr="00FF4DF7">
        <w:rPr>
          <w:sz w:val="28"/>
          <w:szCs w:val="28"/>
        </w:rPr>
        <w:t xml:space="preserve">керуючись статтями 71, 75 Закону </w:t>
      </w:r>
      <w:r w:rsidRPr="00FF4DF7">
        <w:rPr>
          <w:sz w:val="28"/>
          <w:szCs w:val="28"/>
        </w:rPr>
        <w:lastRenderedPageBreak/>
        <w:t xml:space="preserve">України «Про адміністративну процедуру», статтею 40 Закону України «Про місцеве самоврядування в Україні», виконавчий комітет </w:t>
      </w:r>
      <w:r>
        <w:rPr>
          <w:sz w:val="28"/>
          <w:szCs w:val="28"/>
        </w:rPr>
        <w:t>селищної</w:t>
      </w:r>
      <w:r w:rsidRPr="00FF4DF7">
        <w:rPr>
          <w:sz w:val="28"/>
          <w:szCs w:val="28"/>
        </w:rPr>
        <w:t xml:space="preserve"> ради</w:t>
      </w:r>
      <w:r>
        <w:rPr>
          <w:sz w:val="28"/>
          <w:szCs w:val="28"/>
        </w:rPr>
        <w:t xml:space="preserve"> </w:t>
      </w:r>
    </w:p>
    <w:p w14:paraId="52826889" w14:textId="77777777" w:rsidR="00770DFD" w:rsidRDefault="00770DFD" w:rsidP="00770DFD">
      <w:pPr>
        <w:ind w:firstLine="567"/>
        <w:jc w:val="both"/>
        <w:rPr>
          <w:sz w:val="28"/>
          <w:szCs w:val="28"/>
        </w:rPr>
      </w:pPr>
    </w:p>
    <w:p w14:paraId="6FF12F27" w14:textId="77777777" w:rsidR="00770DFD" w:rsidRDefault="00770DFD" w:rsidP="00770DFD">
      <w:pPr>
        <w:jc w:val="both"/>
        <w:rPr>
          <w:b/>
          <w:sz w:val="28"/>
          <w:szCs w:val="28"/>
        </w:rPr>
      </w:pPr>
      <w:r w:rsidRPr="00B91FC7">
        <w:rPr>
          <w:b/>
          <w:sz w:val="28"/>
          <w:szCs w:val="28"/>
        </w:rPr>
        <w:t>ВИРІШИВ:</w:t>
      </w:r>
    </w:p>
    <w:p w14:paraId="12AACDC7" w14:textId="77777777" w:rsidR="00770DFD" w:rsidRPr="00B91FC7" w:rsidRDefault="00770DFD" w:rsidP="00770DFD">
      <w:pPr>
        <w:jc w:val="both"/>
        <w:rPr>
          <w:b/>
          <w:sz w:val="28"/>
          <w:szCs w:val="28"/>
        </w:rPr>
      </w:pPr>
    </w:p>
    <w:p w14:paraId="3DA50045" w14:textId="22E41C6E" w:rsidR="00770DFD" w:rsidRPr="00F0447F" w:rsidRDefault="00770DFD" w:rsidP="00770DFD">
      <w:pPr>
        <w:ind w:firstLine="709"/>
        <w:jc w:val="both"/>
        <w:rPr>
          <w:sz w:val="28"/>
          <w:szCs w:val="28"/>
        </w:rPr>
      </w:pPr>
      <w:r w:rsidRPr="00F0447F">
        <w:rPr>
          <w:spacing w:val="-1"/>
          <w:sz w:val="28"/>
          <w:szCs w:val="28"/>
        </w:rPr>
        <w:t>1. Затвердити</w:t>
      </w:r>
      <w:r w:rsidRPr="00FF4DF7">
        <w:rPr>
          <w:sz w:val="28"/>
          <w:szCs w:val="28"/>
        </w:rPr>
        <w:t xml:space="preserve"> рішення Комісії з розгляду</w:t>
      </w:r>
      <w:r>
        <w:rPr>
          <w:sz w:val="28"/>
          <w:szCs w:val="28"/>
        </w:rPr>
        <w:t xml:space="preserve"> заяв щодо надання компенсації для відновлення окремих категорій об’єктів нерухомого майна, пошкоджених та знищених внаслідок бойових дій</w:t>
      </w:r>
      <w:r w:rsidRPr="00FF4DF7">
        <w:rPr>
          <w:sz w:val="28"/>
          <w:szCs w:val="28"/>
        </w:rPr>
        <w:t>,</w:t>
      </w:r>
      <w:r>
        <w:rPr>
          <w:sz w:val="28"/>
          <w:szCs w:val="28"/>
        </w:rPr>
        <w:t xml:space="preserve">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sz w:val="28"/>
          <w:szCs w:val="28"/>
        </w:rPr>
        <w:t>єВідновлення</w:t>
      </w:r>
      <w:proofErr w:type="spellEnd"/>
      <w:r>
        <w:rPr>
          <w:sz w:val="28"/>
          <w:szCs w:val="28"/>
        </w:rPr>
        <w:t>» на території Червоногригорівської селищної територіальної громади</w:t>
      </w:r>
      <w:r w:rsidRPr="00F0447F">
        <w:rPr>
          <w:spacing w:val="-1"/>
          <w:sz w:val="28"/>
          <w:szCs w:val="28"/>
        </w:rPr>
        <w:t xml:space="preserve"> </w:t>
      </w:r>
      <w:r>
        <w:rPr>
          <w:spacing w:val="-1"/>
          <w:sz w:val="28"/>
          <w:szCs w:val="28"/>
        </w:rPr>
        <w:t xml:space="preserve">від 02.02.2026 </w:t>
      </w:r>
      <w:r w:rsidRPr="00C669CD">
        <w:rPr>
          <w:spacing w:val="-1"/>
          <w:sz w:val="28"/>
          <w:szCs w:val="28"/>
        </w:rPr>
        <w:t>№</w:t>
      </w:r>
      <w:r>
        <w:rPr>
          <w:spacing w:val="-1"/>
          <w:sz w:val="28"/>
          <w:szCs w:val="28"/>
        </w:rPr>
        <w:t xml:space="preserve"> 3 «П</w:t>
      </w:r>
      <w:r w:rsidRPr="00F0447F">
        <w:rPr>
          <w:spacing w:val="-1"/>
          <w:sz w:val="28"/>
          <w:szCs w:val="28"/>
        </w:rPr>
        <w:t xml:space="preserve">ро надання компенсації за </w:t>
      </w:r>
      <w:r>
        <w:rPr>
          <w:spacing w:val="-1"/>
          <w:sz w:val="28"/>
          <w:szCs w:val="28"/>
        </w:rPr>
        <w:t xml:space="preserve">           </w:t>
      </w:r>
      <w:r w:rsidRPr="00F0447F">
        <w:rPr>
          <w:spacing w:val="-1"/>
          <w:sz w:val="28"/>
          <w:szCs w:val="28"/>
        </w:rPr>
        <w:t xml:space="preserve">знищений об’єкт нерухомого майна, </w:t>
      </w:r>
      <w:r w:rsidRPr="00F0447F">
        <w:rPr>
          <w:rStyle w:val="Character20style"/>
          <w:rFonts w:eastAsia="NSimSun"/>
          <w:color w:val="000000"/>
          <w:spacing w:val="-1"/>
          <w:sz w:val="28"/>
          <w:szCs w:val="28"/>
        </w:rPr>
        <w:t>шляхом</w:t>
      </w:r>
      <w:r>
        <w:rPr>
          <w:rStyle w:val="Character20style"/>
          <w:rFonts w:eastAsia="NSimSun"/>
          <w:color w:val="000000"/>
          <w:spacing w:val="-1"/>
          <w:sz w:val="28"/>
          <w:szCs w:val="28"/>
        </w:rPr>
        <w:t xml:space="preserve"> </w:t>
      </w:r>
      <w:r w:rsidRPr="00F0447F">
        <w:rPr>
          <w:rStyle w:val="Character20style"/>
          <w:rFonts w:eastAsia="NSimSun"/>
          <w:color w:val="000000"/>
          <w:spacing w:val="-1"/>
          <w:sz w:val="28"/>
          <w:szCs w:val="28"/>
        </w:rPr>
        <w:t>отримання житлового сертифікату для придбання житла,</w:t>
      </w:r>
      <w:r w:rsidRPr="00F0447F">
        <w:rPr>
          <w:spacing w:val="-1"/>
          <w:sz w:val="28"/>
          <w:szCs w:val="28"/>
        </w:rPr>
        <w:t xml:space="preserve"> </w:t>
      </w:r>
      <w:r w:rsidR="009C31E7" w:rsidRPr="009C31E7">
        <w:rPr>
          <w:spacing w:val="-1"/>
          <w:sz w:val="28"/>
          <w:szCs w:val="28"/>
        </w:rPr>
        <w:t>ХХХХ</w:t>
      </w:r>
      <w:r w:rsidR="009C31E7">
        <w:rPr>
          <w:spacing w:val="-1"/>
          <w:sz w:val="28"/>
          <w:szCs w:val="28"/>
        </w:rPr>
        <w:t xml:space="preserve"> </w:t>
      </w:r>
      <w:r w:rsidRPr="00F0447F">
        <w:rPr>
          <w:spacing w:val="-1"/>
          <w:sz w:val="28"/>
          <w:szCs w:val="28"/>
        </w:rPr>
        <w:t>за заявою</w:t>
      </w:r>
      <w:r w:rsidR="009C31E7">
        <w:rPr>
          <w:spacing w:val="-1"/>
          <w:sz w:val="28"/>
          <w:szCs w:val="28"/>
        </w:rPr>
        <w:t xml:space="preserve"> </w:t>
      </w:r>
      <w:r w:rsidRPr="00F0447F">
        <w:rPr>
          <w:spacing w:val="-1"/>
          <w:sz w:val="28"/>
          <w:szCs w:val="28"/>
        </w:rPr>
        <w:t>№ ЗВ-</w:t>
      </w:r>
      <w:r>
        <w:rPr>
          <w:spacing w:val="-1"/>
          <w:sz w:val="28"/>
          <w:szCs w:val="28"/>
        </w:rPr>
        <w:t>12</w:t>
      </w:r>
      <w:r w:rsidRPr="00F0447F">
        <w:rPr>
          <w:spacing w:val="-1"/>
          <w:sz w:val="28"/>
          <w:szCs w:val="28"/>
        </w:rPr>
        <w:t>.1</w:t>
      </w:r>
      <w:r>
        <w:rPr>
          <w:spacing w:val="-1"/>
          <w:sz w:val="28"/>
          <w:szCs w:val="28"/>
        </w:rPr>
        <w:t>2</w:t>
      </w:r>
      <w:r w:rsidRPr="00F0447F">
        <w:rPr>
          <w:spacing w:val="-1"/>
          <w:sz w:val="28"/>
          <w:szCs w:val="28"/>
        </w:rPr>
        <w:t>.202</w:t>
      </w:r>
      <w:r>
        <w:rPr>
          <w:spacing w:val="-1"/>
          <w:sz w:val="28"/>
          <w:szCs w:val="28"/>
        </w:rPr>
        <w:t>5</w:t>
      </w:r>
      <w:r w:rsidRPr="00F0447F">
        <w:rPr>
          <w:spacing w:val="-1"/>
          <w:sz w:val="28"/>
          <w:szCs w:val="28"/>
        </w:rPr>
        <w:t>-</w:t>
      </w:r>
      <w:r>
        <w:rPr>
          <w:spacing w:val="-1"/>
          <w:sz w:val="28"/>
          <w:szCs w:val="28"/>
        </w:rPr>
        <w:t>284015</w:t>
      </w:r>
      <w:r>
        <w:rPr>
          <w:sz w:val="28"/>
          <w:szCs w:val="28"/>
        </w:rPr>
        <w:t>»</w:t>
      </w:r>
      <w:r w:rsidRPr="00F0447F">
        <w:rPr>
          <w:spacing w:val="-1"/>
          <w:sz w:val="28"/>
          <w:szCs w:val="28"/>
        </w:rPr>
        <w:t xml:space="preserve"> (додається). </w:t>
      </w:r>
    </w:p>
    <w:p w14:paraId="7E081AA6" w14:textId="77777777" w:rsidR="00770DFD" w:rsidRPr="00F0447F" w:rsidRDefault="00770DFD" w:rsidP="00770DFD">
      <w:pPr>
        <w:pStyle w:val="a6"/>
        <w:ind w:left="0" w:right="-1" w:firstLine="709"/>
        <w:jc w:val="both"/>
        <w:rPr>
          <w:sz w:val="28"/>
          <w:szCs w:val="28"/>
        </w:rPr>
      </w:pPr>
      <w:r w:rsidRPr="00F0447F">
        <w:rPr>
          <w:spacing w:val="-1"/>
          <w:sz w:val="28"/>
          <w:szCs w:val="28"/>
        </w:rPr>
        <w:t xml:space="preserve">2. Комісії довести це рішення до відома заявника, шляхом вручення або надсилання поштою рекомендованим листом з повідомленням про вручення. </w:t>
      </w:r>
    </w:p>
    <w:p w14:paraId="17F34C5E" w14:textId="77777777" w:rsidR="00770DFD" w:rsidRDefault="00770DFD" w:rsidP="00770DFD">
      <w:pPr>
        <w:pStyle w:val="a6"/>
        <w:ind w:left="0" w:right="49" w:firstLine="709"/>
        <w:jc w:val="both"/>
        <w:rPr>
          <w:sz w:val="28"/>
          <w:szCs w:val="28"/>
        </w:rPr>
      </w:pPr>
      <w:r w:rsidRPr="00F0447F">
        <w:rPr>
          <w:sz w:val="28"/>
          <w:szCs w:val="28"/>
        </w:rPr>
        <w:t>3. Рішення оприлюднити на оф</w:t>
      </w:r>
      <w:r>
        <w:rPr>
          <w:sz w:val="28"/>
          <w:szCs w:val="28"/>
        </w:rPr>
        <w:t xml:space="preserve">іційному </w:t>
      </w:r>
      <w:proofErr w:type="spellStart"/>
      <w:r>
        <w:rPr>
          <w:sz w:val="28"/>
          <w:szCs w:val="28"/>
        </w:rPr>
        <w:t>веб</w:t>
      </w:r>
      <w:r w:rsidRPr="00F0447F">
        <w:rPr>
          <w:sz w:val="28"/>
          <w:szCs w:val="28"/>
        </w:rPr>
        <w:t>сайті</w:t>
      </w:r>
      <w:proofErr w:type="spellEnd"/>
      <w:r w:rsidRPr="00F0447F">
        <w:rPr>
          <w:sz w:val="28"/>
          <w:szCs w:val="28"/>
        </w:rPr>
        <w:t xml:space="preserve"> </w:t>
      </w:r>
      <w:r>
        <w:rPr>
          <w:sz w:val="28"/>
          <w:szCs w:val="28"/>
        </w:rPr>
        <w:t>Червоногригорівської селищної ради</w:t>
      </w:r>
      <w:r w:rsidRPr="00F0447F">
        <w:rPr>
          <w:sz w:val="28"/>
          <w:szCs w:val="28"/>
        </w:rPr>
        <w:t xml:space="preserve"> з урахуванням Закону України «Про захист персональних даних». </w:t>
      </w:r>
    </w:p>
    <w:p w14:paraId="6BC56193" w14:textId="77777777" w:rsidR="00770DFD" w:rsidRPr="009A11FD" w:rsidRDefault="00770DFD" w:rsidP="00770DFD">
      <w:pPr>
        <w:ind w:right="-1" w:firstLine="709"/>
        <w:contextualSpacing/>
        <w:jc w:val="both"/>
        <w:rPr>
          <w:sz w:val="28"/>
          <w:szCs w:val="28"/>
        </w:rPr>
      </w:pPr>
      <w:r w:rsidRPr="009A11FD">
        <w:rPr>
          <w:sz w:val="28"/>
          <w:szCs w:val="28"/>
        </w:rPr>
        <w:t xml:space="preserve">4. Координацію роботи щодо виконання цього рішення покласти на відділ комунальної власності та житлово-комунального господарства виконавчого комітету Червоногригорівської селищної ради, контроль – на секретаря </w:t>
      </w:r>
      <w:r>
        <w:rPr>
          <w:sz w:val="28"/>
          <w:szCs w:val="28"/>
        </w:rPr>
        <w:t xml:space="preserve">Червоногригорівської </w:t>
      </w:r>
      <w:r w:rsidRPr="009A11FD">
        <w:rPr>
          <w:sz w:val="28"/>
          <w:szCs w:val="28"/>
        </w:rPr>
        <w:t xml:space="preserve">селищної ради </w:t>
      </w:r>
      <w:r>
        <w:rPr>
          <w:sz w:val="28"/>
          <w:szCs w:val="28"/>
        </w:rPr>
        <w:t>Олену КРАЙНІК</w:t>
      </w:r>
      <w:r w:rsidRPr="009A11FD">
        <w:rPr>
          <w:sz w:val="28"/>
          <w:szCs w:val="28"/>
        </w:rPr>
        <w:t>.</w:t>
      </w:r>
    </w:p>
    <w:p w14:paraId="0E3D43C9" w14:textId="77777777" w:rsidR="00770DFD" w:rsidRDefault="00770DFD" w:rsidP="00770DFD">
      <w:pPr>
        <w:pStyle w:val="a6"/>
        <w:spacing w:line="276" w:lineRule="auto"/>
        <w:ind w:left="0" w:right="100"/>
        <w:jc w:val="both"/>
        <w:rPr>
          <w:sz w:val="28"/>
          <w:szCs w:val="28"/>
        </w:rPr>
      </w:pPr>
    </w:p>
    <w:p w14:paraId="5F5E2167" w14:textId="77777777" w:rsidR="00770DFD" w:rsidRDefault="00770DFD" w:rsidP="00770DFD">
      <w:pPr>
        <w:pStyle w:val="a6"/>
        <w:spacing w:line="276" w:lineRule="auto"/>
        <w:ind w:left="0" w:right="100"/>
        <w:jc w:val="both"/>
        <w:rPr>
          <w:sz w:val="28"/>
          <w:szCs w:val="28"/>
        </w:rPr>
      </w:pPr>
    </w:p>
    <w:p w14:paraId="39344CC7" w14:textId="77777777" w:rsidR="00770DFD" w:rsidRDefault="00770DFD" w:rsidP="00770DFD">
      <w:pPr>
        <w:pStyle w:val="a6"/>
        <w:spacing w:line="276" w:lineRule="auto"/>
        <w:ind w:left="0" w:right="100"/>
        <w:jc w:val="both"/>
        <w:rPr>
          <w:sz w:val="28"/>
          <w:szCs w:val="28"/>
        </w:rPr>
      </w:pPr>
    </w:p>
    <w:p w14:paraId="26723866" w14:textId="77777777" w:rsidR="00770DFD" w:rsidRPr="00F0447F" w:rsidRDefault="00770DFD" w:rsidP="00770DFD">
      <w:pPr>
        <w:pStyle w:val="a6"/>
        <w:ind w:left="0" w:right="100"/>
        <w:jc w:val="both"/>
        <w:rPr>
          <w:sz w:val="28"/>
          <w:szCs w:val="28"/>
        </w:rPr>
      </w:pPr>
      <w:r>
        <w:rPr>
          <w:sz w:val="28"/>
          <w:szCs w:val="28"/>
        </w:rPr>
        <w:t>Селищний голова                                                               Олександр ПРОКОПЕНКО</w:t>
      </w:r>
    </w:p>
    <w:p w14:paraId="225A911D" w14:textId="77777777" w:rsidR="00770DFD" w:rsidRDefault="00770DFD" w:rsidP="004D75FD">
      <w:pPr>
        <w:jc w:val="center"/>
        <w:rPr>
          <w:rStyle w:val="Character20style"/>
          <w:rFonts w:eastAsia="NSimSun"/>
          <w:b/>
          <w:bCs/>
          <w:color w:val="000000"/>
          <w:sz w:val="32"/>
          <w:szCs w:val="32"/>
        </w:rPr>
      </w:pPr>
    </w:p>
    <w:p w14:paraId="3F0DB2E6" w14:textId="77777777" w:rsidR="005C3D65" w:rsidRDefault="005C3D65" w:rsidP="004D75FD">
      <w:pPr>
        <w:jc w:val="center"/>
        <w:rPr>
          <w:rStyle w:val="Character20style"/>
          <w:rFonts w:eastAsia="NSimSun"/>
          <w:b/>
          <w:bCs/>
          <w:color w:val="000000"/>
          <w:sz w:val="32"/>
          <w:szCs w:val="32"/>
        </w:rPr>
      </w:pPr>
    </w:p>
    <w:p w14:paraId="6F0F9141" w14:textId="77777777" w:rsidR="005C3D65" w:rsidRDefault="005C3D65" w:rsidP="004D75FD">
      <w:pPr>
        <w:jc w:val="center"/>
        <w:rPr>
          <w:rStyle w:val="Character20style"/>
          <w:rFonts w:eastAsia="NSimSun"/>
          <w:b/>
          <w:bCs/>
          <w:color w:val="000000"/>
          <w:sz w:val="32"/>
          <w:szCs w:val="32"/>
        </w:rPr>
      </w:pPr>
    </w:p>
    <w:p w14:paraId="3277E909" w14:textId="77777777" w:rsidR="005C3D65" w:rsidRDefault="005C3D65" w:rsidP="004D75FD">
      <w:pPr>
        <w:jc w:val="center"/>
        <w:rPr>
          <w:rStyle w:val="Character20style"/>
          <w:rFonts w:eastAsia="NSimSun"/>
          <w:b/>
          <w:bCs/>
          <w:color w:val="000000"/>
          <w:sz w:val="32"/>
          <w:szCs w:val="32"/>
        </w:rPr>
      </w:pPr>
    </w:p>
    <w:p w14:paraId="08BFDE4E" w14:textId="77777777" w:rsidR="005C3D65" w:rsidRDefault="005C3D65" w:rsidP="004D75FD">
      <w:pPr>
        <w:jc w:val="center"/>
        <w:rPr>
          <w:rStyle w:val="Character20style"/>
          <w:rFonts w:eastAsia="NSimSun"/>
          <w:b/>
          <w:bCs/>
          <w:color w:val="000000"/>
          <w:sz w:val="32"/>
          <w:szCs w:val="32"/>
        </w:rPr>
      </w:pPr>
    </w:p>
    <w:p w14:paraId="3970604C" w14:textId="77777777" w:rsidR="005C3D65" w:rsidRDefault="005C3D65" w:rsidP="004D75FD">
      <w:pPr>
        <w:jc w:val="center"/>
        <w:rPr>
          <w:rStyle w:val="Character20style"/>
          <w:rFonts w:eastAsia="NSimSun"/>
          <w:b/>
          <w:bCs/>
          <w:color w:val="000000"/>
          <w:sz w:val="32"/>
          <w:szCs w:val="32"/>
        </w:rPr>
      </w:pPr>
    </w:p>
    <w:p w14:paraId="38809FB4" w14:textId="77777777" w:rsidR="005C3D65" w:rsidRDefault="005C3D65" w:rsidP="004D75FD">
      <w:pPr>
        <w:jc w:val="center"/>
        <w:rPr>
          <w:rStyle w:val="Character20style"/>
          <w:rFonts w:eastAsia="NSimSun"/>
          <w:b/>
          <w:bCs/>
          <w:color w:val="000000"/>
          <w:sz w:val="32"/>
          <w:szCs w:val="32"/>
        </w:rPr>
      </w:pPr>
    </w:p>
    <w:p w14:paraId="56B7B62A" w14:textId="77777777" w:rsidR="005C3D65" w:rsidRDefault="005C3D65" w:rsidP="004D75FD">
      <w:pPr>
        <w:jc w:val="center"/>
        <w:rPr>
          <w:rStyle w:val="Character20style"/>
          <w:rFonts w:eastAsia="NSimSun"/>
          <w:b/>
          <w:bCs/>
          <w:color w:val="000000"/>
          <w:sz w:val="32"/>
          <w:szCs w:val="32"/>
        </w:rPr>
      </w:pPr>
    </w:p>
    <w:p w14:paraId="49A34D51" w14:textId="77777777" w:rsidR="005C3D65" w:rsidRDefault="005C3D65" w:rsidP="004D75FD">
      <w:pPr>
        <w:jc w:val="center"/>
        <w:rPr>
          <w:rStyle w:val="Character20style"/>
          <w:rFonts w:eastAsia="NSimSun"/>
          <w:b/>
          <w:bCs/>
          <w:color w:val="000000"/>
          <w:sz w:val="32"/>
          <w:szCs w:val="32"/>
        </w:rPr>
      </w:pPr>
    </w:p>
    <w:p w14:paraId="7A879A5E" w14:textId="71029A43" w:rsidR="005C3D65" w:rsidRDefault="005C3D65" w:rsidP="004D75FD">
      <w:pPr>
        <w:jc w:val="center"/>
        <w:rPr>
          <w:rStyle w:val="Character20style"/>
          <w:rFonts w:eastAsia="NSimSun"/>
          <w:b/>
          <w:bCs/>
          <w:color w:val="000000"/>
          <w:sz w:val="32"/>
          <w:szCs w:val="32"/>
        </w:rPr>
      </w:pPr>
    </w:p>
    <w:p w14:paraId="0BE4F07B" w14:textId="68EA6723" w:rsidR="00441CFE" w:rsidRDefault="00441CFE" w:rsidP="004D75FD">
      <w:pPr>
        <w:jc w:val="center"/>
        <w:rPr>
          <w:rStyle w:val="Character20style"/>
          <w:rFonts w:eastAsia="NSimSun"/>
          <w:b/>
          <w:bCs/>
          <w:color w:val="000000"/>
          <w:sz w:val="32"/>
          <w:szCs w:val="32"/>
        </w:rPr>
      </w:pPr>
    </w:p>
    <w:p w14:paraId="03839C5C" w14:textId="77777777" w:rsidR="00441CFE" w:rsidRDefault="00441CFE" w:rsidP="004D75FD">
      <w:pPr>
        <w:jc w:val="center"/>
        <w:rPr>
          <w:rStyle w:val="Character20style"/>
          <w:rFonts w:eastAsia="NSimSun"/>
          <w:b/>
          <w:bCs/>
          <w:color w:val="000000"/>
          <w:sz w:val="32"/>
          <w:szCs w:val="32"/>
        </w:rPr>
      </w:pPr>
    </w:p>
    <w:p w14:paraId="2DF5322C" w14:textId="77777777" w:rsidR="005C3D65" w:rsidRDefault="005C3D65" w:rsidP="004D75FD">
      <w:pPr>
        <w:jc w:val="center"/>
        <w:rPr>
          <w:rStyle w:val="Character20style"/>
          <w:rFonts w:eastAsia="NSimSun"/>
          <w:b/>
          <w:bCs/>
          <w:color w:val="000000"/>
          <w:sz w:val="32"/>
          <w:szCs w:val="32"/>
        </w:rPr>
      </w:pPr>
    </w:p>
    <w:p w14:paraId="1E3F7FBF" w14:textId="77777777" w:rsidR="005C3D65" w:rsidRDefault="005C3D65" w:rsidP="004D75FD">
      <w:pPr>
        <w:jc w:val="center"/>
        <w:rPr>
          <w:rStyle w:val="Character20style"/>
          <w:rFonts w:eastAsia="NSimSun"/>
          <w:b/>
          <w:bCs/>
          <w:color w:val="000000"/>
          <w:sz w:val="32"/>
          <w:szCs w:val="32"/>
        </w:rPr>
      </w:pPr>
    </w:p>
    <w:p w14:paraId="32929F0C" w14:textId="77777777" w:rsidR="005C3D65" w:rsidRPr="00E0701E" w:rsidRDefault="005C3D65" w:rsidP="005C3D65">
      <w:pPr>
        <w:ind w:firstLine="5103"/>
        <w:rPr>
          <w:rFonts w:eastAsia="NSimSun"/>
          <w:color w:val="000000"/>
          <w:sz w:val="28"/>
          <w:szCs w:val="28"/>
        </w:rPr>
      </w:pPr>
      <w:r w:rsidRPr="00E0701E">
        <w:rPr>
          <w:rFonts w:eastAsia="NSimSun"/>
          <w:color w:val="000000"/>
          <w:sz w:val="28"/>
          <w:szCs w:val="28"/>
        </w:rPr>
        <w:lastRenderedPageBreak/>
        <w:t>Додаток</w:t>
      </w:r>
    </w:p>
    <w:p w14:paraId="3DEC59C3" w14:textId="77777777" w:rsidR="005C3D65" w:rsidRDefault="005C3D65" w:rsidP="005C3D65">
      <w:pPr>
        <w:ind w:firstLine="5103"/>
        <w:rPr>
          <w:rFonts w:eastAsia="NSimSun"/>
          <w:color w:val="000000"/>
          <w:sz w:val="28"/>
          <w:szCs w:val="28"/>
        </w:rPr>
      </w:pPr>
      <w:r w:rsidRPr="00E0701E">
        <w:rPr>
          <w:rFonts w:eastAsia="NSimSun"/>
          <w:color w:val="000000"/>
          <w:sz w:val="28"/>
          <w:szCs w:val="28"/>
        </w:rPr>
        <w:t>до рішення виконавчого комітету</w:t>
      </w:r>
    </w:p>
    <w:p w14:paraId="2F3C75D7" w14:textId="77777777" w:rsidR="005C3D65" w:rsidRDefault="005C3D65" w:rsidP="005C3D65">
      <w:pPr>
        <w:ind w:firstLine="5103"/>
        <w:rPr>
          <w:rFonts w:eastAsia="NSimSun"/>
          <w:color w:val="000000"/>
          <w:sz w:val="28"/>
          <w:szCs w:val="28"/>
        </w:rPr>
      </w:pPr>
      <w:r>
        <w:rPr>
          <w:rFonts w:eastAsia="NSimSun"/>
          <w:color w:val="000000"/>
          <w:sz w:val="28"/>
          <w:szCs w:val="28"/>
        </w:rPr>
        <w:t>Червоногригорівської селищної ради</w:t>
      </w:r>
    </w:p>
    <w:p w14:paraId="7D78EB03" w14:textId="73DCD090" w:rsidR="005C3D65" w:rsidRDefault="005C3D65" w:rsidP="005C3D65">
      <w:pPr>
        <w:ind w:firstLine="5103"/>
        <w:rPr>
          <w:rFonts w:eastAsia="NSimSun"/>
          <w:color w:val="000000"/>
          <w:sz w:val="28"/>
          <w:szCs w:val="28"/>
        </w:rPr>
      </w:pPr>
      <w:r>
        <w:rPr>
          <w:rFonts w:eastAsia="NSimSun"/>
          <w:color w:val="000000"/>
          <w:sz w:val="28"/>
          <w:szCs w:val="28"/>
        </w:rPr>
        <w:t>від 02 лютого 2026 року № 61</w:t>
      </w:r>
    </w:p>
    <w:p w14:paraId="0DB88AC5" w14:textId="77777777" w:rsidR="005C3D65" w:rsidRDefault="005C3D65" w:rsidP="005C3D65">
      <w:pPr>
        <w:jc w:val="center"/>
        <w:rPr>
          <w:rFonts w:eastAsia="NSimSun"/>
          <w:color w:val="000000"/>
          <w:sz w:val="28"/>
          <w:szCs w:val="28"/>
        </w:rPr>
      </w:pPr>
    </w:p>
    <w:p w14:paraId="39A9CF43" w14:textId="77777777" w:rsidR="005C3D65" w:rsidRDefault="005C3D65" w:rsidP="005C3D65">
      <w:pPr>
        <w:jc w:val="center"/>
        <w:rPr>
          <w:rFonts w:eastAsia="NSimSun"/>
          <w:color w:val="000000"/>
          <w:sz w:val="28"/>
          <w:szCs w:val="28"/>
        </w:rPr>
      </w:pPr>
    </w:p>
    <w:p w14:paraId="32D4AA42" w14:textId="7BB0689A" w:rsidR="004D75FD" w:rsidRDefault="004D75FD" w:rsidP="005C3D65">
      <w:pPr>
        <w:jc w:val="center"/>
        <w:rPr>
          <w:b/>
          <w:sz w:val="32"/>
          <w:szCs w:val="32"/>
        </w:rPr>
      </w:pPr>
      <w:r w:rsidRPr="00C75E3C">
        <w:rPr>
          <w:rStyle w:val="Character20style"/>
          <w:rFonts w:eastAsia="NSimSun"/>
          <w:b/>
          <w:bCs/>
          <w:color w:val="000000"/>
          <w:sz w:val="32"/>
          <w:szCs w:val="32"/>
        </w:rPr>
        <w:t>Комісія з розгляду заяв щодо надання компенсації для відновлення окремих категорій об’єктів нерухомого майна, пошкоджених та знищених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C75E3C">
        <w:rPr>
          <w:rStyle w:val="Character20style"/>
          <w:rFonts w:eastAsia="NSimSun"/>
          <w:b/>
          <w:bCs/>
          <w:color w:val="000000"/>
          <w:sz w:val="32"/>
          <w:szCs w:val="32"/>
        </w:rPr>
        <w:t>єВідновлення</w:t>
      </w:r>
      <w:proofErr w:type="spellEnd"/>
      <w:r w:rsidRPr="00C75E3C">
        <w:rPr>
          <w:rStyle w:val="Character20style"/>
          <w:rFonts w:eastAsia="NSimSun"/>
          <w:b/>
          <w:bCs/>
          <w:color w:val="000000"/>
          <w:sz w:val="32"/>
          <w:szCs w:val="32"/>
        </w:rPr>
        <w:t>» на території Червоногригорівської селищної територіальної громади</w:t>
      </w:r>
    </w:p>
    <w:p w14:paraId="23946A3D" w14:textId="77777777" w:rsidR="004D75FD" w:rsidRDefault="004D75FD" w:rsidP="004D75FD">
      <w:pPr>
        <w:jc w:val="center"/>
        <w:rPr>
          <w:b/>
          <w:sz w:val="32"/>
          <w:szCs w:val="32"/>
        </w:rPr>
      </w:pPr>
    </w:p>
    <w:p w14:paraId="0FBC6BD9" w14:textId="77777777" w:rsidR="004D75FD" w:rsidRPr="008639F7" w:rsidRDefault="004D75FD" w:rsidP="004D75FD">
      <w:pPr>
        <w:jc w:val="center"/>
        <w:rPr>
          <w:b/>
          <w:bCs/>
          <w:sz w:val="28"/>
          <w:szCs w:val="28"/>
        </w:rPr>
      </w:pPr>
      <w:r w:rsidRPr="00CE710C">
        <w:rPr>
          <w:b/>
          <w:bCs/>
          <w:sz w:val="28"/>
          <w:szCs w:val="28"/>
        </w:rPr>
        <w:t>РІШЕННЯ</w:t>
      </w:r>
    </w:p>
    <w:p w14:paraId="4A821476" w14:textId="793A26D6" w:rsidR="004D75FD" w:rsidRPr="00EE014F" w:rsidRDefault="004D75FD" w:rsidP="004D75FD">
      <w:pPr>
        <w:jc w:val="center"/>
        <w:rPr>
          <w:sz w:val="28"/>
          <w:szCs w:val="28"/>
        </w:rPr>
      </w:pPr>
      <w:r>
        <w:rPr>
          <w:sz w:val="28"/>
          <w:szCs w:val="28"/>
        </w:rPr>
        <w:t>від 02 лютого</w:t>
      </w:r>
      <w:r w:rsidRPr="00E32A6A">
        <w:rPr>
          <w:sz w:val="28"/>
          <w:szCs w:val="28"/>
        </w:rPr>
        <w:t xml:space="preserve"> 2026</w:t>
      </w:r>
      <w:r>
        <w:rPr>
          <w:sz w:val="28"/>
          <w:szCs w:val="28"/>
        </w:rPr>
        <w:t xml:space="preserve"> </w:t>
      </w:r>
      <w:r w:rsidRPr="004D75FD">
        <w:rPr>
          <w:sz w:val="28"/>
          <w:szCs w:val="28"/>
        </w:rPr>
        <w:t>№</w:t>
      </w:r>
      <w:r>
        <w:rPr>
          <w:sz w:val="28"/>
          <w:szCs w:val="28"/>
        </w:rPr>
        <w:t xml:space="preserve"> 3</w:t>
      </w:r>
    </w:p>
    <w:p w14:paraId="7B57C848" w14:textId="77777777" w:rsidR="004D75FD" w:rsidRDefault="004D75FD" w:rsidP="004D75FD">
      <w:pPr>
        <w:rPr>
          <w:b/>
          <w:bCs/>
          <w:color w:val="000000"/>
          <w:sz w:val="28"/>
          <w:szCs w:val="28"/>
        </w:rPr>
      </w:pPr>
    </w:p>
    <w:p w14:paraId="71AB750E" w14:textId="3919FF99" w:rsidR="004D75FD" w:rsidRPr="005C3D65" w:rsidRDefault="004D75FD" w:rsidP="004D75FD">
      <w:pPr>
        <w:jc w:val="center"/>
        <w:rPr>
          <w:sz w:val="28"/>
          <w:szCs w:val="28"/>
        </w:rPr>
      </w:pPr>
      <w:r w:rsidRPr="005C3D65">
        <w:rPr>
          <w:sz w:val="28"/>
          <w:szCs w:val="28"/>
        </w:rPr>
        <w:t xml:space="preserve">Про надання компенсації за знищений об’єкт нерухомого майна, </w:t>
      </w:r>
      <w:r w:rsidRPr="005C3D65">
        <w:rPr>
          <w:rStyle w:val="Character20style"/>
          <w:rFonts w:eastAsia="NSimSun"/>
          <w:sz w:val="28"/>
          <w:szCs w:val="28"/>
        </w:rPr>
        <w:t xml:space="preserve">шляхом отримання житлового сертифікату для придбання житла </w:t>
      </w:r>
      <w:r w:rsidR="00441CFE" w:rsidRPr="00441CFE">
        <w:rPr>
          <w:rStyle w:val="Character20style"/>
          <w:rFonts w:eastAsia="NSimSun"/>
          <w:sz w:val="28"/>
          <w:szCs w:val="28"/>
        </w:rPr>
        <w:t>ХХХХ</w:t>
      </w:r>
      <w:r w:rsidRPr="005C3D65">
        <w:rPr>
          <w:rStyle w:val="Character20style"/>
          <w:rFonts w:eastAsia="NSimSun"/>
          <w:sz w:val="28"/>
          <w:szCs w:val="28"/>
        </w:rPr>
        <w:t xml:space="preserve"> </w:t>
      </w:r>
      <w:r w:rsidRPr="005C3D65">
        <w:rPr>
          <w:sz w:val="28"/>
          <w:szCs w:val="28"/>
        </w:rPr>
        <w:t>за заявою №</w:t>
      </w:r>
      <w:r w:rsidRPr="005C3D65">
        <w:rPr>
          <w:rFonts w:ascii="Arial" w:hAnsi="Arial" w:cs="Arial"/>
          <w:shd w:val="clear" w:color="auto" w:fill="FFFFFF"/>
        </w:rPr>
        <w:t xml:space="preserve"> </w:t>
      </w:r>
      <w:r w:rsidRPr="005C3D65">
        <w:rPr>
          <w:sz w:val="28"/>
          <w:szCs w:val="28"/>
          <w:shd w:val="clear" w:color="auto" w:fill="FFFFFF"/>
        </w:rPr>
        <w:t>ЗВ-12.12.2025-284015</w:t>
      </w:r>
    </w:p>
    <w:p w14:paraId="59B68083" w14:textId="77777777" w:rsidR="004D75FD" w:rsidRPr="004663FF" w:rsidRDefault="004D75FD" w:rsidP="004D75FD">
      <w:pPr>
        <w:jc w:val="both"/>
        <w:rPr>
          <w:sz w:val="28"/>
          <w:szCs w:val="28"/>
        </w:rPr>
      </w:pPr>
    </w:p>
    <w:p w14:paraId="2BD4E7F3" w14:textId="77777777" w:rsidR="005C3D65" w:rsidRDefault="004D75FD" w:rsidP="005C3D65">
      <w:pPr>
        <w:ind w:firstLine="709"/>
        <w:jc w:val="both"/>
        <w:rPr>
          <w:rStyle w:val="Character20style"/>
          <w:rFonts w:eastAsia="NSimSun"/>
          <w:bCs/>
          <w:color w:val="000000"/>
          <w:sz w:val="28"/>
          <w:szCs w:val="28"/>
        </w:rPr>
      </w:pPr>
      <w:r w:rsidRPr="004663FF">
        <w:rPr>
          <w:rStyle w:val="Character20style"/>
          <w:rFonts w:eastAsia="NSimSun"/>
          <w:bCs/>
          <w:color w:val="000000"/>
          <w:sz w:val="28"/>
          <w:szCs w:val="28"/>
        </w:rPr>
        <w:t xml:space="preserve">Відповідно статті 8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постанови Кабінету Міністрів України «Про затвердження Порядку надання компенсації за знищені об’єкти нерухомого майна» від 30 травня 2023 року № 600 (зі змінами), рішення виконавчого комітету </w:t>
      </w:r>
      <w:r>
        <w:rPr>
          <w:rStyle w:val="Character20style"/>
          <w:rFonts w:eastAsia="NSimSun"/>
          <w:bCs/>
          <w:color w:val="000000"/>
          <w:sz w:val="28"/>
          <w:szCs w:val="28"/>
        </w:rPr>
        <w:t xml:space="preserve">Червоногригорівської селищної ради </w:t>
      </w:r>
      <w:r w:rsidRPr="005A6572">
        <w:rPr>
          <w:rStyle w:val="Character20style"/>
          <w:rFonts w:eastAsia="NSimSun"/>
          <w:bCs/>
          <w:color w:val="000000"/>
          <w:sz w:val="28"/>
          <w:szCs w:val="28"/>
        </w:rPr>
        <w:t>від 29 травня 2023 року № 232</w:t>
      </w:r>
      <w:r w:rsidRPr="005A6572">
        <w:t xml:space="preserve"> </w:t>
      </w:r>
      <w:bookmarkStart w:id="0" w:name="_Hlk217376285"/>
      <w:r>
        <w:t>«</w:t>
      </w:r>
      <w:r w:rsidRPr="005A6572">
        <w:rPr>
          <w:rStyle w:val="Character20style"/>
          <w:rFonts w:eastAsia="NSimSun"/>
          <w:bCs/>
          <w:color w:val="000000"/>
          <w:sz w:val="28"/>
          <w:szCs w:val="28"/>
        </w:rPr>
        <w:t>Про створення Комісії з розгляду заяв щодо надання компенсації для відновлення окремих категорій об’єктів нерухомого майна, пошкоджених та знищених внаслідок бойових дій, терористичних актів,</w:t>
      </w:r>
      <w:r>
        <w:rPr>
          <w:rStyle w:val="Character20style"/>
          <w:rFonts w:eastAsia="NSimSun"/>
          <w:bCs/>
          <w:color w:val="000000"/>
          <w:sz w:val="28"/>
          <w:szCs w:val="28"/>
        </w:rPr>
        <w:t xml:space="preserve"> диверсій, спричинених </w:t>
      </w:r>
      <w:r w:rsidRPr="005A6572">
        <w:rPr>
          <w:rStyle w:val="Character20style"/>
          <w:rFonts w:eastAsia="NSimSun"/>
          <w:bCs/>
          <w:color w:val="000000"/>
          <w:sz w:val="28"/>
          <w:szCs w:val="28"/>
        </w:rPr>
        <w:t>збройною агресією Російської Федерації, з використанням електронної публічної послуги «</w:t>
      </w:r>
      <w:proofErr w:type="spellStart"/>
      <w:r w:rsidRPr="005A6572">
        <w:rPr>
          <w:rStyle w:val="Character20style"/>
          <w:rFonts w:eastAsia="NSimSun"/>
          <w:bCs/>
          <w:color w:val="000000"/>
          <w:sz w:val="28"/>
          <w:szCs w:val="28"/>
        </w:rPr>
        <w:t>єВідновлення</w:t>
      </w:r>
      <w:proofErr w:type="spellEnd"/>
      <w:r w:rsidRPr="005A6572">
        <w:rPr>
          <w:rStyle w:val="Character20style"/>
          <w:rFonts w:eastAsia="NSimSun"/>
          <w:bCs/>
          <w:color w:val="000000"/>
          <w:sz w:val="28"/>
          <w:szCs w:val="28"/>
        </w:rPr>
        <w:t>» на території Червоногригорівської селищної територіальної громади</w:t>
      </w:r>
      <w:r>
        <w:rPr>
          <w:rStyle w:val="Character20style"/>
          <w:rFonts w:eastAsia="NSimSun"/>
          <w:bCs/>
          <w:color w:val="000000"/>
          <w:sz w:val="28"/>
          <w:szCs w:val="28"/>
        </w:rPr>
        <w:t>»</w:t>
      </w:r>
      <w:bookmarkEnd w:id="0"/>
      <w:r w:rsidRPr="00D12C1E">
        <w:rPr>
          <w:rStyle w:val="Character20style"/>
          <w:rFonts w:eastAsia="NSimSun"/>
          <w:bCs/>
          <w:color w:val="000000"/>
          <w:sz w:val="28"/>
          <w:szCs w:val="28"/>
        </w:rPr>
        <w:t>,</w:t>
      </w:r>
      <w:r w:rsidRPr="00D12C1E">
        <w:rPr>
          <w:rStyle w:val="Character20style"/>
          <w:rFonts w:eastAsia="NSimSun"/>
          <w:color w:val="000000"/>
          <w:sz w:val="28"/>
          <w:szCs w:val="28"/>
        </w:rPr>
        <w:t xml:space="preserve"> акту комісійного обстеження об’єкта від </w:t>
      </w:r>
      <w:r>
        <w:rPr>
          <w:rStyle w:val="Character20style"/>
          <w:rFonts w:eastAsia="NSimSun"/>
          <w:color w:val="000000"/>
          <w:sz w:val="28"/>
          <w:szCs w:val="28"/>
        </w:rPr>
        <w:t>23</w:t>
      </w:r>
      <w:r w:rsidRPr="00D12C1E">
        <w:rPr>
          <w:rStyle w:val="Character20style"/>
          <w:rFonts w:eastAsia="NSimSun"/>
          <w:color w:val="000000"/>
          <w:sz w:val="28"/>
          <w:szCs w:val="28"/>
        </w:rPr>
        <w:t>.09.2025 року №</w:t>
      </w:r>
      <w:r w:rsidR="005C3D65">
        <w:rPr>
          <w:rStyle w:val="Character20style"/>
          <w:rFonts w:eastAsia="NSimSun"/>
          <w:color w:val="000000"/>
          <w:sz w:val="28"/>
          <w:szCs w:val="28"/>
        </w:rPr>
        <w:t xml:space="preserve"> </w:t>
      </w:r>
      <w:r>
        <w:rPr>
          <w:rStyle w:val="Character20style"/>
          <w:rFonts w:eastAsia="NSimSun"/>
          <w:color w:val="000000"/>
          <w:sz w:val="28"/>
          <w:szCs w:val="28"/>
        </w:rPr>
        <w:t>377-1</w:t>
      </w:r>
      <w:r w:rsidRPr="00D12C1E">
        <w:rPr>
          <w:rStyle w:val="Character20style"/>
          <w:sz w:val="28"/>
          <w:szCs w:val="28"/>
        </w:rPr>
        <w:t>,</w:t>
      </w:r>
      <w:r w:rsidRPr="00D12C1E">
        <w:rPr>
          <w:rStyle w:val="Character20style"/>
          <w:rFonts w:eastAsia="NSimSun"/>
          <w:b/>
          <w:bCs/>
          <w:color w:val="000000"/>
          <w:sz w:val="28"/>
          <w:szCs w:val="28"/>
        </w:rPr>
        <w:t xml:space="preserve"> </w:t>
      </w:r>
      <w:r w:rsidRPr="00772C38">
        <w:rPr>
          <w:rStyle w:val="Character20style"/>
          <w:rFonts w:eastAsia="NSimSun"/>
          <w:color w:val="000000"/>
          <w:sz w:val="28"/>
          <w:szCs w:val="28"/>
        </w:rPr>
        <w:t>згідно з протоколом засідання комісії з розгляду</w:t>
      </w:r>
      <w:r w:rsidRPr="00C75E3C">
        <w:t xml:space="preserve"> </w:t>
      </w:r>
      <w:r w:rsidRPr="00C75E3C">
        <w:rPr>
          <w:rStyle w:val="Character20style"/>
          <w:rFonts w:eastAsia="NSimSun"/>
          <w:color w:val="000000"/>
          <w:sz w:val="28"/>
          <w:szCs w:val="28"/>
        </w:rPr>
        <w:t xml:space="preserve">заяв щодо надання компенсації для відновлення окремих категорій об’єктів нерухомого майна, пошкоджених та знищених внаслідок бойових дій, терористичних актів, диверсій, спричинених збройною агресією Російської Федерації, з використанням </w:t>
      </w:r>
      <w:r w:rsidRPr="00C75E3C">
        <w:rPr>
          <w:rStyle w:val="Character20style"/>
          <w:rFonts w:eastAsia="NSimSun"/>
          <w:color w:val="000000"/>
          <w:sz w:val="28"/>
          <w:szCs w:val="28"/>
        </w:rPr>
        <w:lastRenderedPageBreak/>
        <w:t>електронної публічної послуги «</w:t>
      </w:r>
      <w:proofErr w:type="spellStart"/>
      <w:r w:rsidRPr="00C75E3C">
        <w:rPr>
          <w:rStyle w:val="Character20style"/>
          <w:rFonts w:eastAsia="NSimSun"/>
          <w:color w:val="000000"/>
          <w:sz w:val="28"/>
          <w:szCs w:val="28"/>
        </w:rPr>
        <w:t>єВідновлення</w:t>
      </w:r>
      <w:proofErr w:type="spellEnd"/>
      <w:r w:rsidRPr="00C75E3C">
        <w:rPr>
          <w:rStyle w:val="Character20style"/>
          <w:rFonts w:eastAsia="NSimSun"/>
          <w:color w:val="000000"/>
          <w:sz w:val="28"/>
          <w:szCs w:val="28"/>
        </w:rPr>
        <w:t>» на території Червоногригорівської селищної територіальної громади</w:t>
      </w:r>
      <w:r w:rsidRPr="00772C38">
        <w:rPr>
          <w:rStyle w:val="Character20style"/>
          <w:rFonts w:eastAsia="NSimSun"/>
          <w:color w:val="000000"/>
          <w:sz w:val="28"/>
          <w:szCs w:val="28"/>
        </w:rPr>
        <w:t xml:space="preserve"> від </w:t>
      </w:r>
      <w:r w:rsidR="00C669CD">
        <w:rPr>
          <w:rStyle w:val="Character20style"/>
          <w:rFonts w:eastAsia="NSimSun"/>
          <w:color w:val="000000"/>
          <w:sz w:val="28"/>
          <w:szCs w:val="28"/>
        </w:rPr>
        <w:t>02</w:t>
      </w:r>
      <w:r w:rsidRPr="00E42981">
        <w:rPr>
          <w:rStyle w:val="Character20style"/>
          <w:rFonts w:eastAsia="NSimSun"/>
          <w:color w:val="000000"/>
          <w:sz w:val="28"/>
          <w:szCs w:val="28"/>
        </w:rPr>
        <w:t xml:space="preserve"> </w:t>
      </w:r>
      <w:r w:rsidR="00C669CD">
        <w:rPr>
          <w:rStyle w:val="Character20style"/>
          <w:rFonts w:eastAsia="NSimSun"/>
          <w:color w:val="000000"/>
          <w:sz w:val="28"/>
          <w:szCs w:val="28"/>
        </w:rPr>
        <w:t>лютого</w:t>
      </w:r>
      <w:r w:rsidRPr="00E42981">
        <w:rPr>
          <w:rStyle w:val="Character20style"/>
          <w:rFonts w:eastAsia="NSimSun"/>
          <w:color w:val="000000"/>
          <w:sz w:val="28"/>
          <w:szCs w:val="28"/>
        </w:rPr>
        <w:t xml:space="preserve"> 2026 </w:t>
      </w:r>
      <w:r w:rsidRPr="004D75FD">
        <w:rPr>
          <w:rStyle w:val="Character20style"/>
          <w:rFonts w:eastAsia="NSimSun"/>
          <w:color w:val="000000"/>
          <w:sz w:val="28"/>
          <w:szCs w:val="28"/>
        </w:rPr>
        <w:t>року</w:t>
      </w:r>
      <w:r w:rsidR="0078616C">
        <w:rPr>
          <w:rStyle w:val="Character20style"/>
          <w:rFonts w:eastAsia="NSimSun"/>
          <w:color w:val="000000"/>
          <w:sz w:val="28"/>
          <w:szCs w:val="28"/>
        </w:rPr>
        <w:t xml:space="preserve"> </w:t>
      </w:r>
      <w:r w:rsidRPr="004D75FD">
        <w:rPr>
          <w:rStyle w:val="Character20style"/>
          <w:rFonts w:eastAsia="NSimSun"/>
          <w:color w:val="000000"/>
          <w:sz w:val="28"/>
          <w:szCs w:val="28"/>
        </w:rPr>
        <w:t xml:space="preserve"> №</w:t>
      </w:r>
      <w:r w:rsidR="0078616C">
        <w:rPr>
          <w:rStyle w:val="Character20style"/>
          <w:rFonts w:eastAsia="NSimSun"/>
          <w:color w:val="000000"/>
          <w:sz w:val="28"/>
          <w:szCs w:val="28"/>
        </w:rPr>
        <w:t xml:space="preserve"> 1</w:t>
      </w:r>
      <w:r w:rsidRPr="004D75FD">
        <w:rPr>
          <w:rStyle w:val="Character20style"/>
          <w:rFonts w:eastAsia="NSimSun"/>
          <w:bCs/>
          <w:color w:val="000000"/>
          <w:sz w:val="28"/>
          <w:szCs w:val="28"/>
        </w:rPr>
        <w:t>,</w:t>
      </w:r>
      <w:r w:rsidRPr="004663FF">
        <w:rPr>
          <w:rStyle w:val="Character20style"/>
          <w:rFonts w:eastAsia="NSimSun"/>
          <w:bCs/>
          <w:color w:val="000000"/>
          <w:sz w:val="28"/>
          <w:szCs w:val="28"/>
        </w:rPr>
        <w:t xml:space="preserve"> </w:t>
      </w:r>
      <w:r>
        <w:rPr>
          <w:rStyle w:val="Character20style"/>
          <w:rFonts w:eastAsia="NSimSun"/>
          <w:bCs/>
          <w:color w:val="000000"/>
          <w:sz w:val="28"/>
          <w:szCs w:val="28"/>
        </w:rPr>
        <w:t>к</w:t>
      </w:r>
      <w:r w:rsidRPr="004663FF">
        <w:rPr>
          <w:rStyle w:val="Character20style"/>
          <w:rFonts w:eastAsia="NSimSun"/>
          <w:bCs/>
          <w:color w:val="000000"/>
          <w:sz w:val="28"/>
          <w:szCs w:val="28"/>
        </w:rPr>
        <w:t>омісія</w:t>
      </w:r>
      <w:r>
        <w:rPr>
          <w:rStyle w:val="Character20style"/>
          <w:rFonts w:eastAsia="NSimSun"/>
          <w:bCs/>
          <w:color w:val="000000"/>
          <w:sz w:val="28"/>
          <w:szCs w:val="28"/>
        </w:rPr>
        <w:t xml:space="preserve"> </w:t>
      </w:r>
    </w:p>
    <w:p w14:paraId="6C1904A8" w14:textId="77777777" w:rsidR="005C3D65" w:rsidRDefault="005C3D65" w:rsidP="005C3D65">
      <w:pPr>
        <w:jc w:val="both"/>
        <w:rPr>
          <w:rStyle w:val="Character20style"/>
          <w:rFonts w:eastAsia="NSimSun"/>
          <w:bCs/>
          <w:color w:val="000000"/>
          <w:sz w:val="28"/>
          <w:szCs w:val="28"/>
        </w:rPr>
      </w:pPr>
    </w:p>
    <w:p w14:paraId="496D071E" w14:textId="2DFA0831" w:rsidR="004D75FD" w:rsidRPr="004663FF" w:rsidRDefault="004D75FD" w:rsidP="005C3D65">
      <w:pPr>
        <w:jc w:val="both"/>
        <w:rPr>
          <w:sz w:val="28"/>
          <w:szCs w:val="28"/>
        </w:rPr>
      </w:pPr>
      <w:r w:rsidRPr="0094504A">
        <w:rPr>
          <w:rStyle w:val="Character20style"/>
          <w:rFonts w:eastAsia="NSimSun"/>
          <w:bCs/>
          <w:color w:val="000000"/>
          <w:sz w:val="28"/>
          <w:szCs w:val="28"/>
        </w:rPr>
        <w:t>ВИРІШИЛА</w:t>
      </w:r>
      <w:r w:rsidR="005C3D65">
        <w:rPr>
          <w:rStyle w:val="Character20style"/>
          <w:rFonts w:eastAsia="NSimSun"/>
          <w:bCs/>
          <w:color w:val="000000"/>
          <w:sz w:val="28"/>
          <w:szCs w:val="28"/>
        </w:rPr>
        <w:t>:</w:t>
      </w:r>
    </w:p>
    <w:p w14:paraId="588C63FD" w14:textId="4EDF9767" w:rsidR="005C3D65" w:rsidRDefault="004D75FD" w:rsidP="005C3D65">
      <w:pPr>
        <w:pStyle w:val="1"/>
        <w:spacing w:before="0" w:after="0"/>
        <w:ind w:firstLine="709"/>
        <w:jc w:val="both"/>
        <w:rPr>
          <w:rStyle w:val="Character20style"/>
          <w:rFonts w:eastAsia="NSimSun" w:cs="Times New Roman"/>
          <w:color w:val="000000"/>
          <w:sz w:val="28"/>
          <w:szCs w:val="28"/>
          <w:lang w:val="uk-UA" w:eastAsia="uk-UA"/>
        </w:rPr>
      </w:pPr>
      <w:r w:rsidRPr="004663FF">
        <w:rPr>
          <w:rStyle w:val="Character20style"/>
          <w:rFonts w:eastAsia="NSimSun" w:cs="Times New Roman"/>
          <w:color w:val="000000"/>
          <w:sz w:val="28"/>
          <w:szCs w:val="28"/>
          <w:lang w:val="uk-UA" w:eastAsia="uk-UA"/>
        </w:rPr>
        <w:t xml:space="preserve">1. Розрахувати компенсацію за знищений об’єкт нерухомого майна, що розміщується за </w:t>
      </w:r>
      <w:proofErr w:type="spellStart"/>
      <w:r w:rsidRPr="004663FF">
        <w:rPr>
          <w:rStyle w:val="Character20style"/>
          <w:rFonts w:eastAsia="NSimSun" w:cs="Times New Roman"/>
          <w:color w:val="000000"/>
          <w:sz w:val="28"/>
          <w:szCs w:val="28"/>
          <w:lang w:val="uk-UA" w:eastAsia="uk-UA"/>
        </w:rPr>
        <w:t>адресою</w:t>
      </w:r>
      <w:proofErr w:type="spellEnd"/>
      <w:r w:rsidRPr="004663FF">
        <w:rPr>
          <w:rStyle w:val="Character20style"/>
          <w:rFonts w:eastAsia="NSimSun" w:cs="Times New Roman"/>
          <w:color w:val="000000"/>
          <w:sz w:val="28"/>
          <w:szCs w:val="28"/>
          <w:lang w:val="uk-UA" w:eastAsia="uk-UA"/>
        </w:rPr>
        <w:t xml:space="preserve">: </w:t>
      </w:r>
      <w:r>
        <w:rPr>
          <w:rStyle w:val="Character20style"/>
          <w:rFonts w:eastAsia="NSimSun" w:cs="Times New Roman"/>
          <w:color w:val="000000"/>
          <w:sz w:val="28"/>
          <w:szCs w:val="28"/>
          <w:lang w:val="uk-UA" w:eastAsia="uk-UA"/>
        </w:rPr>
        <w:t>с-ще Червоногригорівка</w:t>
      </w:r>
      <w:r w:rsidRPr="004663FF">
        <w:rPr>
          <w:rStyle w:val="Character20style"/>
          <w:rFonts w:eastAsia="NSimSun" w:cs="Times New Roman"/>
          <w:color w:val="000000"/>
          <w:sz w:val="28"/>
          <w:szCs w:val="28"/>
          <w:lang w:val="uk-UA" w:eastAsia="uk-UA"/>
        </w:rPr>
        <w:t xml:space="preserve">, </w:t>
      </w:r>
      <w:r>
        <w:rPr>
          <w:rStyle w:val="Character20style"/>
          <w:rFonts w:eastAsia="NSimSun" w:cs="Times New Roman"/>
          <w:color w:val="000000"/>
          <w:sz w:val="28"/>
          <w:szCs w:val="28"/>
          <w:lang w:val="uk-UA" w:eastAsia="uk-UA"/>
        </w:rPr>
        <w:t xml:space="preserve">провулок </w:t>
      </w:r>
      <w:r w:rsidR="00BC0CF7" w:rsidRPr="00BC0CF7">
        <w:rPr>
          <w:rStyle w:val="Character20style"/>
          <w:rFonts w:eastAsia="NSimSun" w:cs="Times New Roman"/>
          <w:color w:val="000000"/>
          <w:sz w:val="28"/>
          <w:szCs w:val="28"/>
          <w:lang w:val="uk-UA" w:eastAsia="uk-UA"/>
        </w:rPr>
        <w:t>ХХХХ</w:t>
      </w:r>
      <w:r w:rsidRPr="004663FF">
        <w:rPr>
          <w:rStyle w:val="Character20style"/>
          <w:rFonts w:eastAsia="NSimSun" w:cs="Times New Roman"/>
          <w:color w:val="000000"/>
          <w:sz w:val="28"/>
          <w:szCs w:val="28"/>
          <w:lang w:val="uk-UA" w:eastAsia="uk-UA"/>
        </w:rPr>
        <w:t>, будинок №</w:t>
      </w:r>
      <w:r>
        <w:rPr>
          <w:rStyle w:val="Character20style"/>
          <w:rFonts w:eastAsia="NSimSun" w:cs="Times New Roman"/>
          <w:color w:val="000000"/>
          <w:sz w:val="28"/>
          <w:szCs w:val="28"/>
          <w:lang w:val="uk-UA" w:eastAsia="uk-UA"/>
        </w:rPr>
        <w:t xml:space="preserve"> 11</w:t>
      </w:r>
      <w:r w:rsidRPr="004663FF">
        <w:rPr>
          <w:rStyle w:val="Character20style"/>
          <w:rFonts w:eastAsia="NSimSun" w:cs="Times New Roman"/>
          <w:color w:val="000000"/>
          <w:sz w:val="28"/>
          <w:szCs w:val="28"/>
          <w:lang w:val="uk-UA" w:eastAsia="uk-UA"/>
        </w:rPr>
        <w:t>,</w:t>
      </w:r>
      <w:r>
        <w:rPr>
          <w:rStyle w:val="Character20style"/>
          <w:rFonts w:eastAsia="NSimSun" w:cs="Times New Roman"/>
          <w:color w:val="000000"/>
          <w:sz w:val="28"/>
          <w:szCs w:val="28"/>
          <w:lang w:val="uk-UA" w:eastAsia="uk-UA"/>
        </w:rPr>
        <w:t xml:space="preserve"> </w:t>
      </w:r>
      <w:r w:rsidRPr="004B3090">
        <w:rPr>
          <w:rStyle w:val="Character20style"/>
          <w:rFonts w:cs="Times New Roman"/>
          <w:color w:val="000000"/>
          <w:sz w:val="28"/>
          <w:szCs w:val="28"/>
          <w:lang w:val="uk-UA" w:eastAsia="uk-UA"/>
        </w:rPr>
        <w:t>Нікопольського р-н</w:t>
      </w:r>
      <w:r w:rsidR="005C3D65">
        <w:rPr>
          <w:rStyle w:val="Character20style"/>
          <w:rFonts w:cs="Times New Roman"/>
          <w:color w:val="000000"/>
          <w:sz w:val="28"/>
          <w:szCs w:val="28"/>
          <w:lang w:val="uk-UA" w:eastAsia="uk-UA"/>
        </w:rPr>
        <w:t>у</w:t>
      </w:r>
      <w:r w:rsidRPr="004B3090">
        <w:rPr>
          <w:rStyle w:val="Character20style"/>
          <w:rFonts w:cs="Times New Roman"/>
          <w:color w:val="000000"/>
          <w:sz w:val="28"/>
          <w:szCs w:val="28"/>
          <w:lang w:val="uk-UA" w:eastAsia="uk-UA"/>
        </w:rPr>
        <w:t>,</w:t>
      </w:r>
      <w:r>
        <w:rPr>
          <w:rStyle w:val="Character20style"/>
          <w:rFonts w:eastAsia="NSimSun" w:cs="Times New Roman"/>
          <w:color w:val="000000"/>
          <w:sz w:val="28"/>
          <w:szCs w:val="28"/>
          <w:lang w:val="uk-UA" w:eastAsia="uk-UA"/>
        </w:rPr>
        <w:t xml:space="preserve"> </w:t>
      </w:r>
      <w:r w:rsidRPr="004663FF">
        <w:rPr>
          <w:rStyle w:val="Character20style"/>
          <w:rFonts w:eastAsia="NSimSun" w:cs="Times New Roman"/>
          <w:color w:val="000000"/>
          <w:sz w:val="28"/>
          <w:szCs w:val="28"/>
          <w:lang w:val="uk-UA" w:eastAsia="uk-UA"/>
        </w:rPr>
        <w:t>Дніпропетровськ</w:t>
      </w:r>
      <w:r>
        <w:rPr>
          <w:rStyle w:val="Character20style"/>
          <w:rFonts w:eastAsia="NSimSun" w:cs="Times New Roman"/>
          <w:color w:val="000000"/>
          <w:sz w:val="28"/>
          <w:szCs w:val="28"/>
          <w:lang w:val="uk-UA" w:eastAsia="uk-UA"/>
        </w:rPr>
        <w:t>ої</w:t>
      </w:r>
      <w:r w:rsidRPr="004663FF">
        <w:rPr>
          <w:rStyle w:val="Character20style"/>
          <w:rFonts w:eastAsia="NSimSun" w:cs="Times New Roman"/>
          <w:color w:val="000000"/>
          <w:sz w:val="28"/>
          <w:szCs w:val="28"/>
          <w:lang w:val="uk-UA" w:eastAsia="uk-UA"/>
        </w:rPr>
        <w:t xml:space="preserve"> обл</w:t>
      </w:r>
      <w:r>
        <w:rPr>
          <w:rStyle w:val="Character20style"/>
          <w:rFonts w:eastAsia="NSimSun" w:cs="Times New Roman"/>
          <w:color w:val="000000"/>
          <w:sz w:val="28"/>
          <w:szCs w:val="28"/>
          <w:lang w:val="uk-UA" w:eastAsia="uk-UA"/>
        </w:rPr>
        <w:t>.,</w:t>
      </w:r>
      <w:r w:rsidRPr="004663FF">
        <w:rPr>
          <w:rStyle w:val="Character20style"/>
          <w:rFonts w:eastAsia="NSimSun" w:cs="Times New Roman"/>
          <w:color w:val="000000"/>
          <w:sz w:val="28"/>
          <w:szCs w:val="28"/>
          <w:lang w:val="uk-UA" w:eastAsia="uk-UA"/>
        </w:rPr>
        <w:t xml:space="preserve"> згідно постанови Кабінету Міністрів України від 30 травня 2023 року № 600 за формулою для будинку, будинку садибного типу, садового або дачного будинку (додається).</w:t>
      </w:r>
    </w:p>
    <w:p w14:paraId="6200B32F" w14:textId="0D8A13CF" w:rsidR="004D75FD" w:rsidRPr="005C3D65" w:rsidRDefault="004D75FD" w:rsidP="005C3D65">
      <w:pPr>
        <w:pStyle w:val="1"/>
        <w:spacing w:before="0" w:after="0"/>
        <w:ind w:firstLine="709"/>
        <w:jc w:val="both"/>
        <w:rPr>
          <w:rStyle w:val="Character20style"/>
          <w:sz w:val="28"/>
          <w:szCs w:val="28"/>
          <w:lang w:val="uk-UA"/>
        </w:rPr>
      </w:pPr>
      <w:r w:rsidRPr="005C3D65">
        <w:rPr>
          <w:rStyle w:val="Character20style"/>
          <w:rFonts w:cs="Times New Roman"/>
          <w:color w:val="000000"/>
          <w:sz w:val="28"/>
          <w:szCs w:val="28"/>
          <w:lang w:val="uk-UA" w:eastAsia="uk-UA"/>
        </w:rPr>
        <w:t xml:space="preserve">2. Надати компенсацію за знищений об’єкт нерухомого майна, що розміщується за </w:t>
      </w:r>
      <w:proofErr w:type="spellStart"/>
      <w:r w:rsidRPr="005C3D65">
        <w:rPr>
          <w:rStyle w:val="Character20style"/>
          <w:rFonts w:cs="Times New Roman"/>
          <w:color w:val="000000"/>
          <w:sz w:val="28"/>
          <w:szCs w:val="28"/>
          <w:lang w:val="uk-UA" w:eastAsia="uk-UA"/>
        </w:rPr>
        <w:t>адресою</w:t>
      </w:r>
      <w:proofErr w:type="spellEnd"/>
      <w:r w:rsidRPr="005C3D65">
        <w:rPr>
          <w:rStyle w:val="Character20style"/>
          <w:rFonts w:cs="Times New Roman"/>
          <w:color w:val="000000"/>
          <w:sz w:val="28"/>
          <w:szCs w:val="28"/>
          <w:lang w:val="uk-UA" w:eastAsia="uk-UA"/>
        </w:rPr>
        <w:t xml:space="preserve">: с-ще Червоногригорівка, провулок </w:t>
      </w:r>
      <w:r w:rsidR="00BC0CF7" w:rsidRPr="00BC0CF7">
        <w:rPr>
          <w:rStyle w:val="Character20style"/>
          <w:rFonts w:cs="Times New Roman"/>
          <w:color w:val="000000"/>
          <w:sz w:val="28"/>
          <w:szCs w:val="28"/>
          <w:lang w:val="uk-UA" w:eastAsia="uk-UA"/>
        </w:rPr>
        <w:t>ХХХХ</w:t>
      </w:r>
      <w:r w:rsidRPr="005C3D65">
        <w:rPr>
          <w:rStyle w:val="Character20style"/>
          <w:rFonts w:cs="Times New Roman"/>
          <w:color w:val="000000"/>
          <w:sz w:val="28"/>
          <w:szCs w:val="28"/>
          <w:lang w:val="uk-UA" w:eastAsia="uk-UA"/>
        </w:rPr>
        <w:t>, будинок № 11, Нікопольського р-н</w:t>
      </w:r>
      <w:r w:rsidR="005C3D65">
        <w:rPr>
          <w:rStyle w:val="Character20style"/>
          <w:rFonts w:cs="Times New Roman"/>
          <w:color w:val="000000"/>
          <w:sz w:val="28"/>
          <w:szCs w:val="28"/>
          <w:lang w:val="uk-UA" w:eastAsia="uk-UA"/>
        </w:rPr>
        <w:t>у</w:t>
      </w:r>
      <w:r w:rsidRPr="005C3D65">
        <w:rPr>
          <w:rStyle w:val="Character20style"/>
          <w:rFonts w:cs="Times New Roman"/>
          <w:color w:val="000000"/>
          <w:sz w:val="28"/>
          <w:szCs w:val="28"/>
          <w:lang w:val="uk-UA" w:eastAsia="uk-UA"/>
        </w:rPr>
        <w:t xml:space="preserve">, Дніпропетровської обл., шляхом отримання житлового сертифікату для придбання житла сумою </w:t>
      </w:r>
      <w:r w:rsidRPr="005C3D65">
        <w:rPr>
          <w:rFonts w:cs="Times New Roman"/>
          <w:color w:val="000000"/>
          <w:sz w:val="28"/>
          <w:szCs w:val="28"/>
          <w:lang w:val="uk-UA"/>
        </w:rPr>
        <w:t>4990800,00</w:t>
      </w:r>
      <w:r w:rsidRPr="005C3D65">
        <w:rPr>
          <w:rStyle w:val="Character20style"/>
          <w:rFonts w:cs="Times New Roman"/>
          <w:color w:val="000000"/>
          <w:sz w:val="28"/>
          <w:szCs w:val="28"/>
          <w:lang w:val="uk-UA" w:eastAsia="uk-UA"/>
        </w:rPr>
        <w:t xml:space="preserve"> грн </w:t>
      </w:r>
      <w:r w:rsidRPr="005C3D65">
        <w:rPr>
          <w:rFonts w:cs="Times New Roman"/>
          <w:b/>
          <w:sz w:val="28"/>
          <w:szCs w:val="28"/>
          <w:lang w:val="uk-UA"/>
        </w:rPr>
        <w:t>(</w:t>
      </w:r>
      <w:r w:rsidRPr="005C3D65">
        <w:rPr>
          <w:rFonts w:cs="Times New Roman"/>
          <w:bCs/>
          <w:sz w:val="28"/>
          <w:szCs w:val="28"/>
          <w:lang w:val="uk-UA"/>
        </w:rPr>
        <w:t>Чотири мільйони дев’ятсот дев’яносто тисяч вісімсот гривень 00 копійок</w:t>
      </w:r>
      <w:r w:rsidRPr="005C3D65">
        <w:rPr>
          <w:rFonts w:cs="Times New Roman"/>
          <w:sz w:val="28"/>
          <w:szCs w:val="28"/>
          <w:lang w:val="uk-UA"/>
        </w:rPr>
        <w:t xml:space="preserve">) </w:t>
      </w:r>
      <w:r w:rsidR="005C3D65">
        <w:rPr>
          <w:rFonts w:cs="Times New Roman"/>
          <w:sz w:val="28"/>
          <w:szCs w:val="28"/>
          <w:lang w:val="uk-UA"/>
        </w:rPr>
        <w:t>ф</w:t>
      </w:r>
      <w:r w:rsidRPr="005C3D65">
        <w:rPr>
          <w:rStyle w:val="Character20style"/>
          <w:rFonts w:cs="Times New Roman"/>
          <w:color w:val="000000"/>
          <w:sz w:val="28"/>
          <w:szCs w:val="28"/>
          <w:lang w:val="uk-UA" w:eastAsia="uk-UA"/>
        </w:rPr>
        <w:t xml:space="preserve">ізичній особі </w:t>
      </w:r>
      <w:r w:rsidR="00BC0CF7" w:rsidRPr="00BC0CF7">
        <w:rPr>
          <w:rStyle w:val="Character20style"/>
          <w:rFonts w:cs="Times New Roman"/>
          <w:color w:val="000000"/>
          <w:sz w:val="28"/>
          <w:szCs w:val="28"/>
          <w:lang w:val="uk-UA" w:eastAsia="uk-UA"/>
        </w:rPr>
        <w:t>ХХХХ</w:t>
      </w:r>
      <w:r w:rsidRPr="005C3D65">
        <w:rPr>
          <w:rStyle w:val="Character20style"/>
          <w:rFonts w:cs="Times New Roman"/>
          <w:color w:val="000000"/>
          <w:sz w:val="28"/>
          <w:szCs w:val="28"/>
          <w:lang w:val="uk-UA" w:eastAsia="uk-UA"/>
        </w:rPr>
        <w:t>.</w:t>
      </w:r>
    </w:p>
    <w:p w14:paraId="6A3CF2EF" w14:textId="77777777" w:rsidR="004D75FD" w:rsidRDefault="004D75FD" w:rsidP="004D75FD">
      <w:pPr>
        <w:spacing w:before="114" w:after="114" w:line="360" w:lineRule="auto"/>
        <w:ind w:right="283"/>
        <w:jc w:val="both"/>
        <w:rPr>
          <w:rStyle w:val="Character20style"/>
          <w:color w:val="000000"/>
          <w:sz w:val="28"/>
          <w:szCs w:val="28"/>
        </w:rPr>
      </w:pPr>
    </w:p>
    <w:p w14:paraId="0DB549E7" w14:textId="6C509BB7" w:rsidR="00DA1963" w:rsidRPr="002C7CFC" w:rsidRDefault="00DA1963" w:rsidP="00DA1963">
      <w:pPr>
        <w:jc w:val="both"/>
        <w:rPr>
          <w:rFonts w:eastAsia="NSimSun"/>
          <w:color w:val="000000"/>
          <w:sz w:val="28"/>
          <w:szCs w:val="28"/>
        </w:rPr>
      </w:pPr>
      <w:r w:rsidRPr="002C7CFC">
        <w:rPr>
          <w:rFonts w:eastAsia="NSimSun"/>
          <w:color w:val="000000"/>
          <w:sz w:val="28"/>
          <w:szCs w:val="28"/>
        </w:rPr>
        <w:t xml:space="preserve">Голова комісії                                                          </w:t>
      </w:r>
      <w:r>
        <w:rPr>
          <w:rFonts w:eastAsia="NSimSun"/>
          <w:color w:val="000000"/>
          <w:sz w:val="28"/>
          <w:szCs w:val="28"/>
        </w:rPr>
        <w:t xml:space="preserve">  </w:t>
      </w:r>
      <w:r w:rsidRPr="002C7CFC">
        <w:rPr>
          <w:rFonts w:eastAsia="NSimSun"/>
          <w:color w:val="000000"/>
          <w:sz w:val="28"/>
          <w:szCs w:val="28"/>
        </w:rPr>
        <w:t>Олена КРАЙНІК</w:t>
      </w:r>
    </w:p>
    <w:p w14:paraId="7EE0CD79" w14:textId="77777777" w:rsidR="00DA1963" w:rsidRDefault="00DA1963" w:rsidP="00DA1963">
      <w:pPr>
        <w:tabs>
          <w:tab w:val="left" w:pos="5390"/>
        </w:tabs>
        <w:spacing w:before="114" w:after="114"/>
        <w:ind w:right="283"/>
        <w:jc w:val="both"/>
        <w:rPr>
          <w:rStyle w:val="Character20style"/>
          <w:color w:val="000000"/>
          <w:sz w:val="28"/>
          <w:szCs w:val="28"/>
        </w:rPr>
      </w:pPr>
    </w:p>
    <w:p w14:paraId="1137A1C2" w14:textId="3E841619" w:rsidR="00DA1963" w:rsidRPr="002C7CFC" w:rsidRDefault="00DA1963" w:rsidP="00DA1963">
      <w:pPr>
        <w:spacing w:before="114" w:after="114"/>
        <w:ind w:right="283"/>
        <w:jc w:val="both"/>
        <w:rPr>
          <w:sz w:val="28"/>
          <w:szCs w:val="28"/>
        </w:rPr>
      </w:pPr>
      <w:r w:rsidRPr="002C7CFC">
        <w:rPr>
          <w:rStyle w:val="Character20style"/>
          <w:color w:val="000000"/>
          <w:sz w:val="28"/>
          <w:szCs w:val="28"/>
        </w:rPr>
        <w:t xml:space="preserve">Заступник голови комісії                                        </w:t>
      </w:r>
      <w:r>
        <w:rPr>
          <w:rStyle w:val="Character20style"/>
          <w:color w:val="000000"/>
          <w:sz w:val="28"/>
          <w:szCs w:val="28"/>
        </w:rPr>
        <w:t xml:space="preserve">  </w:t>
      </w:r>
      <w:r w:rsidRPr="002C7CFC">
        <w:rPr>
          <w:rStyle w:val="Character20style"/>
          <w:color w:val="000000"/>
          <w:sz w:val="28"/>
          <w:szCs w:val="28"/>
        </w:rPr>
        <w:t xml:space="preserve">Олександр СОЛОДОВНИК </w:t>
      </w:r>
    </w:p>
    <w:p w14:paraId="1E453A43" w14:textId="77777777" w:rsidR="00DA1963" w:rsidRDefault="00DA1963" w:rsidP="00DA1963">
      <w:pPr>
        <w:tabs>
          <w:tab w:val="left" w:pos="5390"/>
        </w:tabs>
        <w:spacing w:before="114" w:after="114"/>
        <w:rPr>
          <w:sz w:val="28"/>
          <w:szCs w:val="28"/>
        </w:rPr>
      </w:pPr>
    </w:p>
    <w:p w14:paraId="60D8EB50" w14:textId="7F7B76A8" w:rsidR="00DA1963" w:rsidRPr="002C7CFC" w:rsidRDefault="00DA1963" w:rsidP="00DA1963">
      <w:pPr>
        <w:tabs>
          <w:tab w:val="left" w:pos="5390"/>
        </w:tabs>
        <w:spacing w:before="114" w:after="114"/>
        <w:rPr>
          <w:sz w:val="28"/>
          <w:szCs w:val="28"/>
        </w:rPr>
      </w:pPr>
      <w:r w:rsidRPr="002C7CFC">
        <w:rPr>
          <w:sz w:val="28"/>
          <w:szCs w:val="28"/>
        </w:rPr>
        <w:t>Секретар</w:t>
      </w:r>
      <w:r w:rsidRPr="002C7CFC">
        <w:rPr>
          <w:sz w:val="28"/>
          <w:szCs w:val="28"/>
        </w:rPr>
        <w:tab/>
      </w:r>
      <w:r w:rsidRPr="002C7CFC">
        <w:rPr>
          <w:sz w:val="28"/>
          <w:szCs w:val="28"/>
        </w:rPr>
        <w:tab/>
      </w:r>
      <w:r>
        <w:rPr>
          <w:sz w:val="28"/>
          <w:szCs w:val="28"/>
        </w:rPr>
        <w:t xml:space="preserve">   </w:t>
      </w:r>
      <w:r w:rsidRPr="002C7CFC">
        <w:rPr>
          <w:sz w:val="28"/>
          <w:szCs w:val="28"/>
        </w:rPr>
        <w:t>Аліна ЧАБАН</w:t>
      </w:r>
      <w:r>
        <w:rPr>
          <w:sz w:val="28"/>
          <w:szCs w:val="28"/>
        </w:rPr>
        <w:t xml:space="preserve"> </w:t>
      </w:r>
    </w:p>
    <w:p w14:paraId="7CC84722" w14:textId="77777777" w:rsidR="00DA1963" w:rsidRDefault="00DA1963" w:rsidP="00DA1963">
      <w:pPr>
        <w:tabs>
          <w:tab w:val="left" w:pos="5390"/>
        </w:tabs>
        <w:rPr>
          <w:sz w:val="28"/>
          <w:szCs w:val="28"/>
        </w:rPr>
      </w:pPr>
    </w:p>
    <w:p w14:paraId="2A5DD2D9" w14:textId="77777777" w:rsidR="00DA1963" w:rsidRDefault="00DA1963" w:rsidP="00DA1963">
      <w:pPr>
        <w:tabs>
          <w:tab w:val="left" w:pos="5390"/>
        </w:tabs>
        <w:rPr>
          <w:sz w:val="28"/>
          <w:szCs w:val="28"/>
        </w:rPr>
      </w:pPr>
      <w:r w:rsidRPr="002C7CFC">
        <w:rPr>
          <w:sz w:val="28"/>
          <w:szCs w:val="28"/>
        </w:rPr>
        <w:t>Члени комісії :</w:t>
      </w:r>
      <w:r w:rsidRPr="002C7CFC">
        <w:rPr>
          <w:sz w:val="28"/>
          <w:szCs w:val="28"/>
        </w:rPr>
        <w:tab/>
      </w:r>
      <w:r w:rsidRPr="002C7CFC">
        <w:rPr>
          <w:sz w:val="28"/>
          <w:szCs w:val="28"/>
        </w:rPr>
        <w:tab/>
      </w:r>
    </w:p>
    <w:p w14:paraId="6C6E8D18" w14:textId="77777777" w:rsidR="00DA1963" w:rsidRPr="005E7514" w:rsidRDefault="00DA1963" w:rsidP="00DA1963">
      <w:pPr>
        <w:spacing w:after="600" w:line="360" w:lineRule="auto"/>
        <w:jc w:val="center"/>
        <w:rPr>
          <w:sz w:val="28"/>
          <w:szCs w:val="28"/>
        </w:rPr>
      </w:pPr>
      <w:r>
        <w:rPr>
          <w:sz w:val="28"/>
          <w:szCs w:val="28"/>
        </w:rPr>
        <w:t xml:space="preserve">                                                                       </w:t>
      </w:r>
      <w:r w:rsidRPr="002C7CFC">
        <w:rPr>
          <w:sz w:val="28"/>
          <w:szCs w:val="28"/>
        </w:rPr>
        <w:t>Ірина ПАРХОМЕНКО</w:t>
      </w:r>
    </w:p>
    <w:p w14:paraId="6827CFBF" w14:textId="77777777" w:rsidR="00DA1963" w:rsidRPr="005E7514" w:rsidRDefault="00DA1963" w:rsidP="00DA1963">
      <w:pPr>
        <w:spacing w:after="600" w:line="360" w:lineRule="auto"/>
        <w:jc w:val="center"/>
        <w:rPr>
          <w:sz w:val="28"/>
          <w:szCs w:val="28"/>
        </w:rPr>
      </w:pPr>
      <w:r>
        <w:rPr>
          <w:sz w:val="28"/>
          <w:szCs w:val="28"/>
        </w:rPr>
        <w:t xml:space="preserve">                                                                     </w:t>
      </w:r>
      <w:r w:rsidRPr="002C7CFC">
        <w:rPr>
          <w:sz w:val="28"/>
          <w:szCs w:val="28"/>
        </w:rPr>
        <w:t>Вадим СТУДЕНІКІН</w:t>
      </w:r>
    </w:p>
    <w:p w14:paraId="5A59C04E" w14:textId="77777777" w:rsidR="00DA1963" w:rsidRPr="005E7514" w:rsidRDefault="00DA1963" w:rsidP="00DA1963">
      <w:pPr>
        <w:spacing w:after="600" w:line="360" w:lineRule="auto"/>
        <w:jc w:val="center"/>
        <w:rPr>
          <w:sz w:val="28"/>
          <w:szCs w:val="28"/>
        </w:rPr>
      </w:pPr>
      <w:r>
        <w:rPr>
          <w:sz w:val="28"/>
          <w:szCs w:val="28"/>
        </w:rPr>
        <w:t xml:space="preserve">                                                                    </w:t>
      </w:r>
      <w:r w:rsidRPr="002C7CFC">
        <w:rPr>
          <w:sz w:val="28"/>
          <w:szCs w:val="28"/>
        </w:rPr>
        <w:t>Наталя ГОРДІЄНКО</w:t>
      </w:r>
    </w:p>
    <w:p w14:paraId="40335C15" w14:textId="77777777" w:rsidR="00DA1963" w:rsidRPr="005F2CDE" w:rsidRDefault="00DA1963" w:rsidP="00DA1963">
      <w:pPr>
        <w:spacing w:after="600" w:line="360" w:lineRule="auto"/>
        <w:jc w:val="center"/>
        <w:rPr>
          <w:sz w:val="28"/>
          <w:szCs w:val="28"/>
        </w:rPr>
      </w:pPr>
      <w:r>
        <w:rPr>
          <w:sz w:val="28"/>
          <w:szCs w:val="28"/>
        </w:rPr>
        <w:t xml:space="preserve">                                                                          </w:t>
      </w:r>
      <w:r w:rsidRPr="002C7CFC">
        <w:rPr>
          <w:sz w:val="28"/>
          <w:szCs w:val="28"/>
        </w:rPr>
        <w:t>Олександр КОВАЛЬОВ</w:t>
      </w:r>
    </w:p>
    <w:p w14:paraId="0D60731D" w14:textId="77777777" w:rsidR="00DA1963" w:rsidRPr="005E7514" w:rsidRDefault="00DA1963" w:rsidP="00DA1963">
      <w:pPr>
        <w:spacing w:after="600" w:line="360" w:lineRule="auto"/>
        <w:jc w:val="center"/>
        <w:rPr>
          <w:sz w:val="28"/>
          <w:szCs w:val="28"/>
        </w:rPr>
      </w:pPr>
      <w:r>
        <w:rPr>
          <w:sz w:val="28"/>
          <w:szCs w:val="28"/>
        </w:rPr>
        <w:t xml:space="preserve">                                                                   </w:t>
      </w:r>
      <w:r w:rsidRPr="002C7CFC">
        <w:rPr>
          <w:sz w:val="28"/>
          <w:szCs w:val="28"/>
        </w:rPr>
        <w:t>Марина ДМИТРУК</w:t>
      </w:r>
    </w:p>
    <w:p w14:paraId="482CDF13" w14:textId="77777777" w:rsidR="00DA1963" w:rsidRPr="005F2CDE" w:rsidRDefault="00DA1963" w:rsidP="00DA1963">
      <w:pPr>
        <w:spacing w:after="600" w:line="360" w:lineRule="auto"/>
        <w:jc w:val="center"/>
        <w:rPr>
          <w:sz w:val="28"/>
          <w:szCs w:val="28"/>
        </w:rPr>
      </w:pPr>
      <w:r>
        <w:rPr>
          <w:sz w:val="28"/>
          <w:szCs w:val="28"/>
        </w:rPr>
        <w:lastRenderedPageBreak/>
        <w:t xml:space="preserve">                                                        </w:t>
      </w:r>
      <w:r w:rsidRPr="002C7CFC">
        <w:rPr>
          <w:sz w:val="28"/>
          <w:szCs w:val="28"/>
        </w:rPr>
        <w:t>Євгеній РАК</w:t>
      </w:r>
    </w:p>
    <w:p w14:paraId="7C76B6F0" w14:textId="77777777" w:rsidR="00DA1963" w:rsidRDefault="00DA1963" w:rsidP="00DA1963">
      <w:pPr>
        <w:spacing w:line="360" w:lineRule="auto"/>
        <w:ind w:firstLine="709"/>
        <w:jc w:val="center"/>
        <w:rPr>
          <w:sz w:val="28"/>
          <w:szCs w:val="28"/>
        </w:rPr>
      </w:pPr>
      <w:r>
        <w:rPr>
          <w:sz w:val="28"/>
          <w:szCs w:val="28"/>
        </w:rPr>
        <w:t xml:space="preserve">                                                      Михайло ГОРУН   </w:t>
      </w:r>
    </w:p>
    <w:p w14:paraId="1771D696" w14:textId="1E7BC806" w:rsidR="004D410D" w:rsidRDefault="004D410D" w:rsidP="004D75FD">
      <w:pPr>
        <w:rPr>
          <w:sz w:val="28"/>
          <w:szCs w:val="28"/>
        </w:rPr>
      </w:pPr>
    </w:p>
    <w:p w14:paraId="4CB5DE63" w14:textId="77777777" w:rsidR="009A1625" w:rsidRDefault="009A1625" w:rsidP="004D75FD">
      <w:pPr>
        <w:rPr>
          <w:sz w:val="28"/>
          <w:szCs w:val="28"/>
        </w:rPr>
      </w:pPr>
    </w:p>
    <w:p w14:paraId="782155A7" w14:textId="77777777" w:rsidR="009A1625" w:rsidRDefault="009A1625" w:rsidP="004D75FD">
      <w:pPr>
        <w:rPr>
          <w:sz w:val="28"/>
          <w:szCs w:val="28"/>
        </w:rPr>
      </w:pPr>
    </w:p>
    <w:p w14:paraId="28B5C280" w14:textId="77777777" w:rsidR="00B25738" w:rsidRDefault="00B25738" w:rsidP="004D75FD">
      <w:pPr>
        <w:rPr>
          <w:sz w:val="28"/>
          <w:szCs w:val="28"/>
        </w:rPr>
      </w:pPr>
    </w:p>
    <w:p w14:paraId="1B4C5BBF" w14:textId="77777777" w:rsidR="00B25738" w:rsidRDefault="00B25738" w:rsidP="004D75FD">
      <w:pPr>
        <w:rPr>
          <w:sz w:val="28"/>
          <w:szCs w:val="28"/>
        </w:rPr>
      </w:pPr>
    </w:p>
    <w:p w14:paraId="50901529" w14:textId="77777777" w:rsidR="00B25738" w:rsidRDefault="00B25738" w:rsidP="004D75FD">
      <w:pPr>
        <w:rPr>
          <w:sz w:val="28"/>
          <w:szCs w:val="28"/>
        </w:rPr>
      </w:pPr>
    </w:p>
    <w:p w14:paraId="0FAC723B" w14:textId="77777777" w:rsidR="00B25738" w:rsidRDefault="00B25738" w:rsidP="004D75FD">
      <w:pPr>
        <w:rPr>
          <w:sz w:val="28"/>
          <w:szCs w:val="28"/>
        </w:rPr>
      </w:pPr>
    </w:p>
    <w:p w14:paraId="4F92F163" w14:textId="77777777" w:rsidR="00B25738" w:rsidRDefault="00B25738" w:rsidP="004D75FD">
      <w:pPr>
        <w:rPr>
          <w:sz w:val="28"/>
          <w:szCs w:val="28"/>
        </w:rPr>
      </w:pPr>
    </w:p>
    <w:p w14:paraId="5677B162" w14:textId="77777777" w:rsidR="00B25738" w:rsidRDefault="00B25738" w:rsidP="004D75FD">
      <w:pPr>
        <w:rPr>
          <w:sz w:val="28"/>
          <w:szCs w:val="28"/>
        </w:rPr>
      </w:pPr>
    </w:p>
    <w:p w14:paraId="5F6B4D0F" w14:textId="77777777" w:rsidR="00B25738" w:rsidRDefault="00B25738" w:rsidP="004D75FD">
      <w:pPr>
        <w:rPr>
          <w:sz w:val="28"/>
          <w:szCs w:val="28"/>
        </w:rPr>
      </w:pPr>
    </w:p>
    <w:p w14:paraId="47A101AB" w14:textId="77777777" w:rsidR="00B25738" w:rsidRDefault="00B25738" w:rsidP="004D75FD">
      <w:pPr>
        <w:rPr>
          <w:sz w:val="28"/>
          <w:szCs w:val="28"/>
        </w:rPr>
      </w:pPr>
    </w:p>
    <w:p w14:paraId="0A7BD3B2" w14:textId="77777777" w:rsidR="00B25738" w:rsidRDefault="00B25738" w:rsidP="004D75FD">
      <w:pPr>
        <w:rPr>
          <w:sz w:val="28"/>
          <w:szCs w:val="28"/>
        </w:rPr>
      </w:pPr>
    </w:p>
    <w:p w14:paraId="633E0625" w14:textId="77777777" w:rsidR="00B25738" w:rsidRDefault="00B25738" w:rsidP="004D75FD">
      <w:pPr>
        <w:rPr>
          <w:sz w:val="28"/>
          <w:szCs w:val="28"/>
        </w:rPr>
      </w:pPr>
    </w:p>
    <w:p w14:paraId="5F93D868" w14:textId="77777777" w:rsidR="00B25738" w:rsidRDefault="00B25738" w:rsidP="004D75FD">
      <w:pPr>
        <w:rPr>
          <w:sz w:val="28"/>
          <w:szCs w:val="28"/>
        </w:rPr>
      </w:pPr>
    </w:p>
    <w:p w14:paraId="0AD51E84" w14:textId="77777777" w:rsidR="00B25738" w:rsidRDefault="00B25738" w:rsidP="004D75FD">
      <w:pPr>
        <w:rPr>
          <w:sz w:val="28"/>
          <w:szCs w:val="28"/>
        </w:rPr>
      </w:pPr>
    </w:p>
    <w:p w14:paraId="05A8E7FA" w14:textId="77777777" w:rsidR="00B25738" w:rsidRDefault="00B25738" w:rsidP="004D75FD">
      <w:pPr>
        <w:rPr>
          <w:sz w:val="28"/>
          <w:szCs w:val="28"/>
        </w:rPr>
      </w:pPr>
    </w:p>
    <w:p w14:paraId="6CDB0916" w14:textId="77777777" w:rsidR="00B25738" w:rsidRDefault="00B25738" w:rsidP="004D75FD">
      <w:pPr>
        <w:rPr>
          <w:sz w:val="28"/>
          <w:szCs w:val="28"/>
        </w:rPr>
      </w:pPr>
    </w:p>
    <w:p w14:paraId="4014FAD8" w14:textId="77777777" w:rsidR="00B25738" w:rsidRDefault="00B25738" w:rsidP="004D75FD">
      <w:pPr>
        <w:rPr>
          <w:sz w:val="28"/>
          <w:szCs w:val="28"/>
        </w:rPr>
      </w:pPr>
    </w:p>
    <w:p w14:paraId="00B88EB7" w14:textId="77777777" w:rsidR="00B25738" w:rsidRDefault="00B25738" w:rsidP="004D75FD">
      <w:pPr>
        <w:rPr>
          <w:sz w:val="28"/>
          <w:szCs w:val="28"/>
        </w:rPr>
      </w:pPr>
    </w:p>
    <w:p w14:paraId="321EFE0A" w14:textId="77777777" w:rsidR="00B25738" w:rsidRDefault="00B25738" w:rsidP="004D75FD">
      <w:pPr>
        <w:rPr>
          <w:sz w:val="28"/>
          <w:szCs w:val="28"/>
        </w:rPr>
      </w:pPr>
    </w:p>
    <w:p w14:paraId="4C362FD9" w14:textId="77777777" w:rsidR="00B25738" w:rsidRDefault="00B25738" w:rsidP="004D75FD">
      <w:pPr>
        <w:rPr>
          <w:sz w:val="28"/>
          <w:szCs w:val="28"/>
        </w:rPr>
      </w:pPr>
    </w:p>
    <w:p w14:paraId="1E74C96D" w14:textId="77777777" w:rsidR="00B25738" w:rsidRDefault="00B25738" w:rsidP="004D75FD">
      <w:pPr>
        <w:rPr>
          <w:sz w:val="28"/>
          <w:szCs w:val="28"/>
        </w:rPr>
      </w:pPr>
    </w:p>
    <w:p w14:paraId="60197D44" w14:textId="77777777" w:rsidR="00B25738" w:rsidRDefault="00B25738" w:rsidP="004D75FD">
      <w:pPr>
        <w:rPr>
          <w:sz w:val="28"/>
          <w:szCs w:val="28"/>
        </w:rPr>
      </w:pPr>
    </w:p>
    <w:p w14:paraId="6A16ECCA" w14:textId="77777777" w:rsidR="00B25738" w:rsidRDefault="00B25738" w:rsidP="004D75FD">
      <w:pPr>
        <w:rPr>
          <w:sz w:val="28"/>
          <w:szCs w:val="28"/>
        </w:rPr>
      </w:pPr>
    </w:p>
    <w:p w14:paraId="2EAB9353" w14:textId="77777777" w:rsidR="00B25738" w:rsidRDefault="00B25738" w:rsidP="004D75FD">
      <w:pPr>
        <w:rPr>
          <w:sz w:val="28"/>
          <w:szCs w:val="28"/>
        </w:rPr>
      </w:pPr>
    </w:p>
    <w:p w14:paraId="3181516E" w14:textId="77777777" w:rsidR="00B25738" w:rsidRDefault="00B25738" w:rsidP="004D75FD">
      <w:pPr>
        <w:rPr>
          <w:sz w:val="28"/>
          <w:szCs w:val="28"/>
        </w:rPr>
      </w:pPr>
    </w:p>
    <w:p w14:paraId="133D6160" w14:textId="77777777" w:rsidR="00B25738" w:rsidRDefault="00B25738" w:rsidP="004D75FD">
      <w:pPr>
        <w:rPr>
          <w:sz w:val="28"/>
          <w:szCs w:val="28"/>
        </w:rPr>
      </w:pPr>
    </w:p>
    <w:p w14:paraId="458A63C7" w14:textId="77777777" w:rsidR="00B25738" w:rsidRDefault="00B25738" w:rsidP="004D75FD">
      <w:pPr>
        <w:rPr>
          <w:sz w:val="28"/>
          <w:szCs w:val="28"/>
        </w:rPr>
      </w:pPr>
    </w:p>
    <w:p w14:paraId="7306C7EE" w14:textId="77777777" w:rsidR="00B25738" w:rsidRDefault="00B25738" w:rsidP="004D75FD">
      <w:pPr>
        <w:rPr>
          <w:sz w:val="28"/>
          <w:szCs w:val="28"/>
        </w:rPr>
      </w:pPr>
    </w:p>
    <w:p w14:paraId="0027C2AE" w14:textId="77777777" w:rsidR="00B25738" w:rsidRDefault="00B25738" w:rsidP="004D75FD">
      <w:pPr>
        <w:rPr>
          <w:sz w:val="28"/>
          <w:szCs w:val="28"/>
        </w:rPr>
      </w:pPr>
    </w:p>
    <w:p w14:paraId="711B1138" w14:textId="77777777" w:rsidR="00B25738" w:rsidRDefault="00B25738" w:rsidP="004D75FD">
      <w:pPr>
        <w:rPr>
          <w:sz w:val="28"/>
          <w:szCs w:val="28"/>
        </w:rPr>
      </w:pPr>
    </w:p>
    <w:p w14:paraId="17C81EF2" w14:textId="77777777" w:rsidR="00B25738" w:rsidRDefault="00B25738" w:rsidP="004D75FD">
      <w:pPr>
        <w:rPr>
          <w:sz w:val="28"/>
          <w:szCs w:val="28"/>
        </w:rPr>
      </w:pPr>
    </w:p>
    <w:p w14:paraId="0CC0F7E9" w14:textId="77777777" w:rsidR="00B25738" w:rsidRDefault="00B25738" w:rsidP="004D75FD">
      <w:pPr>
        <w:rPr>
          <w:sz w:val="28"/>
          <w:szCs w:val="28"/>
        </w:rPr>
      </w:pPr>
    </w:p>
    <w:p w14:paraId="4E335D01" w14:textId="77777777" w:rsidR="00B25738" w:rsidRDefault="00B25738" w:rsidP="004D75FD">
      <w:pPr>
        <w:rPr>
          <w:sz w:val="28"/>
          <w:szCs w:val="28"/>
        </w:rPr>
      </w:pPr>
    </w:p>
    <w:p w14:paraId="12C1D672" w14:textId="77777777" w:rsidR="00B25738" w:rsidRDefault="00B25738" w:rsidP="004D75FD">
      <w:pPr>
        <w:rPr>
          <w:sz w:val="28"/>
          <w:szCs w:val="28"/>
        </w:rPr>
      </w:pPr>
    </w:p>
    <w:p w14:paraId="5E6FBB0D" w14:textId="77777777" w:rsidR="00B25738" w:rsidRDefault="00B25738" w:rsidP="004D75FD">
      <w:pPr>
        <w:rPr>
          <w:sz w:val="28"/>
          <w:szCs w:val="28"/>
        </w:rPr>
      </w:pPr>
    </w:p>
    <w:p w14:paraId="4DD1E419" w14:textId="77777777" w:rsidR="00B25738" w:rsidRDefault="009A1625" w:rsidP="009A1625">
      <w:pPr>
        <w:pStyle w:val="Standard"/>
        <w:ind w:left="6521"/>
        <w:rPr>
          <w:rFonts w:ascii="Times New Roman" w:hAnsi="Times New Roman" w:cs="Times New Roman"/>
          <w:color w:val="000000"/>
          <w:shd w:val="clear" w:color="auto" w:fill="FFFFFF"/>
        </w:rPr>
      </w:pPr>
      <w:r w:rsidRPr="001A3F6A">
        <w:rPr>
          <w:rFonts w:ascii="Times New Roman" w:hAnsi="Times New Roman" w:cs="Times New Roman"/>
          <w:color w:val="000000"/>
          <w:shd w:val="clear" w:color="auto" w:fill="FFFFFF"/>
        </w:rPr>
        <w:lastRenderedPageBreak/>
        <w:t>Додаток до рішення комісії</w:t>
      </w:r>
    </w:p>
    <w:p w14:paraId="31DFD1C5" w14:textId="141AD210" w:rsidR="009A1625" w:rsidRPr="001A3F6A" w:rsidRDefault="009A1625" w:rsidP="009A1625">
      <w:pPr>
        <w:pStyle w:val="Standard"/>
        <w:ind w:left="6521"/>
        <w:rPr>
          <w:rFonts w:ascii="Times New Roman" w:hAnsi="Times New Roman" w:cs="Times New Roman"/>
          <w:color w:val="000000"/>
          <w:shd w:val="clear" w:color="auto" w:fill="FFFFFF"/>
        </w:rPr>
      </w:pPr>
      <w:r w:rsidRPr="001A3F6A">
        <w:rPr>
          <w:rFonts w:ascii="Times New Roman" w:hAnsi="Times New Roman" w:cs="Times New Roman"/>
          <w:color w:val="000000"/>
          <w:shd w:val="clear" w:color="auto" w:fill="FFFFFF"/>
        </w:rPr>
        <w:t xml:space="preserve">від </w:t>
      </w:r>
      <w:r>
        <w:rPr>
          <w:rFonts w:ascii="Times New Roman" w:hAnsi="Times New Roman" w:cs="Times New Roman"/>
          <w:color w:val="000000"/>
          <w:shd w:val="clear" w:color="auto" w:fill="FFFFFF"/>
        </w:rPr>
        <w:t>02.0</w:t>
      </w:r>
      <w:r>
        <w:rPr>
          <w:rFonts w:ascii="Times New Roman" w:hAnsi="Times New Roman" w:cs="Times New Roman"/>
          <w:color w:val="000000"/>
          <w:shd w:val="clear" w:color="auto" w:fill="FFFFFF"/>
          <w:lang w:val="ru-RU"/>
        </w:rPr>
        <w:t>2</w:t>
      </w:r>
      <w:r>
        <w:rPr>
          <w:rFonts w:ascii="Times New Roman" w:hAnsi="Times New Roman" w:cs="Times New Roman"/>
          <w:color w:val="000000"/>
          <w:shd w:val="clear" w:color="auto" w:fill="FFFFFF"/>
        </w:rPr>
        <w:t>.202</w:t>
      </w:r>
      <w:r w:rsidRPr="00AD793C">
        <w:rPr>
          <w:rFonts w:ascii="Times New Roman" w:hAnsi="Times New Roman" w:cs="Times New Roman"/>
          <w:color w:val="000000"/>
          <w:shd w:val="clear" w:color="auto" w:fill="FFFFFF"/>
          <w:lang w:val="ru-RU"/>
        </w:rPr>
        <w:t>6</w:t>
      </w:r>
      <w:r>
        <w:rPr>
          <w:rFonts w:ascii="Times New Roman" w:hAnsi="Times New Roman" w:cs="Times New Roman"/>
          <w:color w:val="000000"/>
          <w:shd w:val="clear" w:color="auto" w:fill="FFFFFF"/>
        </w:rPr>
        <w:t xml:space="preserve"> року </w:t>
      </w:r>
      <w:r w:rsidRPr="009A1625">
        <w:rPr>
          <w:rFonts w:ascii="Times New Roman" w:hAnsi="Times New Roman" w:cs="Times New Roman"/>
          <w:color w:val="000000"/>
          <w:shd w:val="clear" w:color="auto" w:fill="FFFFFF"/>
        </w:rPr>
        <w:t>№</w:t>
      </w:r>
      <w:r w:rsidRPr="001A3F6A">
        <w:rPr>
          <w:rFonts w:ascii="Times New Roman" w:hAnsi="Times New Roman" w:cs="Times New Roman"/>
          <w:color w:val="000000"/>
          <w:shd w:val="clear" w:color="auto" w:fill="FFFFFF"/>
        </w:rPr>
        <w:t xml:space="preserve"> </w:t>
      </w:r>
      <w:r>
        <w:rPr>
          <w:rFonts w:ascii="Times New Roman" w:hAnsi="Times New Roman" w:cs="Times New Roman"/>
          <w:color w:val="000000"/>
          <w:shd w:val="clear" w:color="auto" w:fill="FFFFFF"/>
        </w:rPr>
        <w:t>3</w:t>
      </w:r>
    </w:p>
    <w:p w14:paraId="727F2DD5" w14:textId="77777777" w:rsidR="009A1625" w:rsidRPr="001F5431" w:rsidRDefault="009A1625" w:rsidP="009A1625">
      <w:pPr>
        <w:pStyle w:val="Standard"/>
        <w:ind w:left="6521"/>
        <w:rPr>
          <w:rFonts w:ascii="Times New Roman" w:hAnsi="Times New Roman" w:cs="Times New Roman"/>
          <w:sz w:val="28"/>
          <w:szCs w:val="28"/>
        </w:rPr>
      </w:pPr>
    </w:p>
    <w:p w14:paraId="140E3839" w14:textId="77777777" w:rsidR="009A1625" w:rsidRPr="001F5431" w:rsidRDefault="009A1625" w:rsidP="009A1625">
      <w:pPr>
        <w:pStyle w:val="Standard"/>
        <w:jc w:val="center"/>
        <w:rPr>
          <w:rFonts w:ascii="Times New Roman" w:hAnsi="Times New Roman" w:cs="Times New Roman"/>
          <w:b/>
          <w:sz w:val="28"/>
          <w:szCs w:val="28"/>
        </w:rPr>
      </w:pPr>
    </w:p>
    <w:p w14:paraId="008F8F4B" w14:textId="77777777" w:rsidR="009A1625" w:rsidRPr="001F5431" w:rsidRDefault="009A1625" w:rsidP="009A1625">
      <w:pPr>
        <w:pStyle w:val="Standard"/>
        <w:jc w:val="center"/>
        <w:rPr>
          <w:rFonts w:ascii="Times New Roman" w:hAnsi="Times New Roman" w:cs="Times New Roman"/>
          <w:sz w:val="28"/>
          <w:szCs w:val="28"/>
        </w:rPr>
      </w:pPr>
      <w:r w:rsidRPr="001F5431">
        <w:rPr>
          <w:rFonts w:ascii="Times New Roman" w:hAnsi="Times New Roman" w:cs="Times New Roman"/>
          <w:b/>
          <w:sz w:val="28"/>
          <w:szCs w:val="28"/>
        </w:rPr>
        <w:t>Розрахунок компенсації</w:t>
      </w:r>
    </w:p>
    <w:p w14:paraId="1E78E6A5" w14:textId="77777777" w:rsidR="009A1625" w:rsidRPr="001F5431" w:rsidRDefault="009A1625" w:rsidP="009A1625">
      <w:pPr>
        <w:pStyle w:val="Standard"/>
        <w:jc w:val="center"/>
        <w:rPr>
          <w:rFonts w:ascii="Times New Roman" w:hAnsi="Times New Roman" w:cs="Times New Roman"/>
          <w:b/>
          <w:sz w:val="28"/>
          <w:szCs w:val="28"/>
        </w:rPr>
      </w:pPr>
      <w:r w:rsidRPr="001F5431">
        <w:rPr>
          <w:rFonts w:ascii="Times New Roman" w:hAnsi="Times New Roman" w:cs="Times New Roman"/>
          <w:b/>
          <w:sz w:val="28"/>
          <w:szCs w:val="28"/>
        </w:rPr>
        <w:t>за знищений об’єкт нерухомого майна</w:t>
      </w:r>
    </w:p>
    <w:p w14:paraId="1F351CD7" w14:textId="77777777" w:rsidR="009A1625" w:rsidRPr="001F5431" w:rsidRDefault="009A1625" w:rsidP="009A1625">
      <w:pPr>
        <w:pStyle w:val="Standard"/>
        <w:jc w:val="center"/>
        <w:rPr>
          <w:rFonts w:ascii="Times New Roman" w:hAnsi="Times New Roman" w:cs="Times New Roman"/>
          <w:sz w:val="28"/>
          <w:szCs w:val="28"/>
        </w:rPr>
      </w:pPr>
    </w:p>
    <w:p w14:paraId="53A01B5D" w14:textId="07F9870F" w:rsidR="009A1625" w:rsidRPr="001F5431" w:rsidRDefault="009A1625" w:rsidP="009A1625">
      <w:pPr>
        <w:pStyle w:val="Standard"/>
        <w:ind w:firstLine="709"/>
        <w:jc w:val="both"/>
        <w:rPr>
          <w:rFonts w:ascii="Times New Roman" w:hAnsi="Times New Roman" w:cs="Times New Roman"/>
          <w:sz w:val="28"/>
          <w:szCs w:val="28"/>
        </w:rPr>
      </w:pPr>
      <w:r w:rsidRPr="001F5431">
        <w:rPr>
          <w:rFonts w:ascii="Times New Roman" w:hAnsi="Times New Roman" w:cs="Times New Roman"/>
          <w:b/>
          <w:color w:val="000000"/>
          <w:sz w:val="28"/>
          <w:szCs w:val="28"/>
          <w:shd w:val="clear" w:color="auto" w:fill="FFFFFF"/>
        </w:rPr>
        <w:t>Знищений об’єкт нерухомого майна</w:t>
      </w:r>
      <w:r w:rsidRPr="001F5431">
        <w:rPr>
          <w:rFonts w:ascii="Times New Roman" w:hAnsi="Times New Roman" w:cs="Times New Roman"/>
          <w:color w:val="000000"/>
          <w:sz w:val="28"/>
          <w:szCs w:val="28"/>
          <w:shd w:val="clear" w:color="auto" w:fill="FFFFFF"/>
        </w:rPr>
        <w:t xml:space="preserve"> – житловий будинок, </w:t>
      </w:r>
      <w:r w:rsidRPr="001F5431">
        <w:rPr>
          <w:rFonts w:ascii="Times New Roman" w:hAnsi="Times New Roman" w:cs="Times New Roman"/>
          <w:sz w:val="28"/>
          <w:szCs w:val="28"/>
        </w:rPr>
        <w:t xml:space="preserve">що розташований за </w:t>
      </w:r>
      <w:proofErr w:type="spellStart"/>
      <w:r w:rsidRPr="001F5431">
        <w:rPr>
          <w:rFonts w:ascii="Times New Roman" w:hAnsi="Times New Roman" w:cs="Times New Roman"/>
          <w:sz w:val="28"/>
          <w:szCs w:val="28"/>
        </w:rPr>
        <w:t>адресою</w:t>
      </w:r>
      <w:proofErr w:type="spellEnd"/>
      <w:r w:rsidRPr="001F5431">
        <w:rPr>
          <w:rFonts w:ascii="Times New Roman" w:hAnsi="Times New Roman" w:cs="Times New Roman"/>
          <w:sz w:val="28"/>
          <w:szCs w:val="28"/>
        </w:rPr>
        <w:t xml:space="preserve">: Дніпропетровська область, с-ще Червоногригорівка, провулок </w:t>
      </w:r>
      <w:r w:rsidR="00077770" w:rsidRPr="00077770">
        <w:rPr>
          <w:rFonts w:ascii="Times New Roman" w:hAnsi="Times New Roman" w:cs="Times New Roman"/>
          <w:sz w:val="28"/>
          <w:szCs w:val="28"/>
        </w:rPr>
        <w:t>ХХХХ</w:t>
      </w:r>
      <w:r w:rsidRPr="001F5431">
        <w:rPr>
          <w:rFonts w:ascii="Times New Roman" w:hAnsi="Times New Roman" w:cs="Times New Roman"/>
          <w:sz w:val="28"/>
          <w:szCs w:val="28"/>
        </w:rPr>
        <w:t>, буд. 11</w:t>
      </w:r>
    </w:p>
    <w:p w14:paraId="4046AA45" w14:textId="13A8DC98" w:rsidR="009A1625" w:rsidRPr="001F5431" w:rsidRDefault="009A1625" w:rsidP="009A1625">
      <w:pPr>
        <w:pStyle w:val="Standard"/>
        <w:ind w:firstLine="709"/>
        <w:jc w:val="both"/>
        <w:rPr>
          <w:rFonts w:ascii="Times New Roman" w:hAnsi="Times New Roman" w:cs="Times New Roman"/>
          <w:sz w:val="28"/>
          <w:szCs w:val="28"/>
        </w:rPr>
      </w:pPr>
      <w:r w:rsidRPr="001F5431">
        <w:rPr>
          <w:rFonts w:ascii="Times New Roman" w:hAnsi="Times New Roman" w:cs="Times New Roman"/>
          <w:b/>
          <w:sz w:val="28"/>
          <w:szCs w:val="28"/>
        </w:rPr>
        <w:t>Реєстраційний номер об’єкта нерухомого майна</w:t>
      </w:r>
      <w:r w:rsidRPr="001F5431">
        <w:rPr>
          <w:rFonts w:ascii="Times New Roman" w:hAnsi="Times New Roman" w:cs="Times New Roman"/>
          <w:sz w:val="28"/>
          <w:szCs w:val="28"/>
        </w:rPr>
        <w:t xml:space="preserve"> – </w:t>
      </w:r>
      <w:r w:rsidR="007474F0">
        <w:rPr>
          <w:rFonts w:ascii="Times New Roman" w:hAnsi="Times New Roman" w:cs="Times New Roman"/>
          <w:sz w:val="28"/>
          <w:szCs w:val="28"/>
        </w:rPr>
        <w:t>ХХХХ</w:t>
      </w:r>
    </w:p>
    <w:p w14:paraId="71FEF560" w14:textId="77777777" w:rsidR="009A1625" w:rsidRPr="001F5431" w:rsidRDefault="009A1625" w:rsidP="009A1625">
      <w:pPr>
        <w:pStyle w:val="Standard"/>
        <w:ind w:firstLine="709"/>
        <w:jc w:val="both"/>
        <w:rPr>
          <w:rFonts w:ascii="Times New Roman" w:hAnsi="Times New Roman" w:cs="Times New Roman"/>
          <w:sz w:val="28"/>
          <w:szCs w:val="28"/>
        </w:rPr>
      </w:pPr>
    </w:p>
    <w:p w14:paraId="5D185BAF" w14:textId="77777777" w:rsidR="009A1625" w:rsidRPr="001F5431" w:rsidRDefault="009A1625" w:rsidP="009A1625">
      <w:pPr>
        <w:pStyle w:val="Standard"/>
        <w:ind w:firstLine="709"/>
        <w:jc w:val="both"/>
        <w:rPr>
          <w:rFonts w:ascii="Times New Roman" w:hAnsi="Times New Roman" w:cs="Times New Roman"/>
          <w:sz w:val="28"/>
          <w:szCs w:val="28"/>
        </w:rPr>
      </w:pPr>
      <w:r w:rsidRPr="00B25738">
        <w:rPr>
          <w:rFonts w:ascii="Times New Roman" w:hAnsi="Times New Roman" w:cs="Times New Roman"/>
          <w:sz w:val="28"/>
          <w:szCs w:val="28"/>
        </w:rPr>
        <w:t>Розрахунок проведено згідно</w:t>
      </w:r>
      <w:r w:rsidRPr="00B25738">
        <w:rPr>
          <w:rFonts w:ascii="Times New Roman" w:hAnsi="Times New Roman" w:cs="Times New Roman"/>
          <w:sz w:val="28"/>
          <w:szCs w:val="28"/>
          <w:shd w:val="clear" w:color="auto" w:fill="FFFFFF"/>
        </w:rPr>
        <w:t xml:space="preserve"> Порядку </w:t>
      </w:r>
      <w:r w:rsidRPr="00B25738">
        <w:rPr>
          <w:rFonts w:ascii="Times New Roman" w:hAnsi="Times New Roman" w:cs="Times New Roman"/>
          <w:bCs/>
          <w:sz w:val="28"/>
          <w:szCs w:val="28"/>
          <w:shd w:val="clear" w:color="auto" w:fill="FFFFFF"/>
        </w:rPr>
        <w:t>надання компенсації за знищені об’єкти нерухомого майна (надалі – Порядок)</w:t>
      </w:r>
      <w:r w:rsidRPr="00B25738">
        <w:rPr>
          <w:rFonts w:ascii="Times New Roman" w:hAnsi="Times New Roman" w:cs="Times New Roman"/>
          <w:sz w:val="28"/>
          <w:szCs w:val="28"/>
          <w:shd w:val="clear" w:color="auto" w:fill="FFFFFF"/>
        </w:rPr>
        <w:t xml:space="preserve">, затвердженого Постановою Кабінету Міністрів України </w:t>
      </w:r>
      <w:r w:rsidRPr="001F5431">
        <w:rPr>
          <w:rFonts w:ascii="Times New Roman" w:hAnsi="Times New Roman" w:cs="Times New Roman"/>
          <w:color w:val="000000"/>
          <w:sz w:val="28"/>
          <w:szCs w:val="28"/>
          <w:shd w:val="clear" w:color="auto" w:fill="FFFFFF"/>
        </w:rPr>
        <w:t>від 30.05.2023 №</w:t>
      </w:r>
      <w:r>
        <w:rPr>
          <w:rFonts w:ascii="Times New Roman" w:hAnsi="Times New Roman" w:cs="Times New Roman"/>
          <w:color w:val="000000"/>
          <w:sz w:val="28"/>
          <w:szCs w:val="28"/>
          <w:shd w:val="clear" w:color="auto" w:fill="FFFFFF"/>
        </w:rPr>
        <w:t xml:space="preserve"> </w:t>
      </w:r>
      <w:r w:rsidRPr="001F5431">
        <w:rPr>
          <w:rFonts w:ascii="Times New Roman" w:hAnsi="Times New Roman" w:cs="Times New Roman"/>
          <w:color w:val="000000"/>
          <w:sz w:val="28"/>
          <w:szCs w:val="28"/>
          <w:shd w:val="clear" w:color="auto" w:fill="FFFFFF"/>
        </w:rPr>
        <w:t>600 зі змінами.</w:t>
      </w:r>
    </w:p>
    <w:p w14:paraId="3FFE70B2" w14:textId="77777777" w:rsidR="009A1625" w:rsidRPr="0016471E" w:rsidRDefault="009A1625" w:rsidP="009A1625">
      <w:pPr>
        <w:pStyle w:val="rvps2"/>
        <w:shd w:val="clear" w:color="auto" w:fill="FFFFFF"/>
        <w:spacing w:before="0" w:after="0"/>
        <w:ind w:firstLine="450"/>
        <w:jc w:val="both"/>
        <w:rPr>
          <w:sz w:val="28"/>
          <w:szCs w:val="28"/>
        </w:rPr>
      </w:pPr>
      <w:r w:rsidRPr="0016471E">
        <w:rPr>
          <w:color w:val="000000"/>
          <w:sz w:val="28"/>
          <w:szCs w:val="28"/>
          <w:shd w:val="clear" w:color="auto" w:fill="FFFFFF"/>
        </w:rPr>
        <w:t>за формулою</w:t>
      </w:r>
      <w:r w:rsidRPr="0016471E">
        <w:rPr>
          <w:color w:val="000000"/>
          <w:sz w:val="28"/>
          <w:szCs w:val="28"/>
        </w:rPr>
        <w:t xml:space="preserve"> для </w:t>
      </w:r>
      <w:proofErr w:type="spellStart"/>
      <w:r w:rsidRPr="0016471E">
        <w:rPr>
          <w:color w:val="000000"/>
          <w:sz w:val="28"/>
          <w:szCs w:val="28"/>
        </w:rPr>
        <w:t>будинку</w:t>
      </w:r>
      <w:proofErr w:type="spellEnd"/>
      <w:r w:rsidRPr="0016471E">
        <w:rPr>
          <w:color w:val="000000"/>
          <w:sz w:val="28"/>
          <w:szCs w:val="28"/>
        </w:rPr>
        <w:t xml:space="preserve">, </w:t>
      </w:r>
      <w:proofErr w:type="spellStart"/>
      <w:r w:rsidRPr="0016471E">
        <w:rPr>
          <w:color w:val="000000"/>
          <w:sz w:val="28"/>
          <w:szCs w:val="28"/>
        </w:rPr>
        <w:t>будинку</w:t>
      </w:r>
      <w:proofErr w:type="spellEnd"/>
      <w:r w:rsidRPr="0016471E">
        <w:rPr>
          <w:color w:val="000000"/>
          <w:sz w:val="28"/>
          <w:szCs w:val="28"/>
        </w:rPr>
        <w:t xml:space="preserve"> </w:t>
      </w:r>
      <w:proofErr w:type="spellStart"/>
      <w:r w:rsidRPr="0016471E">
        <w:rPr>
          <w:color w:val="000000"/>
          <w:sz w:val="28"/>
          <w:szCs w:val="28"/>
        </w:rPr>
        <w:t>садибного</w:t>
      </w:r>
      <w:proofErr w:type="spellEnd"/>
      <w:r w:rsidRPr="0016471E">
        <w:rPr>
          <w:color w:val="000000"/>
          <w:sz w:val="28"/>
          <w:szCs w:val="28"/>
        </w:rPr>
        <w:t xml:space="preserve"> типу, садового </w:t>
      </w:r>
      <w:proofErr w:type="spellStart"/>
      <w:r w:rsidRPr="0016471E">
        <w:rPr>
          <w:color w:val="000000"/>
          <w:sz w:val="28"/>
          <w:szCs w:val="28"/>
        </w:rPr>
        <w:t>або</w:t>
      </w:r>
      <w:proofErr w:type="spellEnd"/>
      <w:r w:rsidRPr="0016471E">
        <w:rPr>
          <w:color w:val="000000"/>
          <w:sz w:val="28"/>
          <w:szCs w:val="28"/>
        </w:rPr>
        <w:t xml:space="preserve"> дачного </w:t>
      </w:r>
      <w:proofErr w:type="spellStart"/>
      <w:r w:rsidRPr="0016471E">
        <w:rPr>
          <w:color w:val="000000"/>
          <w:sz w:val="28"/>
          <w:szCs w:val="28"/>
        </w:rPr>
        <w:t>будинку</w:t>
      </w:r>
      <w:proofErr w:type="spellEnd"/>
      <w:r w:rsidRPr="0016471E">
        <w:rPr>
          <w:color w:val="000000"/>
          <w:sz w:val="28"/>
          <w:szCs w:val="28"/>
        </w:rPr>
        <w:t>:</w:t>
      </w:r>
    </w:p>
    <w:p w14:paraId="1F36232D" w14:textId="77777777" w:rsidR="009A1625" w:rsidRPr="0016471E" w:rsidRDefault="009A1625" w:rsidP="009A1625">
      <w:pPr>
        <w:pStyle w:val="rvps3"/>
        <w:shd w:val="clear" w:color="auto" w:fill="FFFFFF"/>
        <w:spacing w:before="0" w:after="0"/>
        <w:ind w:left="450" w:right="450"/>
        <w:jc w:val="center"/>
        <w:rPr>
          <w:sz w:val="28"/>
          <w:szCs w:val="28"/>
        </w:rPr>
      </w:pPr>
      <w:bookmarkStart w:id="1" w:name="n65"/>
      <w:bookmarkEnd w:id="1"/>
      <w:r w:rsidRPr="0016471E">
        <w:rPr>
          <w:color w:val="000000"/>
          <w:sz w:val="28"/>
          <w:szCs w:val="28"/>
        </w:rPr>
        <w:t>В</w:t>
      </w:r>
      <w:r w:rsidRPr="0016471E">
        <w:rPr>
          <w:rStyle w:val="rvts40"/>
          <w:color w:val="000000"/>
          <w:sz w:val="28"/>
          <w:szCs w:val="28"/>
          <w:vertAlign w:val="subscript"/>
        </w:rPr>
        <w:t xml:space="preserve">і </w:t>
      </w:r>
      <w:r w:rsidRPr="0016471E">
        <w:rPr>
          <w:rStyle w:val="rvts40"/>
          <w:color w:val="000000"/>
          <w:sz w:val="28"/>
          <w:szCs w:val="28"/>
        </w:rPr>
        <w:t>=</w:t>
      </w:r>
      <w:r w:rsidRPr="0016471E">
        <w:rPr>
          <w:rStyle w:val="rvts40"/>
          <w:color w:val="000000"/>
          <w:sz w:val="28"/>
          <w:szCs w:val="28"/>
          <w:vertAlign w:val="subscript"/>
        </w:rPr>
        <w:t xml:space="preserve"> </w:t>
      </w:r>
      <w:proofErr w:type="spellStart"/>
      <w:r w:rsidRPr="0016471E">
        <w:rPr>
          <w:color w:val="000000"/>
          <w:sz w:val="28"/>
          <w:szCs w:val="28"/>
        </w:rPr>
        <w:t>В</w:t>
      </w:r>
      <w:r w:rsidRPr="0016471E">
        <w:rPr>
          <w:rStyle w:val="rvts40"/>
          <w:color w:val="000000"/>
          <w:sz w:val="28"/>
          <w:szCs w:val="28"/>
          <w:vertAlign w:val="subscript"/>
        </w:rPr>
        <w:t>ср</w:t>
      </w:r>
      <w:proofErr w:type="spellEnd"/>
      <w:r w:rsidRPr="0016471E">
        <w:rPr>
          <w:color w:val="000000"/>
          <w:sz w:val="28"/>
          <w:szCs w:val="28"/>
        </w:rPr>
        <w:t xml:space="preserve"> х </w:t>
      </w:r>
      <w:proofErr w:type="spellStart"/>
      <w:r w:rsidRPr="0016471E">
        <w:rPr>
          <w:color w:val="000000"/>
          <w:sz w:val="28"/>
          <w:szCs w:val="28"/>
        </w:rPr>
        <w:t>К</w:t>
      </w:r>
      <w:r w:rsidRPr="0016471E">
        <w:rPr>
          <w:rStyle w:val="rvts40"/>
          <w:color w:val="000000"/>
          <w:sz w:val="28"/>
          <w:szCs w:val="28"/>
          <w:vertAlign w:val="subscript"/>
        </w:rPr>
        <w:t>р</w:t>
      </w:r>
      <w:proofErr w:type="spellEnd"/>
      <w:r w:rsidRPr="0016471E">
        <w:rPr>
          <w:color w:val="000000"/>
          <w:sz w:val="28"/>
          <w:szCs w:val="28"/>
        </w:rPr>
        <w:t xml:space="preserve"> х </w:t>
      </w:r>
      <w:proofErr w:type="spellStart"/>
      <w:r w:rsidRPr="0016471E">
        <w:rPr>
          <w:color w:val="000000"/>
          <w:sz w:val="28"/>
          <w:szCs w:val="28"/>
        </w:rPr>
        <w:t>S</w:t>
      </w:r>
      <w:r w:rsidRPr="0016471E">
        <w:rPr>
          <w:rStyle w:val="rvts40"/>
          <w:color w:val="000000"/>
          <w:sz w:val="28"/>
          <w:szCs w:val="28"/>
          <w:vertAlign w:val="subscript"/>
        </w:rPr>
        <w:t>зн</w:t>
      </w:r>
      <w:proofErr w:type="spellEnd"/>
      <w:r w:rsidRPr="0016471E">
        <w:rPr>
          <w:color w:val="000000"/>
          <w:sz w:val="28"/>
          <w:szCs w:val="28"/>
        </w:rPr>
        <w:t> </w:t>
      </w:r>
      <w:r w:rsidRPr="0016471E">
        <w:rPr>
          <w:rStyle w:val="rvts80"/>
          <w:rFonts w:eastAsia="Arial Unicode MS"/>
          <w:b/>
          <w:bCs/>
          <w:color w:val="000000"/>
          <w:sz w:val="28"/>
          <w:szCs w:val="28"/>
        </w:rPr>
        <w:t>≥</w:t>
      </w:r>
      <w:r w:rsidRPr="0016471E">
        <w:rPr>
          <w:color w:val="000000"/>
          <w:sz w:val="28"/>
          <w:szCs w:val="28"/>
        </w:rPr>
        <w:t> </w:t>
      </w:r>
      <w:proofErr w:type="spellStart"/>
      <w:r w:rsidRPr="0016471E">
        <w:rPr>
          <w:color w:val="000000"/>
          <w:sz w:val="28"/>
          <w:szCs w:val="28"/>
        </w:rPr>
        <w:t>В</w:t>
      </w:r>
      <w:r w:rsidRPr="0016471E">
        <w:rPr>
          <w:rStyle w:val="rvts40"/>
          <w:color w:val="000000"/>
          <w:sz w:val="28"/>
          <w:szCs w:val="28"/>
          <w:vertAlign w:val="subscript"/>
        </w:rPr>
        <w:t>іпов</w:t>
      </w:r>
      <w:proofErr w:type="spellEnd"/>
      <w:r w:rsidRPr="0016471E">
        <w:rPr>
          <w:color w:val="000000"/>
          <w:sz w:val="28"/>
          <w:szCs w:val="28"/>
        </w:rPr>
        <w:t>,</w:t>
      </w:r>
    </w:p>
    <w:p w14:paraId="7AF025E6" w14:textId="77777777" w:rsidR="009A1625" w:rsidRPr="00D12C1E" w:rsidRDefault="009A1625" w:rsidP="009A1625">
      <w:pPr>
        <w:pStyle w:val="rvps3"/>
        <w:shd w:val="clear" w:color="auto" w:fill="FFFFFF"/>
        <w:spacing w:before="0" w:after="0"/>
        <w:ind w:left="450" w:right="450"/>
        <w:jc w:val="center"/>
        <w:rPr>
          <w:color w:val="000000"/>
          <w:sz w:val="28"/>
          <w:szCs w:val="28"/>
          <w:highlight w:val="yellow"/>
        </w:rPr>
      </w:pPr>
    </w:p>
    <w:p w14:paraId="69EADD5E" w14:textId="77777777" w:rsidR="009A1625" w:rsidRPr="0016471E" w:rsidRDefault="009A1625" w:rsidP="009A1625">
      <w:pPr>
        <w:pStyle w:val="rvps8"/>
        <w:shd w:val="clear" w:color="auto" w:fill="FFFFFF"/>
        <w:spacing w:before="0" w:after="0"/>
        <w:jc w:val="both"/>
        <w:rPr>
          <w:sz w:val="28"/>
          <w:szCs w:val="28"/>
        </w:rPr>
      </w:pPr>
      <w:bookmarkStart w:id="2" w:name="n66"/>
      <w:bookmarkEnd w:id="2"/>
      <w:r w:rsidRPr="0016471E">
        <w:rPr>
          <w:color w:val="000000"/>
          <w:sz w:val="28"/>
          <w:szCs w:val="28"/>
        </w:rPr>
        <w:t xml:space="preserve">де   </w:t>
      </w:r>
      <w:r w:rsidRPr="0016471E">
        <w:rPr>
          <w:b/>
          <w:color w:val="000000"/>
          <w:sz w:val="28"/>
          <w:szCs w:val="28"/>
        </w:rPr>
        <w:t>В</w:t>
      </w:r>
      <w:r w:rsidRPr="0016471E">
        <w:rPr>
          <w:rStyle w:val="rvts40"/>
          <w:color w:val="000000"/>
          <w:sz w:val="28"/>
          <w:szCs w:val="28"/>
          <w:vertAlign w:val="subscript"/>
        </w:rPr>
        <w:t>і</w:t>
      </w:r>
      <w:r w:rsidRPr="0016471E">
        <w:rPr>
          <w:color w:val="000000"/>
          <w:sz w:val="28"/>
          <w:szCs w:val="28"/>
        </w:rPr>
        <w:t> - розмір компенсації за знищений об’єкт нерухомого майна (індивідуальний житловий будинок), гривень;</w:t>
      </w:r>
    </w:p>
    <w:p w14:paraId="723B3FE1" w14:textId="77777777" w:rsidR="009A1625" w:rsidRPr="0016471E" w:rsidRDefault="009A1625" w:rsidP="009A1625">
      <w:pPr>
        <w:pStyle w:val="rvps2"/>
        <w:shd w:val="clear" w:color="auto" w:fill="FFFFFF"/>
        <w:spacing w:before="0" w:after="0"/>
        <w:ind w:firstLine="450"/>
        <w:jc w:val="both"/>
        <w:rPr>
          <w:sz w:val="28"/>
          <w:szCs w:val="28"/>
        </w:rPr>
      </w:pPr>
      <w:bookmarkStart w:id="3" w:name="n67"/>
      <w:bookmarkEnd w:id="3"/>
      <w:proofErr w:type="spellStart"/>
      <w:r w:rsidRPr="0016471E">
        <w:rPr>
          <w:b/>
          <w:color w:val="000000"/>
          <w:sz w:val="28"/>
          <w:szCs w:val="28"/>
        </w:rPr>
        <w:t>В</w:t>
      </w:r>
      <w:r w:rsidRPr="0016471E">
        <w:rPr>
          <w:rStyle w:val="rvts40"/>
          <w:color w:val="000000"/>
          <w:sz w:val="28"/>
          <w:szCs w:val="28"/>
          <w:vertAlign w:val="subscript"/>
        </w:rPr>
        <w:t>ср</w:t>
      </w:r>
      <w:proofErr w:type="spellEnd"/>
      <w:r w:rsidRPr="0016471E">
        <w:rPr>
          <w:color w:val="000000"/>
          <w:sz w:val="28"/>
          <w:szCs w:val="28"/>
        </w:rPr>
        <w:t xml:space="preserve"> - </w:t>
      </w:r>
      <w:proofErr w:type="spellStart"/>
      <w:r w:rsidRPr="0016471E">
        <w:rPr>
          <w:color w:val="000000"/>
          <w:sz w:val="28"/>
          <w:szCs w:val="28"/>
        </w:rPr>
        <w:t>показник</w:t>
      </w:r>
      <w:proofErr w:type="spellEnd"/>
      <w:r w:rsidRPr="0016471E">
        <w:rPr>
          <w:color w:val="000000"/>
          <w:sz w:val="28"/>
          <w:szCs w:val="28"/>
        </w:rPr>
        <w:t xml:space="preserve"> </w:t>
      </w:r>
      <w:proofErr w:type="spellStart"/>
      <w:r w:rsidRPr="0016471E">
        <w:rPr>
          <w:color w:val="000000"/>
          <w:sz w:val="28"/>
          <w:szCs w:val="28"/>
        </w:rPr>
        <w:t>вартості</w:t>
      </w:r>
      <w:proofErr w:type="spellEnd"/>
      <w:r w:rsidRPr="0016471E">
        <w:rPr>
          <w:color w:val="000000"/>
          <w:sz w:val="28"/>
          <w:szCs w:val="28"/>
        </w:rPr>
        <w:t xml:space="preserve"> 1 кв. метра </w:t>
      </w:r>
      <w:proofErr w:type="spellStart"/>
      <w:r w:rsidRPr="0016471E">
        <w:rPr>
          <w:color w:val="000000"/>
          <w:sz w:val="28"/>
          <w:szCs w:val="28"/>
        </w:rPr>
        <w:t>індивідуальних</w:t>
      </w:r>
      <w:proofErr w:type="spellEnd"/>
      <w:r w:rsidRPr="0016471E">
        <w:rPr>
          <w:color w:val="000000"/>
          <w:sz w:val="28"/>
          <w:szCs w:val="28"/>
        </w:rPr>
        <w:t xml:space="preserve"> </w:t>
      </w:r>
      <w:proofErr w:type="spellStart"/>
      <w:r w:rsidRPr="0016471E">
        <w:rPr>
          <w:color w:val="000000"/>
          <w:sz w:val="28"/>
          <w:szCs w:val="28"/>
        </w:rPr>
        <w:t>житлових</w:t>
      </w:r>
      <w:proofErr w:type="spellEnd"/>
      <w:r w:rsidRPr="0016471E">
        <w:rPr>
          <w:color w:val="000000"/>
          <w:sz w:val="28"/>
          <w:szCs w:val="28"/>
        </w:rPr>
        <w:t xml:space="preserve"> </w:t>
      </w:r>
      <w:proofErr w:type="spellStart"/>
      <w:r w:rsidRPr="0016471E">
        <w:rPr>
          <w:color w:val="000000"/>
          <w:sz w:val="28"/>
          <w:szCs w:val="28"/>
        </w:rPr>
        <w:t>будинків</w:t>
      </w:r>
      <w:proofErr w:type="spellEnd"/>
      <w:r w:rsidRPr="0016471E">
        <w:rPr>
          <w:color w:val="000000"/>
          <w:sz w:val="28"/>
          <w:szCs w:val="28"/>
        </w:rPr>
        <w:t xml:space="preserve"> на </w:t>
      </w:r>
      <w:proofErr w:type="spellStart"/>
      <w:r w:rsidRPr="0016471E">
        <w:rPr>
          <w:color w:val="000000"/>
          <w:sz w:val="28"/>
          <w:szCs w:val="28"/>
        </w:rPr>
        <w:t>вторинному</w:t>
      </w:r>
      <w:proofErr w:type="spellEnd"/>
      <w:r w:rsidRPr="0016471E">
        <w:rPr>
          <w:color w:val="000000"/>
          <w:sz w:val="28"/>
          <w:szCs w:val="28"/>
        </w:rPr>
        <w:t xml:space="preserve"> ринку в </w:t>
      </w:r>
      <w:proofErr w:type="spellStart"/>
      <w:r w:rsidRPr="0016471E">
        <w:rPr>
          <w:color w:val="000000"/>
          <w:sz w:val="28"/>
          <w:szCs w:val="28"/>
        </w:rPr>
        <w:t>цілому</w:t>
      </w:r>
      <w:proofErr w:type="spellEnd"/>
      <w:r w:rsidRPr="0016471E">
        <w:rPr>
          <w:color w:val="000000"/>
          <w:sz w:val="28"/>
          <w:szCs w:val="28"/>
        </w:rPr>
        <w:t xml:space="preserve"> по </w:t>
      </w:r>
      <w:proofErr w:type="spellStart"/>
      <w:r w:rsidRPr="0016471E">
        <w:rPr>
          <w:color w:val="000000"/>
          <w:sz w:val="28"/>
          <w:szCs w:val="28"/>
        </w:rPr>
        <w:t>Україні</w:t>
      </w:r>
      <w:proofErr w:type="spellEnd"/>
      <w:r w:rsidRPr="0016471E">
        <w:rPr>
          <w:color w:val="000000"/>
          <w:sz w:val="28"/>
          <w:szCs w:val="28"/>
        </w:rPr>
        <w:t xml:space="preserve">, </w:t>
      </w:r>
      <w:proofErr w:type="spellStart"/>
      <w:r w:rsidRPr="0016471E">
        <w:rPr>
          <w:color w:val="000000"/>
          <w:sz w:val="28"/>
          <w:szCs w:val="28"/>
        </w:rPr>
        <w:t>що</w:t>
      </w:r>
      <w:proofErr w:type="spellEnd"/>
      <w:r w:rsidRPr="0016471E">
        <w:rPr>
          <w:color w:val="000000"/>
          <w:sz w:val="28"/>
          <w:szCs w:val="28"/>
        </w:rPr>
        <w:t xml:space="preserve"> становить 22197,14 </w:t>
      </w:r>
      <w:proofErr w:type="spellStart"/>
      <w:r w:rsidRPr="0016471E">
        <w:rPr>
          <w:color w:val="000000"/>
          <w:sz w:val="28"/>
          <w:szCs w:val="28"/>
        </w:rPr>
        <w:t>гривні</w:t>
      </w:r>
      <w:proofErr w:type="spellEnd"/>
      <w:r w:rsidRPr="0016471E">
        <w:rPr>
          <w:color w:val="000000"/>
          <w:sz w:val="28"/>
          <w:szCs w:val="28"/>
        </w:rPr>
        <w:t>;</w:t>
      </w:r>
    </w:p>
    <w:p w14:paraId="660E87AF" w14:textId="77777777" w:rsidR="009A1625" w:rsidRPr="0016471E" w:rsidRDefault="009A1625" w:rsidP="009A1625">
      <w:pPr>
        <w:pStyle w:val="rvps2"/>
        <w:shd w:val="clear" w:color="auto" w:fill="FFFFFF"/>
        <w:spacing w:before="0" w:after="0"/>
        <w:ind w:firstLine="450"/>
        <w:jc w:val="both"/>
        <w:rPr>
          <w:sz w:val="28"/>
          <w:szCs w:val="28"/>
        </w:rPr>
      </w:pPr>
      <w:bookmarkStart w:id="4" w:name="n68"/>
      <w:bookmarkEnd w:id="4"/>
      <w:proofErr w:type="spellStart"/>
      <w:r w:rsidRPr="0016471E">
        <w:rPr>
          <w:b/>
          <w:color w:val="000000"/>
          <w:sz w:val="28"/>
          <w:szCs w:val="28"/>
        </w:rPr>
        <w:t>К</w:t>
      </w:r>
      <w:r w:rsidRPr="0016471E">
        <w:rPr>
          <w:rStyle w:val="rvts40"/>
          <w:color w:val="000000"/>
          <w:sz w:val="28"/>
          <w:szCs w:val="28"/>
          <w:vertAlign w:val="subscript"/>
        </w:rPr>
        <w:t>р</w:t>
      </w:r>
      <w:proofErr w:type="spellEnd"/>
      <w:r w:rsidRPr="0016471E">
        <w:rPr>
          <w:rStyle w:val="rvts40"/>
          <w:color w:val="000000"/>
          <w:sz w:val="28"/>
          <w:szCs w:val="28"/>
          <w:vertAlign w:val="subscript"/>
        </w:rPr>
        <w:t> </w:t>
      </w:r>
      <w:r w:rsidRPr="0016471E">
        <w:rPr>
          <w:color w:val="000000"/>
          <w:sz w:val="28"/>
          <w:szCs w:val="28"/>
        </w:rPr>
        <w:t xml:space="preserve">- </w:t>
      </w:r>
      <w:proofErr w:type="spellStart"/>
      <w:r w:rsidRPr="0016471E">
        <w:rPr>
          <w:color w:val="000000"/>
          <w:sz w:val="28"/>
          <w:szCs w:val="28"/>
        </w:rPr>
        <w:t>регіональний</w:t>
      </w:r>
      <w:proofErr w:type="spellEnd"/>
      <w:r w:rsidRPr="0016471E">
        <w:rPr>
          <w:color w:val="000000"/>
          <w:sz w:val="28"/>
          <w:szCs w:val="28"/>
        </w:rPr>
        <w:t xml:space="preserve"> </w:t>
      </w:r>
      <w:proofErr w:type="spellStart"/>
      <w:r w:rsidRPr="0016471E">
        <w:rPr>
          <w:color w:val="000000"/>
          <w:sz w:val="28"/>
          <w:szCs w:val="28"/>
        </w:rPr>
        <w:t>коефіцієнт</w:t>
      </w:r>
      <w:proofErr w:type="spellEnd"/>
      <w:r w:rsidRPr="0016471E">
        <w:rPr>
          <w:color w:val="000000"/>
          <w:sz w:val="28"/>
          <w:szCs w:val="28"/>
        </w:rPr>
        <w:t xml:space="preserve">, </w:t>
      </w:r>
      <w:proofErr w:type="spellStart"/>
      <w:r w:rsidRPr="0016471E">
        <w:rPr>
          <w:color w:val="000000"/>
          <w:sz w:val="28"/>
          <w:szCs w:val="28"/>
        </w:rPr>
        <w:t>який</w:t>
      </w:r>
      <w:proofErr w:type="spellEnd"/>
      <w:r w:rsidRPr="0016471E">
        <w:rPr>
          <w:color w:val="000000"/>
          <w:sz w:val="28"/>
          <w:szCs w:val="28"/>
        </w:rPr>
        <w:t xml:space="preserve"> </w:t>
      </w:r>
      <w:proofErr w:type="spellStart"/>
      <w:r w:rsidRPr="0016471E">
        <w:rPr>
          <w:color w:val="000000"/>
          <w:sz w:val="28"/>
          <w:szCs w:val="28"/>
        </w:rPr>
        <w:t>враховує</w:t>
      </w:r>
      <w:proofErr w:type="spellEnd"/>
      <w:r w:rsidRPr="0016471E">
        <w:rPr>
          <w:color w:val="000000"/>
          <w:sz w:val="28"/>
          <w:szCs w:val="28"/>
        </w:rPr>
        <w:t xml:space="preserve"> </w:t>
      </w:r>
      <w:proofErr w:type="spellStart"/>
      <w:r w:rsidRPr="0016471E">
        <w:rPr>
          <w:color w:val="000000"/>
          <w:sz w:val="28"/>
          <w:szCs w:val="28"/>
        </w:rPr>
        <w:t>відмінність</w:t>
      </w:r>
      <w:proofErr w:type="spellEnd"/>
      <w:r w:rsidRPr="0016471E">
        <w:rPr>
          <w:color w:val="000000"/>
          <w:sz w:val="28"/>
          <w:szCs w:val="28"/>
        </w:rPr>
        <w:t xml:space="preserve"> </w:t>
      </w:r>
      <w:proofErr w:type="spellStart"/>
      <w:r w:rsidRPr="0016471E">
        <w:rPr>
          <w:color w:val="000000"/>
          <w:sz w:val="28"/>
          <w:szCs w:val="28"/>
        </w:rPr>
        <w:t>ціни</w:t>
      </w:r>
      <w:proofErr w:type="spellEnd"/>
      <w:r w:rsidRPr="0016471E">
        <w:rPr>
          <w:color w:val="000000"/>
          <w:sz w:val="28"/>
          <w:szCs w:val="28"/>
        </w:rPr>
        <w:t xml:space="preserve"> за 1 кв. метр </w:t>
      </w:r>
      <w:proofErr w:type="spellStart"/>
      <w:r w:rsidRPr="0016471E">
        <w:rPr>
          <w:color w:val="000000"/>
          <w:sz w:val="28"/>
          <w:szCs w:val="28"/>
        </w:rPr>
        <w:t>залежно</w:t>
      </w:r>
      <w:proofErr w:type="spellEnd"/>
      <w:r w:rsidRPr="0016471E">
        <w:rPr>
          <w:color w:val="000000"/>
          <w:sz w:val="28"/>
          <w:szCs w:val="28"/>
        </w:rPr>
        <w:t xml:space="preserve"> </w:t>
      </w:r>
      <w:proofErr w:type="spellStart"/>
      <w:r w:rsidRPr="0016471E">
        <w:rPr>
          <w:color w:val="000000"/>
          <w:sz w:val="28"/>
          <w:szCs w:val="28"/>
        </w:rPr>
        <w:t>від</w:t>
      </w:r>
      <w:proofErr w:type="spellEnd"/>
      <w:r w:rsidRPr="0016471E">
        <w:rPr>
          <w:color w:val="000000"/>
          <w:sz w:val="28"/>
          <w:szCs w:val="28"/>
        </w:rPr>
        <w:t xml:space="preserve"> </w:t>
      </w:r>
      <w:proofErr w:type="spellStart"/>
      <w:r w:rsidRPr="0016471E">
        <w:rPr>
          <w:color w:val="000000"/>
          <w:sz w:val="28"/>
          <w:szCs w:val="28"/>
        </w:rPr>
        <w:t>розташування</w:t>
      </w:r>
      <w:proofErr w:type="spellEnd"/>
      <w:r w:rsidRPr="0016471E">
        <w:rPr>
          <w:color w:val="000000"/>
          <w:sz w:val="28"/>
          <w:szCs w:val="28"/>
        </w:rPr>
        <w:t xml:space="preserve"> </w:t>
      </w:r>
      <w:proofErr w:type="spellStart"/>
      <w:r w:rsidRPr="0016471E">
        <w:rPr>
          <w:color w:val="000000"/>
          <w:sz w:val="28"/>
          <w:szCs w:val="28"/>
        </w:rPr>
        <w:t>знищеного</w:t>
      </w:r>
      <w:proofErr w:type="spellEnd"/>
      <w:r w:rsidRPr="0016471E">
        <w:rPr>
          <w:color w:val="000000"/>
          <w:sz w:val="28"/>
          <w:szCs w:val="28"/>
        </w:rPr>
        <w:t xml:space="preserve"> </w:t>
      </w:r>
      <w:proofErr w:type="spellStart"/>
      <w:r w:rsidRPr="0016471E">
        <w:rPr>
          <w:color w:val="000000"/>
          <w:sz w:val="28"/>
          <w:szCs w:val="28"/>
        </w:rPr>
        <w:t>об’єкта</w:t>
      </w:r>
      <w:proofErr w:type="spellEnd"/>
      <w:r w:rsidRPr="0016471E">
        <w:rPr>
          <w:color w:val="000000"/>
          <w:sz w:val="28"/>
          <w:szCs w:val="28"/>
        </w:rPr>
        <w:t xml:space="preserve"> </w:t>
      </w:r>
      <w:proofErr w:type="spellStart"/>
      <w:r w:rsidRPr="0016471E">
        <w:rPr>
          <w:color w:val="000000"/>
          <w:sz w:val="28"/>
          <w:szCs w:val="28"/>
        </w:rPr>
        <w:t>нерухомого</w:t>
      </w:r>
      <w:proofErr w:type="spellEnd"/>
      <w:r w:rsidRPr="0016471E">
        <w:rPr>
          <w:color w:val="000000"/>
          <w:sz w:val="28"/>
          <w:szCs w:val="28"/>
        </w:rPr>
        <w:t xml:space="preserve"> майна (</w:t>
      </w:r>
      <w:proofErr w:type="spellStart"/>
      <w:r w:rsidRPr="0016471E">
        <w:rPr>
          <w:color w:val="000000"/>
          <w:sz w:val="28"/>
          <w:szCs w:val="28"/>
        </w:rPr>
        <w:t>індивідуального</w:t>
      </w:r>
      <w:proofErr w:type="spellEnd"/>
      <w:r w:rsidRPr="0016471E">
        <w:rPr>
          <w:color w:val="000000"/>
          <w:sz w:val="28"/>
          <w:szCs w:val="28"/>
        </w:rPr>
        <w:t xml:space="preserve"> </w:t>
      </w:r>
      <w:proofErr w:type="spellStart"/>
      <w:r w:rsidRPr="0016471E">
        <w:rPr>
          <w:color w:val="000000"/>
          <w:sz w:val="28"/>
          <w:szCs w:val="28"/>
        </w:rPr>
        <w:t>житлового</w:t>
      </w:r>
      <w:proofErr w:type="spellEnd"/>
      <w:r w:rsidRPr="0016471E">
        <w:rPr>
          <w:color w:val="000000"/>
          <w:sz w:val="28"/>
          <w:szCs w:val="28"/>
        </w:rPr>
        <w:t xml:space="preserve"> </w:t>
      </w:r>
      <w:proofErr w:type="spellStart"/>
      <w:r w:rsidRPr="0016471E">
        <w:rPr>
          <w:color w:val="000000"/>
          <w:sz w:val="28"/>
          <w:szCs w:val="28"/>
        </w:rPr>
        <w:t>будинку</w:t>
      </w:r>
      <w:proofErr w:type="spellEnd"/>
      <w:r w:rsidRPr="0016471E">
        <w:rPr>
          <w:color w:val="000000"/>
          <w:sz w:val="28"/>
          <w:szCs w:val="28"/>
        </w:rPr>
        <w:t xml:space="preserve">), </w:t>
      </w:r>
      <w:proofErr w:type="spellStart"/>
      <w:r w:rsidRPr="0016471E">
        <w:rPr>
          <w:color w:val="000000"/>
          <w:sz w:val="28"/>
          <w:szCs w:val="28"/>
        </w:rPr>
        <w:t>згідно</w:t>
      </w:r>
      <w:proofErr w:type="spellEnd"/>
      <w:r w:rsidRPr="0016471E">
        <w:rPr>
          <w:color w:val="000000"/>
          <w:sz w:val="28"/>
          <w:szCs w:val="28"/>
        </w:rPr>
        <w:t xml:space="preserve"> </w:t>
      </w:r>
      <w:proofErr w:type="spellStart"/>
      <w:r w:rsidRPr="0016471E">
        <w:rPr>
          <w:color w:val="000000"/>
          <w:sz w:val="28"/>
          <w:szCs w:val="28"/>
        </w:rPr>
        <w:t>додатку</w:t>
      </w:r>
      <w:proofErr w:type="spellEnd"/>
      <w:r w:rsidRPr="0016471E">
        <w:rPr>
          <w:color w:val="000000"/>
          <w:sz w:val="28"/>
          <w:szCs w:val="28"/>
        </w:rPr>
        <w:t xml:space="preserve"> №6 Порядку для </w:t>
      </w:r>
      <w:proofErr w:type="spellStart"/>
      <w:r w:rsidRPr="0016471E">
        <w:rPr>
          <w:color w:val="000000"/>
          <w:sz w:val="28"/>
          <w:szCs w:val="28"/>
        </w:rPr>
        <w:t>Дніпропетровської</w:t>
      </w:r>
      <w:proofErr w:type="spellEnd"/>
      <w:r w:rsidRPr="0016471E">
        <w:rPr>
          <w:color w:val="000000"/>
          <w:sz w:val="28"/>
          <w:szCs w:val="28"/>
        </w:rPr>
        <w:t xml:space="preserve"> </w:t>
      </w:r>
      <w:proofErr w:type="spellStart"/>
      <w:r w:rsidRPr="0016471E">
        <w:rPr>
          <w:color w:val="000000"/>
          <w:sz w:val="28"/>
          <w:szCs w:val="28"/>
        </w:rPr>
        <w:t>області</w:t>
      </w:r>
      <w:proofErr w:type="spellEnd"/>
      <w:r w:rsidRPr="0016471E">
        <w:rPr>
          <w:color w:val="000000"/>
          <w:sz w:val="28"/>
          <w:szCs w:val="28"/>
        </w:rPr>
        <w:t xml:space="preserve"> </w:t>
      </w:r>
      <w:proofErr w:type="spellStart"/>
      <w:r w:rsidRPr="0016471E">
        <w:rPr>
          <w:color w:val="000000"/>
          <w:sz w:val="28"/>
          <w:szCs w:val="28"/>
        </w:rPr>
        <w:t>складає</w:t>
      </w:r>
      <w:proofErr w:type="spellEnd"/>
      <w:r w:rsidRPr="0016471E">
        <w:rPr>
          <w:color w:val="000000"/>
          <w:sz w:val="28"/>
          <w:szCs w:val="28"/>
        </w:rPr>
        <w:t xml:space="preserve"> – 0,694.</w:t>
      </w:r>
    </w:p>
    <w:p w14:paraId="5678229C" w14:textId="28EC1EAF" w:rsidR="009A1625" w:rsidRPr="004D770E" w:rsidRDefault="009A1625" w:rsidP="009A1625">
      <w:pPr>
        <w:pStyle w:val="Standard"/>
        <w:ind w:firstLine="426"/>
        <w:jc w:val="both"/>
        <w:rPr>
          <w:rFonts w:ascii="Times New Roman" w:hAnsi="Times New Roman" w:cs="Times New Roman"/>
          <w:color w:val="000000"/>
          <w:sz w:val="28"/>
          <w:szCs w:val="28"/>
          <w:shd w:val="clear" w:color="auto" w:fill="FFFFFF"/>
        </w:rPr>
      </w:pPr>
      <w:proofErr w:type="spellStart"/>
      <w:r w:rsidRPr="006115C1">
        <w:rPr>
          <w:rFonts w:ascii="Times New Roman" w:hAnsi="Times New Roman" w:cs="Times New Roman"/>
          <w:b/>
          <w:color w:val="000000"/>
          <w:sz w:val="28"/>
          <w:szCs w:val="28"/>
          <w:shd w:val="clear" w:color="auto" w:fill="FFFFFF"/>
        </w:rPr>
        <w:t>S</w:t>
      </w:r>
      <w:r w:rsidRPr="006115C1">
        <w:rPr>
          <w:rStyle w:val="rvts40"/>
          <w:rFonts w:ascii="Times New Roman" w:hAnsi="Times New Roman" w:cs="Times New Roman"/>
          <w:color w:val="000000"/>
          <w:sz w:val="28"/>
          <w:szCs w:val="28"/>
          <w:shd w:val="clear" w:color="auto" w:fill="FFFFFF"/>
          <w:vertAlign w:val="subscript"/>
        </w:rPr>
        <w:t>зн</w:t>
      </w:r>
      <w:proofErr w:type="spellEnd"/>
      <w:r w:rsidRPr="006115C1">
        <w:rPr>
          <w:rFonts w:ascii="Times New Roman" w:hAnsi="Times New Roman" w:cs="Times New Roman"/>
          <w:color w:val="000000"/>
          <w:sz w:val="28"/>
          <w:szCs w:val="28"/>
          <w:shd w:val="clear" w:color="auto" w:fill="FFFFFF"/>
        </w:rPr>
        <w:t xml:space="preserve"> - площа знищеного об’єкта нерухомого майна, </w:t>
      </w:r>
      <w:proofErr w:type="spellStart"/>
      <w:r w:rsidRPr="006115C1">
        <w:rPr>
          <w:rFonts w:ascii="Times New Roman" w:hAnsi="Times New Roman" w:cs="Times New Roman"/>
          <w:color w:val="000000"/>
          <w:sz w:val="28"/>
          <w:szCs w:val="28"/>
          <w:shd w:val="clear" w:color="auto" w:fill="FFFFFF"/>
        </w:rPr>
        <w:t>кв</w:t>
      </w:r>
      <w:proofErr w:type="spellEnd"/>
      <w:r w:rsidRPr="006115C1">
        <w:rPr>
          <w:rFonts w:ascii="Times New Roman" w:hAnsi="Times New Roman" w:cs="Times New Roman"/>
          <w:color w:val="000000"/>
          <w:sz w:val="28"/>
          <w:szCs w:val="28"/>
          <w:shd w:val="clear" w:color="auto" w:fill="FFFFFF"/>
        </w:rPr>
        <w:t xml:space="preserve">. метрів, але не більше 150 </w:t>
      </w:r>
      <w:proofErr w:type="spellStart"/>
      <w:r w:rsidRPr="006115C1">
        <w:rPr>
          <w:rFonts w:ascii="Times New Roman" w:hAnsi="Times New Roman" w:cs="Times New Roman"/>
          <w:color w:val="000000"/>
          <w:sz w:val="28"/>
          <w:szCs w:val="28"/>
          <w:shd w:val="clear" w:color="auto" w:fill="FFFFFF"/>
        </w:rPr>
        <w:t>кв</w:t>
      </w:r>
      <w:proofErr w:type="spellEnd"/>
      <w:r w:rsidRPr="006115C1">
        <w:rPr>
          <w:rFonts w:ascii="Times New Roman" w:hAnsi="Times New Roman" w:cs="Times New Roman"/>
          <w:color w:val="000000"/>
          <w:sz w:val="28"/>
          <w:szCs w:val="28"/>
          <w:shd w:val="clear" w:color="auto" w:fill="FFFFFF"/>
        </w:rPr>
        <w:t xml:space="preserve">. метрів для квартири та не більше 200 </w:t>
      </w:r>
      <w:proofErr w:type="spellStart"/>
      <w:r w:rsidRPr="006115C1">
        <w:rPr>
          <w:rFonts w:ascii="Times New Roman" w:hAnsi="Times New Roman" w:cs="Times New Roman"/>
          <w:color w:val="000000"/>
          <w:sz w:val="28"/>
          <w:szCs w:val="28"/>
          <w:shd w:val="clear" w:color="auto" w:fill="FFFFFF"/>
        </w:rPr>
        <w:t>кв</w:t>
      </w:r>
      <w:proofErr w:type="spellEnd"/>
      <w:r w:rsidRPr="006115C1">
        <w:rPr>
          <w:rFonts w:ascii="Times New Roman" w:hAnsi="Times New Roman" w:cs="Times New Roman"/>
          <w:color w:val="000000"/>
          <w:sz w:val="28"/>
          <w:szCs w:val="28"/>
          <w:shd w:val="clear" w:color="auto" w:fill="FFFFFF"/>
        </w:rPr>
        <w:t>. метрів для будинку садибного типу, садового або дачного будинку, площа знищеного будинку складає – 200,4 м</w:t>
      </w:r>
      <w:r w:rsidRPr="006115C1">
        <w:rPr>
          <w:rFonts w:ascii="Times New Roman" w:hAnsi="Times New Roman" w:cs="Times New Roman"/>
          <w:color w:val="000000"/>
          <w:sz w:val="28"/>
          <w:szCs w:val="28"/>
          <w:shd w:val="clear" w:color="auto" w:fill="FFFFFF"/>
          <w:vertAlign w:val="superscript"/>
        </w:rPr>
        <w:t>2</w:t>
      </w:r>
      <w:r w:rsidRPr="006115C1">
        <w:rPr>
          <w:rFonts w:ascii="Times New Roman" w:hAnsi="Times New Roman" w:cs="Times New Roman"/>
          <w:color w:val="000000"/>
          <w:sz w:val="28"/>
          <w:szCs w:val="28"/>
          <w:shd w:val="clear" w:color="auto" w:fill="FFFFFF"/>
        </w:rPr>
        <w:t>.</w:t>
      </w:r>
    </w:p>
    <w:p w14:paraId="59D492F0" w14:textId="77777777" w:rsidR="009A1625" w:rsidRPr="006115C1" w:rsidRDefault="009A1625" w:rsidP="009A1625">
      <w:pPr>
        <w:pStyle w:val="rvps12"/>
        <w:shd w:val="clear" w:color="auto" w:fill="FFFFFF"/>
        <w:spacing w:before="0" w:after="0"/>
        <w:jc w:val="center"/>
        <w:rPr>
          <w:sz w:val="28"/>
          <w:szCs w:val="28"/>
        </w:rPr>
      </w:pPr>
      <w:proofErr w:type="spellStart"/>
      <w:r w:rsidRPr="006115C1">
        <w:rPr>
          <w:color w:val="000000"/>
          <w:sz w:val="28"/>
          <w:szCs w:val="28"/>
        </w:rPr>
        <w:t>В</w:t>
      </w:r>
      <w:r w:rsidRPr="006115C1">
        <w:rPr>
          <w:rStyle w:val="rvts40"/>
          <w:color w:val="000000"/>
          <w:sz w:val="28"/>
          <w:szCs w:val="28"/>
          <w:vertAlign w:val="subscript"/>
        </w:rPr>
        <w:t>іпов</w:t>
      </w:r>
      <w:proofErr w:type="spellEnd"/>
      <w:r w:rsidRPr="006115C1">
        <w:rPr>
          <w:rStyle w:val="rvts9"/>
          <w:b/>
          <w:bCs/>
          <w:color w:val="000000"/>
          <w:sz w:val="28"/>
          <w:szCs w:val="28"/>
        </w:rPr>
        <w:t>= </w:t>
      </w:r>
      <w:proofErr w:type="spellStart"/>
      <w:r w:rsidRPr="006115C1">
        <w:rPr>
          <w:color w:val="000000"/>
          <w:sz w:val="28"/>
          <w:szCs w:val="28"/>
        </w:rPr>
        <w:t>П</w:t>
      </w:r>
      <w:r w:rsidRPr="006115C1">
        <w:rPr>
          <w:rStyle w:val="rvts40"/>
          <w:color w:val="000000"/>
          <w:sz w:val="28"/>
          <w:szCs w:val="28"/>
          <w:vertAlign w:val="subscript"/>
        </w:rPr>
        <w:t>ов</w:t>
      </w:r>
      <w:proofErr w:type="spellEnd"/>
      <w:r w:rsidRPr="006115C1">
        <w:rPr>
          <w:rStyle w:val="rvts9"/>
          <w:b/>
          <w:bCs/>
          <w:color w:val="000000"/>
          <w:sz w:val="28"/>
          <w:szCs w:val="28"/>
        </w:rPr>
        <w:t> </w:t>
      </w:r>
      <w:r w:rsidRPr="006115C1">
        <w:rPr>
          <w:color w:val="000000"/>
          <w:sz w:val="28"/>
          <w:szCs w:val="28"/>
        </w:rPr>
        <w:t xml:space="preserve">x </w:t>
      </w:r>
      <w:proofErr w:type="spellStart"/>
      <w:r w:rsidRPr="006115C1">
        <w:rPr>
          <w:color w:val="000000"/>
          <w:sz w:val="28"/>
          <w:szCs w:val="28"/>
        </w:rPr>
        <w:t>S</w:t>
      </w:r>
      <w:r w:rsidRPr="006115C1">
        <w:rPr>
          <w:rStyle w:val="rvts40"/>
          <w:color w:val="000000"/>
          <w:sz w:val="28"/>
          <w:szCs w:val="28"/>
          <w:vertAlign w:val="subscript"/>
        </w:rPr>
        <w:t>зн</w:t>
      </w:r>
      <w:proofErr w:type="spellEnd"/>
      <w:r w:rsidRPr="006115C1">
        <w:rPr>
          <w:color w:val="000000"/>
          <w:sz w:val="28"/>
          <w:szCs w:val="28"/>
        </w:rPr>
        <w:t>,</w:t>
      </w:r>
    </w:p>
    <w:p w14:paraId="4B15D9FA" w14:textId="77777777" w:rsidR="009A1625" w:rsidRPr="006115C1" w:rsidRDefault="009A1625" w:rsidP="009A1625">
      <w:pPr>
        <w:pStyle w:val="rvps12"/>
        <w:shd w:val="clear" w:color="auto" w:fill="FFFFFF"/>
        <w:spacing w:before="0" w:after="0"/>
        <w:jc w:val="center"/>
        <w:rPr>
          <w:color w:val="000000"/>
          <w:sz w:val="28"/>
          <w:szCs w:val="28"/>
        </w:rPr>
      </w:pPr>
    </w:p>
    <w:p w14:paraId="20582F07" w14:textId="77777777" w:rsidR="009A1625" w:rsidRPr="006115C1" w:rsidRDefault="009A1625" w:rsidP="009A1625">
      <w:pPr>
        <w:pStyle w:val="rvps8"/>
        <w:shd w:val="clear" w:color="auto" w:fill="FFFFFF"/>
        <w:spacing w:before="0" w:after="0"/>
        <w:jc w:val="both"/>
        <w:rPr>
          <w:sz w:val="28"/>
          <w:szCs w:val="28"/>
        </w:rPr>
      </w:pPr>
      <w:bookmarkStart w:id="5" w:name="n267"/>
      <w:bookmarkStart w:id="6" w:name="n62"/>
      <w:bookmarkEnd w:id="5"/>
      <w:bookmarkEnd w:id="6"/>
      <w:r w:rsidRPr="006115C1">
        <w:rPr>
          <w:color w:val="000000"/>
          <w:sz w:val="28"/>
          <w:szCs w:val="28"/>
        </w:rPr>
        <w:t xml:space="preserve">де   </w:t>
      </w:r>
      <w:proofErr w:type="spellStart"/>
      <w:r w:rsidRPr="006115C1">
        <w:rPr>
          <w:b/>
          <w:color w:val="000000"/>
          <w:sz w:val="28"/>
          <w:szCs w:val="28"/>
        </w:rPr>
        <w:t>В</w:t>
      </w:r>
      <w:r w:rsidRPr="006115C1">
        <w:rPr>
          <w:rStyle w:val="rvts40"/>
          <w:color w:val="000000"/>
          <w:sz w:val="28"/>
          <w:szCs w:val="28"/>
          <w:vertAlign w:val="subscript"/>
        </w:rPr>
        <w:t>іпов</w:t>
      </w:r>
      <w:proofErr w:type="spellEnd"/>
      <w:r w:rsidRPr="006115C1">
        <w:rPr>
          <w:color w:val="000000"/>
          <w:sz w:val="28"/>
          <w:szCs w:val="28"/>
        </w:rPr>
        <w:t> - компенсація за знищений об’єкт нерухомого майна, визначена за показником опосередкованої вартості спорудження житла за регіонами України, гривень;</w:t>
      </w:r>
    </w:p>
    <w:p w14:paraId="7210E5E6" w14:textId="77777777" w:rsidR="009A1625" w:rsidRPr="006115C1" w:rsidRDefault="009A1625" w:rsidP="009A1625">
      <w:pPr>
        <w:pStyle w:val="Standard"/>
        <w:ind w:firstLine="426"/>
        <w:jc w:val="both"/>
        <w:rPr>
          <w:rFonts w:ascii="Times New Roman" w:hAnsi="Times New Roman" w:cs="Times New Roman"/>
          <w:sz w:val="28"/>
          <w:szCs w:val="28"/>
        </w:rPr>
      </w:pPr>
      <w:bookmarkStart w:id="7" w:name="n63"/>
      <w:bookmarkEnd w:id="7"/>
      <w:proofErr w:type="spellStart"/>
      <w:r w:rsidRPr="006115C1">
        <w:rPr>
          <w:rFonts w:ascii="Times New Roman" w:hAnsi="Times New Roman" w:cs="Times New Roman"/>
          <w:b/>
          <w:color w:val="000000"/>
          <w:sz w:val="28"/>
          <w:szCs w:val="28"/>
        </w:rPr>
        <w:t>П</w:t>
      </w:r>
      <w:r w:rsidRPr="006115C1">
        <w:rPr>
          <w:rStyle w:val="rvts40"/>
          <w:rFonts w:ascii="Times New Roman" w:hAnsi="Times New Roman" w:cs="Times New Roman"/>
          <w:color w:val="000000"/>
          <w:sz w:val="28"/>
          <w:szCs w:val="28"/>
          <w:vertAlign w:val="subscript"/>
        </w:rPr>
        <w:t>ов</w:t>
      </w:r>
      <w:proofErr w:type="spellEnd"/>
      <w:r w:rsidRPr="006115C1">
        <w:rPr>
          <w:rFonts w:ascii="Times New Roman" w:hAnsi="Times New Roman" w:cs="Times New Roman"/>
          <w:color w:val="000000"/>
          <w:sz w:val="28"/>
          <w:szCs w:val="28"/>
        </w:rPr>
        <w:t xml:space="preserve"> - показник опосередкованої вартості спорудження житла за регіонами відповідно до місцезнаходження такого майна, затверджений наказом </w:t>
      </w:r>
      <w:proofErr w:type="spellStart"/>
      <w:r w:rsidRPr="006115C1">
        <w:rPr>
          <w:rFonts w:ascii="Times New Roman" w:hAnsi="Times New Roman" w:cs="Times New Roman"/>
          <w:color w:val="000000"/>
          <w:sz w:val="28"/>
          <w:szCs w:val="28"/>
        </w:rPr>
        <w:lastRenderedPageBreak/>
        <w:t>Мінінфраструктури</w:t>
      </w:r>
      <w:proofErr w:type="spellEnd"/>
      <w:r w:rsidRPr="006115C1">
        <w:rPr>
          <w:rFonts w:ascii="Times New Roman" w:hAnsi="Times New Roman" w:cs="Times New Roman"/>
          <w:color w:val="000000"/>
          <w:sz w:val="28"/>
          <w:szCs w:val="28"/>
        </w:rPr>
        <w:t>, станом на дату проведення розрахунку компенсації, для Дніпропетровської області складає – 24</w:t>
      </w:r>
      <w:r>
        <w:rPr>
          <w:rFonts w:ascii="Times New Roman" w:hAnsi="Times New Roman" w:cs="Times New Roman"/>
          <w:color w:val="000000"/>
          <w:sz w:val="28"/>
          <w:szCs w:val="28"/>
        </w:rPr>
        <w:t>954</w:t>
      </w:r>
      <w:r w:rsidRPr="006115C1">
        <w:rPr>
          <w:rFonts w:ascii="Times New Roman" w:hAnsi="Times New Roman" w:cs="Times New Roman"/>
          <w:color w:val="000000"/>
          <w:sz w:val="28"/>
          <w:szCs w:val="28"/>
        </w:rPr>
        <w:t>,00 гривень;</w:t>
      </w:r>
    </w:p>
    <w:p w14:paraId="0D5097E7" w14:textId="77777777" w:rsidR="009A1625" w:rsidRPr="006115C1" w:rsidRDefault="009A1625" w:rsidP="009A1625">
      <w:pPr>
        <w:pStyle w:val="Standard"/>
        <w:jc w:val="both"/>
        <w:rPr>
          <w:rFonts w:ascii="Times New Roman" w:hAnsi="Times New Roman" w:cs="Times New Roman"/>
          <w:color w:val="000000"/>
          <w:sz w:val="28"/>
          <w:szCs w:val="28"/>
        </w:rPr>
      </w:pPr>
    </w:p>
    <w:p w14:paraId="67E02965" w14:textId="77777777" w:rsidR="009A1625" w:rsidRPr="006115C1" w:rsidRDefault="009A1625" w:rsidP="009A1625">
      <w:pPr>
        <w:pStyle w:val="Standard"/>
        <w:jc w:val="center"/>
        <w:rPr>
          <w:rFonts w:ascii="Times New Roman" w:hAnsi="Times New Roman" w:cs="Times New Roman"/>
          <w:sz w:val="28"/>
          <w:szCs w:val="28"/>
        </w:rPr>
      </w:pPr>
      <w:r w:rsidRPr="006115C1">
        <w:rPr>
          <w:rFonts w:ascii="Times New Roman" w:hAnsi="Times New Roman" w:cs="Times New Roman"/>
          <w:color w:val="000000"/>
          <w:sz w:val="28"/>
          <w:szCs w:val="28"/>
        </w:rPr>
        <w:t>В</w:t>
      </w:r>
      <w:r w:rsidRPr="006115C1">
        <w:rPr>
          <w:rStyle w:val="rvts40"/>
          <w:rFonts w:ascii="Times New Roman" w:hAnsi="Times New Roman" w:cs="Times New Roman"/>
          <w:color w:val="000000"/>
          <w:sz w:val="28"/>
          <w:szCs w:val="28"/>
          <w:vertAlign w:val="subscript"/>
        </w:rPr>
        <w:t xml:space="preserve">і </w:t>
      </w:r>
      <w:r w:rsidRPr="006115C1">
        <w:rPr>
          <w:rStyle w:val="rvts40"/>
          <w:rFonts w:ascii="Times New Roman" w:hAnsi="Times New Roman" w:cs="Times New Roman"/>
          <w:color w:val="000000"/>
          <w:sz w:val="28"/>
          <w:szCs w:val="28"/>
        </w:rPr>
        <w:t>= 22 197,14 х 0,694 х 200,0 = 3080963,03 гривень</w:t>
      </w:r>
    </w:p>
    <w:p w14:paraId="1DA0F58A" w14:textId="77777777" w:rsidR="009A1625" w:rsidRPr="006115C1" w:rsidRDefault="009A1625" w:rsidP="009A1625">
      <w:pPr>
        <w:pStyle w:val="Standard"/>
        <w:rPr>
          <w:rFonts w:ascii="Times New Roman" w:hAnsi="Times New Roman" w:cs="Times New Roman"/>
          <w:sz w:val="28"/>
          <w:szCs w:val="28"/>
        </w:rPr>
      </w:pPr>
    </w:p>
    <w:p w14:paraId="42F86D8C" w14:textId="77777777" w:rsidR="009A1625" w:rsidRPr="006115C1" w:rsidRDefault="009A1625" w:rsidP="009A1625">
      <w:pPr>
        <w:pStyle w:val="Standard"/>
        <w:jc w:val="center"/>
        <w:rPr>
          <w:rFonts w:ascii="Times New Roman" w:hAnsi="Times New Roman" w:cs="Times New Roman"/>
          <w:sz w:val="28"/>
          <w:szCs w:val="28"/>
        </w:rPr>
      </w:pPr>
      <w:proofErr w:type="spellStart"/>
      <w:r w:rsidRPr="006115C1">
        <w:rPr>
          <w:rFonts w:ascii="Times New Roman" w:hAnsi="Times New Roman" w:cs="Times New Roman"/>
          <w:color w:val="000000"/>
          <w:sz w:val="28"/>
          <w:szCs w:val="28"/>
        </w:rPr>
        <w:t>В</w:t>
      </w:r>
      <w:r w:rsidRPr="006115C1">
        <w:rPr>
          <w:rStyle w:val="rvts40"/>
          <w:rFonts w:ascii="Times New Roman" w:hAnsi="Times New Roman" w:cs="Times New Roman"/>
          <w:color w:val="000000"/>
          <w:sz w:val="28"/>
          <w:szCs w:val="28"/>
          <w:vertAlign w:val="subscript"/>
        </w:rPr>
        <w:t>іпов</w:t>
      </w:r>
      <w:proofErr w:type="spellEnd"/>
      <w:r w:rsidRPr="006115C1">
        <w:rPr>
          <w:rStyle w:val="rvts40"/>
          <w:rFonts w:ascii="Times New Roman" w:hAnsi="Times New Roman" w:cs="Times New Roman"/>
          <w:color w:val="000000"/>
          <w:sz w:val="28"/>
          <w:szCs w:val="28"/>
        </w:rPr>
        <w:t xml:space="preserve"> </w:t>
      </w:r>
      <w:r w:rsidRPr="006115C1">
        <w:rPr>
          <w:rStyle w:val="rvts9"/>
          <w:rFonts w:ascii="Times New Roman" w:hAnsi="Times New Roman" w:cs="Times New Roman"/>
          <w:b/>
          <w:bCs/>
          <w:color w:val="000000"/>
          <w:sz w:val="28"/>
          <w:szCs w:val="28"/>
        </w:rPr>
        <w:t>= </w:t>
      </w:r>
      <w:r w:rsidRPr="006115C1">
        <w:rPr>
          <w:rFonts w:ascii="Times New Roman" w:hAnsi="Times New Roman" w:cs="Times New Roman"/>
          <w:color w:val="000000"/>
          <w:sz w:val="28"/>
          <w:szCs w:val="28"/>
        </w:rPr>
        <w:t xml:space="preserve">24 </w:t>
      </w:r>
      <w:r>
        <w:rPr>
          <w:rFonts w:ascii="Times New Roman" w:hAnsi="Times New Roman" w:cs="Times New Roman"/>
          <w:color w:val="000000"/>
          <w:sz w:val="28"/>
          <w:szCs w:val="28"/>
        </w:rPr>
        <w:t>954</w:t>
      </w:r>
      <w:r w:rsidRPr="006115C1">
        <w:rPr>
          <w:rFonts w:ascii="Times New Roman" w:hAnsi="Times New Roman" w:cs="Times New Roman"/>
          <w:color w:val="000000"/>
          <w:sz w:val="28"/>
          <w:szCs w:val="28"/>
        </w:rPr>
        <w:t>,00</w:t>
      </w:r>
      <w:r w:rsidRPr="006115C1">
        <w:rPr>
          <w:rStyle w:val="rvts9"/>
          <w:rFonts w:ascii="Times New Roman" w:hAnsi="Times New Roman" w:cs="Times New Roman"/>
          <w:b/>
          <w:bCs/>
          <w:color w:val="000000"/>
          <w:sz w:val="28"/>
          <w:szCs w:val="28"/>
        </w:rPr>
        <w:t> </w:t>
      </w:r>
      <w:r w:rsidRPr="006115C1">
        <w:rPr>
          <w:rFonts w:ascii="Times New Roman" w:hAnsi="Times New Roman" w:cs="Times New Roman"/>
          <w:color w:val="000000"/>
          <w:sz w:val="28"/>
          <w:szCs w:val="28"/>
        </w:rPr>
        <w:t>x 200,0 =</w:t>
      </w:r>
      <w:r>
        <w:rPr>
          <w:rFonts w:ascii="Times New Roman" w:hAnsi="Times New Roman" w:cs="Times New Roman"/>
          <w:color w:val="000000"/>
          <w:sz w:val="28"/>
          <w:szCs w:val="28"/>
        </w:rPr>
        <w:t>4990800</w:t>
      </w:r>
      <w:r w:rsidRPr="006115C1">
        <w:rPr>
          <w:rFonts w:ascii="Times New Roman" w:hAnsi="Times New Roman" w:cs="Times New Roman"/>
          <w:color w:val="000000"/>
          <w:sz w:val="28"/>
          <w:szCs w:val="28"/>
        </w:rPr>
        <w:t>,00</w:t>
      </w:r>
      <w:r>
        <w:rPr>
          <w:rFonts w:ascii="Times New Roman" w:hAnsi="Times New Roman" w:cs="Times New Roman"/>
          <w:color w:val="000000"/>
          <w:sz w:val="28"/>
          <w:szCs w:val="28"/>
        </w:rPr>
        <w:t xml:space="preserve"> </w:t>
      </w:r>
      <w:r w:rsidRPr="006115C1">
        <w:rPr>
          <w:rFonts w:ascii="Times New Roman" w:hAnsi="Times New Roman" w:cs="Times New Roman"/>
          <w:color w:val="000000"/>
          <w:sz w:val="28"/>
          <w:szCs w:val="28"/>
        </w:rPr>
        <w:t>гривень</w:t>
      </w:r>
    </w:p>
    <w:p w14:paraId="4F8F7976" w14:textId="77777777" w:rsidR="009A1625" w:rsidRPr="006115C1" w:rsidRDefault="009A1625" w:rsidP="009A1625">
      <w:pPr>
        <w:pStyle w:val="Standard"/>
        <w:rPr>
          <w:rFonts w:ascii="Times New Roman" w:hAnsi="Times New Roman" w:cs="Times New Roman"/>
          <w:sz w:val="28"/>
          <w:szCs w:val="28"/>
        </w:rPr>
      </w:pPr>
    </w:p>
    <w:p w14:paraId="4E338965" w14:textId="50500567" w:rsidR="009A1625" w:rsidRPr="006115C1" w:rsidRDefault="009A1625" w:rsidP="004F0A03">
      <w:pPr>
        <w:pStyle w:val="Standard"/>
        <w:ind w:firstLine="709"/>
        <w:jc w:val="both"/>
        <w:rPr>
          <w:rFonts w:ascii="Times New Roman" w:hAnsi="Times New Roman" w:cs="Times New Roman"/>
          <w:sz w:val="28"/>
          <w:szCs w:val="28"/>
        </w:rPr>
      </w:pPr>
      <w:r w:rsidRPr="006115C1">
        <w:rPr>
          <w:rFonts w:ascii="Times New Roman" w:hAnsi="Times New Roman" w:cs="Times New Roman"/>
          <w:sz w:val="28"/>
          <w:szCs w:val="28"/>
        </w:rPr>
        <w:t>Відповідно до</w:t>
      </w:r>
      <w:r w:rsidRPr="006115C1">
        <w:rPr>
          <w:rFonts w:ascii="Times New Roman" w:hAnsi="Times New Roman" w:cs="Times New Roman"/>
          <w:color w:val="000000"/>
          <w:sz w:val="28"/>
          <w:szCs w:val="28"/>
          <w:shd w:val="clear" w:color="auto" w:fill="FFFFFF"/>
        </w:rPr>
        <w:t xml:space="preserve"> Постанови Кабінету Міністрів України від 30.05.2023 №</w:t>
      </w:r>
      <w:r w:rsidR="004F0A03">
        <w:rPr>
          <w:rFonts w:ascii="Times New Roman" w:hAnsi="Times New Roman" w:cs="Times New Roman"/>
          <w:color w:val="000000"/>
          <w:sz w:val="28"/>
          <w:szCs w:val="28"/>
          <w:shd w:val="clear" w:color="auto" w:fill="FFFFFF"/>
        </w:rPr>
        <w:t xml:space="preserve"> </w:t>
      </w:r>
      <w:r w:rsidRPr="006115C1">
        <w:rPr>
          <w:rFonts w:ascii="Times New Roman" w:hAnsi="Times New Roman" w:cs="Times New Roman"/>
          <w:color w:val="000000"/>
          <w:sz w:val="28"/>
          <w:szCs w:val="28"/>
          <w:shd w:val="clear" w:color="auto" w:fill="FFFFFF"/>
        </w:rPr>
        <w:t>600 зі змінами, розмір компенсації встановлюється на рівні не нижче вартості спорудження житла відповідної площі, розрахованої за показником опосередкованої вартості у регіонах України відповідно до місцезнаходження такого майна (</w:t>
      </w:r>
      <w:proofErr w:type="spellStart"/>
      <w:r w:rsidRPr="006115C1">
        <w:rPr>
          <w:rFonts w:ascii="Times New Roman" w:hAnsi="Times New Roman" w:cs="Times New Roman"/>
          <w:color w:val="000000"/>
          <w:sz w:val="28"/>
          <w:szCs w:val="28"/>
        </w:rPr>
        <w:t>В</w:t>
      </w:r>
      <w:r w:rsidRPr="006115C1">
        <w:rPr>
          <w:rStyle w:val="rvts40"/>
          <w:rFonts w:ascii="Times New Roman" w:hAnsi="Times New Roman" w:cs="Times New Roman"/>
          <w:color w:val="000000"/>
          <w:sz w:val="28"/>
          <w:szCs w:val="28"/>
          <w:vertAlign w:val="subscript"/>
        </w:rPr>
        <w:t>іпов</w:t>
      </w:r>
      <w:proofErr w:type="spellEnd"/>
      <w:r w:rsidRPr="006115C1">
        <w:rPr>
          <w:rStyle w:val="rvts40"/>
          <w:rFonts w:ascii="Times New Roman" w:hAnsi="Times New Roman" w:cs="Times New Roman"/>
          <w:color w:val="000000"/>
          <w:sz w:val="28"/>
          <w:szCs w:val="28"/>
          <w:vertAlign w:val="subscript"/>
        </w:rPr>
        <w:t>)</w:t>
      </w:r>
    </w:p>
    <w:p w14:paraId="2A2AC641" w14:textId="77777777" w:rsidR="009A1625" w:rsidRDefault="009A1625" w:rsidP="004F0A03">
      <w:pPr>
        <w:pStyle w:val="Standard"/>
        <w:ind w:firstLine="709"/>
        <w:jc w:val="both"/>
        <w:rPr>
          <w:rFonts w:ascii="Times New Roman" w:hAnsi="Times New Roman" w:cs="Times New Roman"/>
          <w:b/>
          <w:sz w:val="28"/>
          <w:szCs w:val="28"/>
        </w:rPr>
      </w:pPr>
      <w:r w:rsidRPr="006115C1">
        <w:rPr>
          <w:rFonts w:ascii="Times New Roman" w:hAnsi="Times New Roman" w:cs="Times New Roman"/>
          <w:sz w:val="28"/>
          <w:szCs w:val="28"/>
        </w:rPr>
        <w:t xml:space="preserve">Згідно наведеного розрахунку компенсації підлягає результат – </w:t>
      </w:r>
      <w:r>
        <w:rPr>
          <w:rFonts w:ascii="Times New Roman" w:hAnsi="Times New Roman" w:cs="Times New Roman"/>
          <w:color w:val="000000"/>
          <w:sz w:val="28"/>
          <w:szCs w:val="28"/>
        </w:rPr>
        <w:t>4990800</w:t>
      </w:r>
      <w:r w:rsidRPr="006115C1">
        <w:rPr>
          <w:rFonts w:ascii="Times New Roman" w:hAnsi="Times New Roman" w:cs="Times New Roman"/>
          <w:color w:val="000000"/>
          <w:sz w:val="28"/>
          <w:szCs w:val="28"/>
        </w:rPr>
        <w:t>,00</w:t>
      </w:r>
      <w:r w:rsidRPr="006115C1">
        <w:rPr>
          <w:rFonts w:ascii="Times New Roman" w:hAnsi="Times New Roman" w:cs="Times New Roman"/>
          <w:b/>
          <w:sz w:val="28"/>
          <w:szCs w:val="28"/>
        </w:rPr>
        <w:t xml:space="preserve"> (</w:t>
      </w:r>
      <w:r w:rsidRPr="009E0210">
        <w:rPr>
          <w:rFonts w:ascii="Times New Roman" w:hAnsi="Times New Roman" w:cs="Times New Roman"/>
          <w:b/>
          <w:sz w:val="28"/>
          <w:szCs w:val="28"/>
        </w:rPr>
        <w:t>Чотири мільйони дев’ятсот дев’яносто тисяч вісімсот гривень 00 копійок).</w:t>
      </w:r>
    </w:p>
    <w:p w14:paraId="460467EE" w14:textId="77777777" w:rsidR="009A1625" w:rsidRDefault="009A1625" w:rsidP="009A1625">
      <w:pPr>
        <w:pStyle w:val="Standard"/>
        <w:ind w:firstLine="426"/>
        <w:jc w:val="both"/>
        <w:rPr>
          <w:rFonts w:ascii="Times New Roman" w:hAnsi="Times New Roman" w:cs="Times New Roman"/>
          <w:sz w:val="28"/>
          <w:szCs w:val="28"/>
        </w:rPr>
      </w:pPr>
    </w:p>
    <w:p w14:paraId="3213F7C5" w14:textId="77777777" w:rsidR="009A1625" w:rsidRDefault="009A1625" w:rsidP="009A1625">
      <w:pPr>
        <w:jc w:val="center"/>
        <w:rPr>
          <w:b/>
          <w:bCs/>
          <w:spacing w:val="-1"/>
          <w:sz w:val="32"/>
          <w:szCs w:val="32"/>
        </w:rPr>
      </w:pPr>
    </w:p>
    <w:p w14:paraId="43150008" w14:textId="73E828CC" w:rsidR="009A1625" w:rsidRPr="00B25738" w:rsidRDefault="00B25738" w:rsidP="00B25738">
      <w:pPr>
        <w:rPr>
          <w:b/>
          <w:bCs/>
          <w:spacing w:val="-1"/>
          <w:sz w:val="28"/>
          <w:szCs w:val="28"/>
        </w:rPr>
      </w:pPr>
      <w:r>
        <w:rPr>
          <w:sz w:val="28"/>
          <w:szCs w:val="28"/>
        </w:rPr>
        <w:t>Секретар селищної ради                                                                       Олена КРАЙНІК</w:t>
      </w:r>
    </w:p>
    <w:p w14:paraId="17AF06FB" w14:textId="77777777" w:rsidR="009A1625" w:rsidRDefault="009A1625" w:rsidP="009A1625">
      <w:pPr>
        <w:jc w:val="center"/>
        <w:rPr>
          <w:b/>
          <w:bCs/>
          <w:spacing w:val="-1"/>
          <w:sz w:val="32"/>
          <w:szCs w:val="32"/>
        </w:rPr>
      </w:pPr>
    </w:p>
    <w:p w14:paraId="30AB7705" w14:textId="77777777" w:rsidR="009A1625" w:rsidRDefault="009A1625" w:rsidP="009A1625">
      <w:pPr>
        <w:jc w:val="center"/>
        <w:rPr>
          <w:b/>
          <w:bCs/>
          <w:spacing w:val="-1"/>
          <w:sz w:val="32"/>
          <w:szCs w:val="32"/>
        </w:rPr>
      </w:pPr>
    </w:p>
    <w:p w14:paraId="3D01B842" w14:textId="77777777" w:rsidR="009A1625" w:rsidRDefault="009A1625" w:rsidP="009A1625">
      <w:pPr>
        <w:jc w:val="center"/>
        <w:rPr>
          <w:b/>
          <w:bCs/>
          <w:spacing w:val="-1"/>
          <w:sz w:val="32"/>
          <w:szCs w:val="32"/>
        </w:rPr>
      </w:pPr>
    </w:p>
    <w:p w14:paraId="060693B9" w14:textId="77777777" w:rsidR="009A1625" w:rsidRDefault="009A1625" w:rsidP="009A1625">
      <w:pPr>
        <w:jc w:val="center"/>
        <w:rPr>
          <w:b/>
          <w:bCs/>
          <w:spacing w:val="-1"/>
          <w:sz w:val="32"/>
          <w:szCs w:val="32"/>
        </w:rPr>
      </w:pPr>
    </w:p>
    <w:p w14:paraId="455DC838" w14:textId="77777777" w:rsidR="009A1625" w:rsidRDefault="009A1625" w:rsidP="009A1625">
      <w:pPr>
        <w:jc w:val="center"/>
        <w:rPr>
          <w:b/>
          <w:bCs/>
          <w:spacing w:val="-1"/>
          <w:sz w:val="32"/>
          <w:szCs w:val="32"/>
        </w:rPr>
      </w:pPr>
    </w:p>
    <w:p w14:paraId="39D6E609" w14:textId="77777777" w:rsidR="009A1625" w:rsidRDefault="009A1625" w:rsidP="009A1625">
      <w:pPr>
        <w:jc w:val="center"/>
        <w:rPr>
          <w:b/>
          <w:bCs/>
          <w:spacing w:val="-1"/>
          <w:sz w:val="32"/>
          <w:szCs w:val="32"/>
        </w:rPr>
      </w:pPr>
    </w:p>
    <w:p w14:paraId="0443AB02" w14:textId="77777777" w:rsidR="009A1625" w:rsidRDefault="009A1625" w:rsidP="009A1625">
      <w:pPr>
        <w:jc w:val="center"/>
        <w:rPr>
          <w:b/>
          <w:bCs/>
          <w:spacing w:val="-1"/>
          <w:sz w:val="32"/>
          <w:szCs w:val="32"/>
        </w:rPr>
      </w:pPr>
    </w:p>
    <w:p w14:paraId="330426FF" w14:textId="77777777" w:rsidR="009A1625" w:rsidRDefault="009A1625" w:rsidP="009A1625">
      <w:pPr>
        <w:jc w:val="center"/>
        <w:rPr>
          <w:b/>
          <w:bCs/>
          <w:spacing w:val="-1"/>
          <w:sz w:val="32"/>
          <w:szCs w:val="32"/>
        </w:rPr>
      </w:pPr>
    </w:p>
    <w:p w14:paraId="4158D21D" w14:textId="77777777" w:rsidR="009A1625" w:rsidRDefault="009A1625" w:rsidP="009A1625">
      <w:pPr>
        <w:jc w:val="center"/>
        <w:rPr>
          <w:b/>
          <w:bCs/>
          <w:spacing w:val="-1"/>
          <w:sz w:val="32"/>
          <w:szCs w:val="32"/>
        </w:rPr>
      </w:pPr>
    </w:p>
    <w:p w14:paraId="07817556" w14:textId="77777777" w:rsidR="009A1625" w:rsidRDefault="009A1625" w:rsidP="009A1625">
      <w:pPr>
        <w:jc w:val="center"/>
        <w:rPr>
          <w:b/>
          <w:bCs/>
          <w:spacing w:val="-1"/>
          <w:sz w:val="32"/>
          <w:szCs w:val="32"/>
        </w:rPr>
      </w:pPr>
    </w:p>
    <w:p w14:paraId="0C7F0CB5" w14:textId="77777777" w:rsidR="009A1625" w:rsidRDefault="009A1625" w:rsidP="009A1625">
      <w:pPr>
        <w:jc w:val="center"/>
        <w:rPr>
          <w:b/>
          <w:bCs/>
          <w:spacing w:val="-1"/>
          <w:sz w:val="32"/>
          <w:szCs w:val="32"/>
        </w:rPr>
      </w:pPr>
    </w:p>
    <w:p w14:paraId="01173288" w14:textId="77777777" w:rsidR="009A1625" w:rsidRDefault="009A1625" w:rsidP="009A1625">
      <w:pPr>
        <w:jc w:val="center"/>
        <w:rPr>
          <w:b/>
          <w:bCs/>
          <w:spacing w:val="-1"/>
          <w:sz w:val="32"/>
          <w:szCs w:val="32"/>
        </w:rPr>
      </w:pPr>
    </w:p>
    <w:p w14:paraId="470405C1" w14:textId="77777777" w:rsidR="009A1625" w:rsidRDefault="009A1625" w:rsidP="004D75FD"/>
    <w:sectPr w:rsidR="009A1625" w:rsidSect="00B91FC7">
      <w:headerReference w:type="default" r:id="rId7"/>
      <w:pgSz w:w="12240" w:h="15840"/>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560B6" w14:textId="77777777" w:rsidR="00526259" w:rsidRDefault="00526259" w:rsidP="00B91FC7">
      <w:r>
        <w:separator/>
      </w:r>
    </w:p>
  </w:endnote>
  <w:endnote w:type="continuationSeparator" w:id="0">
    <w:p w14:paraId="47D8246F" w14:textId="77777777" w:rsidR="00526259" w:rsidRDefault="00526259" w:rsidP="00B91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9F3A2" w14:textId="77777777" w:rsidR="00526259" w:rsidRDefault="00526259" w:rsidP="00B91FC7">
      <w:r>
        <w:separator/>
      </w:r>
    </w:p>
  </w:footnote>
  <w:footnote w:type="continuationSeparator" w:id="0">
    <w:p w14:paraId="65837323" w14:textId="77777777" w:rsidR="00526259" w:rsidRDefault="00526259" w:rsidP="00B91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804345"/>
      <w:docPartObj>
        <w:docPartGallery w:val="Page Numbers (Top of Page)"/>
        <w:docPartUnique/>
      </w:docPartObj>
    </w:sdtPr>
    <w:sdtEndPr>
      <w:rPr>
        <w:sz w:val="28"/>
        <w:szCs w:val="28"/>
      </w:rPr>
    </w:sdtEndPr>
    <w:sdtContent>
      <w:p w14:paraId="289E466A" w14:textId="2D4EED92" w:rsidR="00B91FC7" w:rsidRPr="00B91FC7" w:rsidRDefault="00B91FC7">
        <w:pPr>
          <w:pStyle w:val="a9"/>
          <w:jc w:val="center"/>
          <w:rPr>
            <w:sz w:val="28"/>
            <w:szCs w:val="28"/>
          </w:rPr>
        </w:pPr>
        <w:r w:rsidRPr="00B91FC7">
          <w:rPr>
            <w:sz w:val="28"/>
            <w:szCs w:val="28"/>
          </w:rPr>
          <w:fldChar w:fldCharType="begin"/>
        </w:r>
        <w:r w:rsidRPr="00B91FC7">
          <w:rPr>
            <w:sz w:val="28"/>
            <w:szCs w:val="28"/>
          </w:rPr>
          <w:instrText>PAGE   \* MERGEFORMAT</w:instrText>
        </w:r>
        <w:r w:rsidRPr="00B91FC7">
          <w:rPr>
            <w:sz w:val="28"/>
            <w:szCs w:val="28"/>
          </w:rPr>
          <w:fldChar w:fldCharType="separate"/>
        </w:r>
        <w:r w:rsidR="000D1AC9" w:rsidRPr="000D1AC9">
          <w:rPr>
            <w:noProof/>
            <w:sz w:val="28"/>
            <w:szCs w:val="28"/>
            <w:lang w:val="ru-RU"/>
          </w:rPr>
          <w:t>6</w:t>
        </w:r>
        <w:r w:rsidRPr="00B91FC7">
          <w:rPr>
            <w:sz w:val="28"/>
            <w:szCs w:val="28"/>
          </w:rPr>
          <w:fldChar w:fldCharType="end"/>
        </w:r>
      </w:p>
    </w:sdtContent>
  </w:sdt>
  <w:p w14:paraId="714882A5" w14:textId="77777777" w:rsidR="00B91FC7" w:rsidRDefault="00B91FC7">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E61"/>
    <w:rsid w:val="00077770"/>
    <w:rsid w:val="000D1AC9"/>
    <w:rsid w:val="00441CFE"/>
    <w:rsid w:val="004D410D"/>
    <w:rsid w:val="004D75FD"/>
    <w:rsid w:val="004F0A03"/>
    <w:rsid w:val="00526259"/>
    <w:rsid w:val="00592B4C"/>
    <w:rsid w:val="005C3D65"/>
    <w:rsid w:val="006114A0"/>
    <w:rsid w:val="006464EB"/>
    <w:rsid w:val="00651CA7"/>
    <w:rsid w:val="006969A2"/>
    <w:rsid w:val="007474F0"/>
    <w:rsid w:val="00770DFD"/>
    <w:rsid w:val="0078616C"/>
    <w:rsid w:val="00800922"/>
    <w:rsid w:val="00876858"/>
    <w:rsid w:val="008C43AC"/>
    <w:rsid w:val="00986F5F"/>
    <w:rsid w:val="009A11FD"/>
    <w:rsid w:val="009A1625"/>
    <w:rsid w:val="009C31E7"/>
    <w:rsid w:val="009E0210"/>
    <w:rsid w:val="00A248C9"/>
    <w:rsid w:val="00A619EC"/>
    <w:rsid w:val="00AA1F07"/>
    <w:rsid w:val="00B04BBF"/>
    <w:rsid w:val="00B25738"/>
    <w:rsid w:val="00B91FC7"/>
    <w:rsid w:val="00BC0CF7"/>
    <w:rsid w:val="00BE5450"/>
    <w:rsid w:val="00C60E61"/>
    <w:rsid w:val="00C669CD"/>
    <w:rsid w:val="00C92700"/>
    <w:rsid w:val="00D720DA"/>
    <w:rsid w:val="00D86FE4"/>
    <w:rsid w:val="00DA0D05"/>
    <w:rsid w:val="00DA1963"/>
    <w:rsid w:val="00DC6275"/>
    <w:rsid w:val="00DD04B7"/>
    <w:rsid w:val="00E65C75"/>
    <w:rsid w:val="00E720D6"/>
    <w:rsid w:val="00EF6CC9"/>
    <w:rsid w:val="00F21F6A"/>
    <w:rsid w:val="00FB2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12A8B"/>
  <w15:docId w15:val="{4C2CD2A3-C5F3-4286-B158-DDE308460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75FD"/>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4D75FD"/>
    <w:pPr>
      <w:suppressAutoHyphens/>
      <w:autoSpaceDN w:val="0"/>
      <w:spacing w:after="0" w:line="240" w:lineRule="auto"/>
    </w:pPr>
    <w:rPr>
      <w:rFonts w:ascii="Liberation Serif" w:eastAsia="NSimSun" w:hAnsi="Liberation Serif" w:cs="Arial"/>
      <w:kern w:val="3"/>
      <w:sz w:val="24"/>
      <w:szCs w:val="24"/>
      <w:lang w:val="uk-UA" w:eastAsia="zh-CN" w:bidi="hi-IN"/>
    </w:rPr>
  </w:style>
  <w:style w:type="character" w:customStyle="1" w:styleId="Character20style">
    <w:name w:val="Character_20_style"/>
    <w:qFormat/>
    <w:rsid w:val="004D75FD"/>
  </w:style>
  <w:style w:type="paragraph" w:customStyle="1" w:styleId="1">
    <w:name w:val="Обычный1"/>
    <w:qFormat/>
    <w:rsid w:val="004D75FD"/>
    <w:pPr>
      <w:widowControl w:val="0"/>
      <w:suppressAutoHyphens/>
      <w:spacing w:before="100" w:after="100" w:line="240" w:lineRule="auto"/>
    </w:pPr>
    <w:rPr>
      <w:rFonts w:ascii="Times New Roman" w:eastAsia="Arial" w:hAnsi="Times New Roman" w:cs="Courier New"/>
      <w:sz w:val="24"/>
      <w:szCs w:val="24"/>
      <w:lang w:val="ru-RU" w:eastAsia="zh-CN" w:bidi="hi-IN"/>
    </w:rPr>
  </w:style>
  <w:style w:type="paragraph" w:customStyle="1" w:styleId="rvps2">
    <w:name w:val="rvps2"/>
    <w:basedOn w:val="a"/>
    <w:rsid w:val="009A1625"/>
    <w:pPr>
      <w:spacing w:before="100" w:beforeAutospacing="1" w:after="100" w:afterAutospacing="1"/>
    </w:pPr>
    <w:rPr>
      <w:lang w:val="ru-RU" w:eastAsia="ru-RU"/>
    </w:rPr>
  </w:style>
  <w:style w:type="character" w:customStyle="1" w:styleId="rvts9">
    <w:name w:val="rvts9"/>
    <w:basedOn w:val="a0"/>
    <w:rsid w:val="009A1625"/>
  </w:style>
  <w:style w:type="paragraph" w:customStyle="1" w:styleId="rvps3">
    <w:name w:val="rvps3"/>
    <w:basedOn w:val="Standard"/>
    <w:rsid w:val="009A1625"/>
    <w:pPr>
      <w:suppressAutoHyphens w:val="0"/>
      <w:spacing w:before="280" w:after="280"/>
    </w:pPr>
    <w:rPr>
      <w:rFonts w:ascii="Times New Roman" w:eastAsia="Times New Roman" w:hAnsi="Times New Roman" w:cs="Times New Roman"/>
      <w:lang w:eastAsia="ru-RU"/>
    </w:rPr>
  </w:style>
  <w:style w:type="paragraph" w:customStyle="1" w:styleId="rvps8">
    <w:name w:val="rvps8"/>
    <w:basedOn w:val="Standard"/>
    <w:rsid w:val="009A1625"/>
    <w:pPr>
      <w:suppressAutoHyphens w:val="0"/>
      <w:spacing w:before="280" w:after="280"/>
    </w:pPr>
    <w:rPr>
      <w:rFonts w:ascii="Times New Roman" w:eastAsia="Times New Roman" w:hAnsi="Times New Roman" w:cs="Times New Roman"/>
      <w:lang w:eastAsia="ru-RU"/>
    </w:rPr>
  </w:style>
  <w:style w:type="paragraph" w:customStyle="1" w:styleId="rvps12">
    <w:name w:val="rvps12"/>
    <w:basedOn w:val="Standard"/>
    <w:rsid w:val="009A1625"/>
    <w:pPr>
      <w:suppressAutoHyphens w:val="0"/>
      <w:spacing w:before="280" w:after="280"/>
    </w:pPr>
    <w:rPr>
      <w:rFonts w:ascii="Times New Roman" w:eastAsia="Times New Roman" w:hAnsi="Times New Roman" w:cs="Times New Roman"/>
      <w:lang w:eastAsia="ru-RU"/>
    </w:rPr>
  </w:style>
  <w:style w:type="character" w:customStyle="1" w:styleId="rvts40">
    <w:name w:val="rvts40"/>
    <w:basedOn w:val="a0"/>
    <w:rsid w:val="009A1625"/>
  </w:style>
  <w:style w:type="character" w:customStyle="1" w:styleId="rvts80">
    <w:name w:val="rvts80"/>
    <w:basedOn w:val="a0"/>
    <w:rsid w:val="009A1625"/>
  </w:style>
  <w:style w:type="paragraph" w:styleId="a3">
    <w:name w:val="No Spacing"/>
    <w:link w:val="a4"/>
    <w:uiPriority w:val="1"/>
    <w:qFormat/>
    <w:rsid w:val="009A1625"/>
    <w:pPr>
      <w:spacing w:after="0" w:line="240" w:lineRule="auto"/>
    </w:pPr>
    <w:rPr>
      <w:rFonts w:ascii="Times New Roman" w:eastAsia="Times New Roman" w:hAnsi="Times New Roman" w:cs="Times New Roman"/>
      <w:sz w:val="24"/>
      <w:szCs w:val="24"/>
      <w:lang w:val="ru-RU"/>
    </w:rPr>
  </w:style>
  <w:style w:type="paragraph" w:styleId="a5">
    <w:name w:val="Normal (Web)"/>
    <w:basedOn w:val="a"/>
    <w:uiPriority w:val="99"/>
    <w:unhideWhenUsed/>
    <w:rsid w:val="009A1625"/>
    <w:pPr>
      <w:spacing w:before="100" w:beforeAutospacing="1" w:after="100" w:afterAutospacing="1"/>
    </w:pPr>
    <w:rPr>
      <w:lang w:val="ru-RU" w:eastAsia="ru-RU"/>
    </w:rPr>
  </w:style>
  <w:style w:type="paragraph" w:styleId="a6">
    <w:name w:val="List Paragraph"/>
    <w:basedOn w:val="a"/>
    <w:qFormat/>
    <w:rsid w:val="009A1625"/>
    <w:pPr>
      <w:ind w:left="720"/>
      <w:contextualSpacing/>
    </w:pPr>
  </w:style>
  <w:style w:type="paragraph" w:customStyle="1" w:styleId="docdata">
    <w:name w:val="docdata"/>
    <w:aliases w:val="docy,v5,4490,baiaagaaboqcaaadww8aaaxrdwaaaaaaaaaaaaaaaaaaaaaaaaaaaaaaaaaaaaaaaaaaaaaaaaaaaaaaaaaaaaaaaaaaaaaaaaaaaaaaaaaaaaaaaaaaaaaaaaaaaaaaaaaaaaaaaaaaaaaaaaaaaaaaaaaaaaaaaaaaaaaaaaaaaaaaaaaaaaaaaaaaaaaaaaaaaaaaaaaaaaaaaaaaaaaaaaaaaaaaaaaaaaaa"/>
    <w:basedOn w:val="a"/>
    <w:rsid w:val="009A1625"/>
    <w:pPr>
      <w:spacing w:before="100" w:beforeAutospacing="1" w:after="100" w:afterAutospacing="1"/>
    </w:pPr>
  </w:style>
  <w:style w:type="character" w:customStyle="1" w:styleId="a4">
    <w:name w:val="Без інтервалів Знак"/>
    <w:basedOn w:val="a0"/>
    <w:link w:val="a3"/>
    <w:uiPriority w:val="1"/>
    <w:locked/>
    <w:rsid w:val="009A1625"/>
    <w:rPr>
      <w:rFonts w:ascii="Times New Roman" w:eastAsia="Times New Roman" w:hAnsi="Times New Roman" w:cs="Times New Roman"/>
      <w:sz w:val="24"/>
      <w:szCs w:val="24"/>
      <w:lang w:val="ru-RU"/>
    </w:rPr>
  </w:style>
  <w:style w:type="paragraph" w:styleId="a7">
    <w:name w:val="Balloon Text"/>
    <w:basedOn w:val="a"/>
    <w:link w:val="a8"/>
    <w:uiPriority w:val="99"/>
    <w:semiHidden/>
    <w:unhideWhenUsed/>
    <w:rsid w:val="00876858"/>
    <w:rPr>
      <w:rFonts w:ascii="Tahoma" w:hAnsi="Tahoma" w:cs="Tahoma"/>
      <w:sz w:val="16"/>
      <w:szCs w:val="16"/>
    </w:rPr>
  </w:style>
  <w:style w:type="character" w:customStyle="1" w:styleId="a8">
    <w:name w:val="Текст у виносці Знак"/>
    <w:basedOn w:val="a0"/>
    <w:link w:val="a7"/>
    <w:uiPriority w:val="99"/>
    <w:semiHidden/>
    <w:rsid w:val="00876858"/>
    <w:rPr>
      <w:rFonts w:ascii="Tahoma" w:eastAsia="Times New Roman" w:hAnsi="Tahoma" w:cs="Tahoma"/>
      <w:sz w:val="16"/>
      <w:szCs w:val="16"/>
      <w:lang w:val="uk-UA" w:eastAsia="uk-UA"/>
    </w:rPr>
  </w:style>
  <w:style w:type="paragraph" w:styleId="a9">
    <w:name w:val="header"/>
    <w:basedOn w:val="a"/>
    <w:link w:val="aa"/>
    <w:uiPriority w:val="99"/>
    <w:unhideWhenUsed/>
    <w:rsid w:val="00B91FC7"/>
    <w:pPr>
      <w:tabs>
        <w:tab w:val="center" w:pos="4677"/>
        <w:tab w:val="right" w:pos="9355"/>
      </w:tabs>
    </w:pPr>
  </w:style>
  <w:style w:type="character" w:customStyle="1" w:styleId="aa">
    <w:name w:val="Верхній колонтитул Знак"/>
    <w:basedOn w:val="a0"/>
    <w:link w:val="a9"/>
    <w:uiPriority w:val="99"/>
    <w:rsid w:val="00B91FC7"/>
    <w:rPr>
      <w:rFonts w:ascii="Times New Roman" w:eastAsia="Times New Roman" w:hAnsi="Times New Roman" w:cs="Times New Roman"/>
      <w:sz w:val="24"/>
      <w:szCs w:val="24"/>
      <w:lang w:val="uk-UA" w:eastAsia="uk-UA"/>
    </w:rPr>
  </w:style>
  <w:style w:type="paragraph" w:styleId="ab">
    <w:name w:val="footer"/>
    <w:basedOn w:val="a"/>
    <w:link w:val="ac"/>
    <w:uiPriority w:val="99"/>
    <w:unhideWhenUsed/>
    <w:rsid w:val="00B91FC7"/>
    <w:pPr>
      <w:tabs>
        <w:tab w:val="center" w:pos="4677"/>
        <w:tab w:val="right" w:pos="9355"/>
      </w:tabs>
    </w:pPr>
  </w:style>
  <w:style w:type="character" w:customStyle="1" w:styleId="ac">
    <w:name w:val="Нижній колонтитул Знак"/>
    <w:basedOn w:val="a0"/>
    <w:link w:val="ab"/>
    <w:uiPriority w:val="99"/>
    <w:rsid w:val="00B91FC7"/>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7</Pages>
  <Words>1496</Words>
  <Characters>8532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serya</cp:lastModifiedBy>
  <cp:revision>43</cp:revision>
  <dcterms:created xsi:type="dcterms:W3CDTF">2026-01-26T12:50:00Z</dcterms:created>
  <dcterms:modified xsi:type="dcterms:W3CDTF">2026-02-23T11:03:00Z</dcterms:modified>
</cp:coreProperties>
</file>