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A76B2" w14:textId="77777777" w:rsidR="00A01EF6" w:rsidRPr="00A01EF6" w:rsidRDefault="00A01EF6" w:rsidP="00A01EF6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Картка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</w:t>
      </w: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Маршрут ветерана і ветеранки</w:t>
      </w:r>
    </w:p>
    <w:p w14:paraId="70585CA2" w14:textId="77777777" w:rsidR="00A01EF6" w:rsidRPr="00A01EF6" w:rsidRDefault="00A01EF6" w:rsidP="00A01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Пост:</w:t>
      </w: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Маршрут ветерана і ветеранки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починається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звільнення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зі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служби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оформлення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всіх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необхідних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документів</w:t>
      </w:r>
      <w:proofErr w:type="spellEnd"/>
    </w:p>
    <w:p w14:paraId="08E6A81E" w14:textId="77777777" w:rsidR="00A01EF6" w:rsidRPr="00A01EF6" w:rsidRDefault="00A01EF6" w:rsidP="00A01EF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Щоб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зробити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цей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процес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простішим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застосунку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створено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новий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Ветеран PRO, в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якому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Захисників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Захисниць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доступні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послуги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13CC44B8" w14:textId="77777777" w:rsidR="00A01EF6" w:rsidRPr="00A01EF6" w:rsidRDefault="00A01EF6" w:rsidP="00A01EF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Пошук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фахівця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із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супроводу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 </w:t>
      </w:r>
    </w:p>
    <w:p w14:paraId="1E74F4B4" w14:textId="77777777" w:rsidR="00A01EF6" w:rsidRPr="00A01EF6" w:rsidRDefault="00A01EF6" w:rsidP="00A01EF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Ветеранський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спорт </w:t>
      </w:r>
    </w:p>
    <w:p w14:paraId="07DC572A" w14:textId="77777777" w:rsidR="00A01EF6" w:rsidRPr="00A01EF6" w:rsidRDefault="00A01EF6" w:rsidP="00A01EF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Подання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заяви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субсидію</w:t>
      </w:r>
      <w:proofErr w:type="spellEnd"/>
    </w:p>
    <w:p w14:paraId="2B089B75" w14:textId="77777777" w:rsidR="00A01EF6" w:rsidRPr="00A01EF6" w:rsidRDefault="00A01EF6" w:rsidP="00A01EF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Отримання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статусу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людини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з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інвалідністю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внаслідок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війни</w:t>
      </w:r>
      <w:proofErr w:type="spellEnd"/>
    </w:p>
    <w:p w14:paraId="0440B000" w14:textId="77777777" w:rsidR="00A01EF6" w:rsidRPr="00A01EF6" w:rsidRDefault="00A01EF6" w:rsidP="00A01EF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єОселя</w:t>
      </w:r>
      <w:proofErr w:type="spellEnd"/>
    </w:p>
    <w:p w14:paraId="40AC90F8" w14:textId="77777777" w:rsidR="00A01EF6" w:rsidRPr="00A01EF6" w:rsidRDefault="00A01EF6" w:rsidP="00A01EF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єВідновлення</w:t>
      </w:r>
      <w:proofErr w:type="spellEnd"/>
    </w:p>
    <w:p w14:paraId="374250F0" w14:textId="77777777" w:rsidR="00A01EF6" w:rsidRPr="00A01EF6" w:rsidRDefault="00A01EF6" w:rsidP="00A01EF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Щоб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з'явився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застосунку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знадобиться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 </w:t>
      </w:r>
    </w:p>
    <w:p w14:paraId="0627CEAC" w14:textId="77777777" w:rsidR="00A01EF6" w:rsidRPr="00A01EF6" w:rsidRDefault="00A01EF6" w:rsidP="00A01EF6">
      <w:pPr>
        <w:numPr>
          <w:ilvl w:val="0"/>
          <w:numId w:val="2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Громадянство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віком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18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років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реєстраційний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платника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податків</w:t>
      </w:r>
      <w:proofErr w:type="spellEnd"/>
    </w:p>
    <w:p w14:paraId="40305AE6" w14:textId="77777777" w:rsidR="00A01EF6" w:rsidRPr="00A01EF6" w:rsidRDefault="00A01EF6" w:rsidP="00A01EF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Смартфон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застосунок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</w:t>
      </w:r>
      <w:proofErr w:type="spellEnd"/>
    </w:p>
    <w:p w14:paraId="1A1C0F29" w14:textId="77777777" w:rsidR="00A01EF6" w:rsidRPr="00A01EF6" w:rsidRDefault="00A01EF6" w:rsidP="00A01EF6">
      <w:pPr>
        <w:numPr>
          <w:ilvl w:val="0"/>
          <w:numId w:val="2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Електронне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посвідчення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ветерана</w:t>
      </w:r>
    </w:p>
    <w:p w14:paraId="417E570F" w14:textId="77777777" w:rsidR="00A01EF6" w:rsidRPr="00A01EF6" w:rsidRDefault="00A01EF6" w:rsidP="00A01EF6">
      <w:pPr>
        <w:shd w:val="clear" w:color="auto" w:fill="FFFFFF"/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Аби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скористатися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Ветеран PRO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потрібно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 </w:t>
      </w:r>
    </w:p>
    <w:p w14:paraId="26DEB903" w14:textId="77777777" w:rsidR="00A01EF6" w:rsidRPr="00A01EF6" w:rsidRDefault="00A01EF6" w:rsidP="00A01EF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Встановити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або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оновити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застосунок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Дія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 </w:t>
      </w:r>
    </w:p>
    <w:p w14:paraId="496C6468" w14:textId="77777777" w:rsidR="00A01EF6" w:rsidRPr="00A01EF6" w:rsidRDefault="00A01EF6" w:rsidP="00A01EF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Перейти в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розділ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Сервіси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 </w:t>
      </w:r>
    </w:p>
    <w:p w14:paraId="5E54CC16" w14:textId="77777777" w:rsidR="00A01EF6" w:rsidRPr="00A01EF6" w:rsidRDefault="00A01EF6" w:rsidP="00A01EF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Відкрити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вкладку Ветеран PRO</w:t>
      </w:r>
    </w:p>
    <w:p w14:paraId="76264DD1" w14:textId="77777777" w:rsidR="00A01EF6" w:rsidRPr="00A01EF6" w:rsidRDefault="00A01EF6" w:rsidP="00A01EF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Обрати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потрібну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послугу</w:t>
      </w:r>
      <w:proofErr w:type="spellEnd"/>
    </w:p>
    <w:p w14:paraId="3684455C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B65ACC6" w14:textId="77777777" w:rsidR="00A01EF6" w:rsidRPr="00A01EF6" w:rsidRDefault="00A01EF6" w:rsidP="00A01EF6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можна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звернутися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супроводу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громаді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Вони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працюють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комунальних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установах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закладах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підприємствах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належать до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сільських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селищних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міських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рад.</w:t>
      </w:r>
      <w:r w:rsidRPr="00A01EF6">
        <w:rPr>
          <w:rFonts w:ascii="Times New Roman" w:eastAsia="Times New Roman" w:hAnsi="Times New Roman" w:cs="Times New Roman"/>
          <w:color w:val="545D7E"/>
          <w:sz w:val="24"/>
          <w:szCs w:val="24"/>
          <w:shd w:val="clear" w:color="auto" w:fill="FFFFFF"/>
          <w:lang w:eastAsia="ru-UA"/>
        </w:rPr>
        <w:t> </w:t>
      </w:r>
    </w:p>
    <w:p w14:paraId="56A1CCF1" w14:textId="77777777" w:rsidR="00A01EF6" w:rsidRPr="00A01EF6" w:rsidRDefault="00A01EF6" w:rsidP="00A01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Наступний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відновлення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фізичного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психічного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здоров’я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18402F6A" w14:textId="77777777" w:rsidR="00A01EF6" w:rsidRPr="00A01EF6" w:rsidRDefault="00A01EF6" w:rsidP="00A01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Захисники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Захисниці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право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безплатне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медичне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обстеження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лікування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реабілітацію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державних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спеціалізованих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закладах.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Працюють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фізичної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реабілітації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психологічної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підтримки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послуги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можна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звернувшись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сімейного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лікаря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з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укладено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декларацію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та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повідомити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свій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статус ветерана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ветеранки.</w:t>
      </w:r>
    </w:p>
    <w:p w14:paraId="7167C4A1" w14:textId="77777777" w:rsidR="00A01EF6" w:rsidRPr="00A01EF6" w:rsidRDefault="00A01EF6" w:rsidP="00A01EF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Далі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шляху –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повернення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до активного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соціального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професійного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життя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 </w:t>
      </w:r>
    </w:p>
    <w:p w14:paraId="34EF4D80" w14:textId="77777777" w:rsidR="00A01EF6" w:rsidRPr="00A01EF6" w:rsidRDefault="00A01EF6" w:rsidP="00A01EF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Для тих,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хто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прагне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здобути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навички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змінити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професію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розроблені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безкоштовні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курси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перекваліфікації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 </w:t>
      </w:r>
    </w:p>
    <w:p w14:paraId="5B7CE876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61EEE336" w14:textId="77777777" w:rsidR="00A01EF6" w:rsidRPr="00A01EF6" w:rsidRDefault="00A01EF6" w:rsidP="00A01EF6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ж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Захисники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Захисниці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справу – доступна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грантова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розвиток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ветеранського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бізнесу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 </w:t>
      </w:r>
    </w:p>
    <w:p w14:paraId="248F817C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306736FB" w14:textId="77777777" w:rsidR="00A01EF6" w:rsidRPr="00A01EF6" w:rsidRDefault="00A01EF6" w:rsidP="00A01EF6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можна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держави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кошти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запуск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підприємницької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діяльності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 </w:t>
      </w:r>
    </w:p>
    <w:p w14:paraId="02B51939" w14:textId="77777777" w:rsidR="00A01EF6" w:rsidRPr="00A01EF6" w:rsidRDefault="00A01EF6" w:rsidP="00A01E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895519B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Міністерство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справах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ветеранів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оплатити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  </w:t>
      </w:r>
    </w:p>
    <w:p w14:paraId="1368A678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br/>
      </w:r>
    </w:p>
    <w:p w14:paraId="30C6F714" w14:textId="77777777" w:rsidR="00A01EF6" w:rsidRPr="00A01EF6" w:rsidRDefault="00A01EF6" w:rsidP="00A01EF6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професійну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підготовку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перепідготовку</w:t>
      </w:r>
      <w:proofErr w:type="spellEnd"/>
    </w:p>
    <w:p w14:paraId="5C01778E" w14:textId="77777777" w:rsidR="00A01EF6" w:rsidRPr="00A01EF6" w:rsidRDefault="00A01EF6" w:rsidP="00A01EF6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підвищення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кваліфікації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3F5472C1" w14:textId="77777777" w:rsidR="00A01EF6" w:rsidRPr="00A01EF6" w:rsidRDefault="00A01EF6" w:rsidP="00A01EF6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спеціальності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вже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здобутої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14:paraId="25C32CBB" w14:textId="77777777" w:rsidR="00A01EF6" w:rsidRPr="00A01EF6" w:rsidRDefault="00A01EF6" w:rsidP="00A01EF6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магістратурі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диплома бакалавра) </w:t>
      </w:r>
    </w:p>
    <w:p w14:paraId="4B97DAE0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1BB48E28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Максимальна сума, яку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наразі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компенсує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держава – до 45 420 грн. </w:t>
      </w:r>
    </w:p>
    <w:p w14:paraId="78BE52A5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8757409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Як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скористатися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програмою</w:t>
      </w:r>
      <w:proofErr w:type="spellEnd"/>
      <w:r w:rsidRPr="00A0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</w:t>
      </w:r>
    </w:p>
    <w:p w14:paraId="0CF14CEC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2020B06F" w14:textId="77777777" w:rsidR="00A01EF6" w:rsidRPr="00A01EF6" w:rsidRDefault="00A01EF6" w:rsidP="00A01EF6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Оберіть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навчальний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заклад,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якому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хочете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навчатися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211D5CBB" w14:textId="77777777" w:rsidR="00A01EF6" w:rsidRPr="00A01EF6" w:rsidRDefault="00A01EF6" w:rsidP="00A01EF6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Подайте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заяву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місцевий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ветеранської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політики</w:t>
      </w:r>
      <w:proofErr w:type="spellEnd"/>
    </w:p>
    <w:p w14:paraId="7E7B3391" w14:textId="77777777" w:rsidR="00A01EF6" w:rsidRPr="00A01EF6" w:rsidRDefault="00A01EF6" w:rsidP="00A01EF6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Пройдіть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профорієнтацію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визначитися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яка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спеціальність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вам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підходить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5776465F" w14:textId="77777777" w:rsidR="00A01EF6" w:rsidRPr="00A01EF6" w:rsidRDefault="00A01EF6" w:rsidP="00A01EF6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Отримайте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направлення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обраного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закладу </w:t>
      </w:r>
    </w:p>
    <w:p w14:paraId="6F769EB9" w14:textId="77777777" w:rsidR="00A01EF6" w:rsidRPr="00A01EF6" w:rsidRDefault="00A01EF6" w:rsidP="00A01EF6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Підпишіть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тристоронній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договір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між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вами,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навчальним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закладом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підрозділом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ветеранської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політики</w:t>
      </w:r>
      <w:proofErr w:type="spellEnd"/>
    </w:p>
    <w:p w14:paraId="34B414D8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B908333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є й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можливості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 </w:t>
      </w:r>
    </w:p>
    <w:p w14:paraId="72062878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714B87FD" w14:textId="77777777" w:rsidR="00A01EF6" w:rsidRPr="00A01EF6" w:rsidRDefault="00A01EF6" w:rsidP="00A01EF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Ваучери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Міністерства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економіки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Дії</w:t>
      </w:r>
      <w:proofErr w:type="spellEnd"/>
    </w:p>
    <w:p w14:paraId="79ACF39C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B0AADDD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Можна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отримати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безоплатне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навчання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за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кошти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держави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для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опанування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нової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професії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або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підвищення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кваліфікації</w:t>
      </w:r>
      <w:proofErr w:type="spellEnd"/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 xml:space="preserve">: </w:t>
      </w:r>
      <w:hyperlink r:id="rId5" w:history="1">
        <w:r w:rsidRPr="00A01EF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ru-UA"/>
          </w:rPr>
          <w:t>https://guide.diia.gov.ua/view/vydacha-vaucheriv-dlia-pidtrymannia-konkurentospromozhnosti-na-rynku-pratsi</w:t>
        </w:r>
      </w:hyperlink>
      <w:r w:rsidRPr="00A01EF6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ru-UA"/>
        </w:rPr>
        <w:t>  </w:t>
      </w:r>
    </w:p>
    <w:p w14:paraId="63BD03C6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6546B2F2" w14:textId="77777777" w:rsidR="00A01EF6" w:rsidRPr="00A01EF6" w:rsidRDefault="00A01EF6" w:rsidP="00A01EF6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Грант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від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Українського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ветеранського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фонду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Мінветеранів</w:t>
      </w:r>
      <w:proofErr w:type="spellEnd"/>
    </w:p>
    <w:p w14:paraId="644BDCF5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D68842F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Надає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1,6 млн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гривень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започаткування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розвиток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власної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справи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hyperlink r:id="rId6" w:history="1">
        <w:r w:rsidRPr="00A01EF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UA"/>
          </w:rPr>
          <w:t>https://veteranfund.com.ua/contests/</w:t>
        </w:r>
      </w:hyperlink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3DA3EF78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552693C0" w14:textId="77777777" w:rsidR="00A01EF6" w:rsidRPr="00A01EF6" w:rsidRDefault="00A01EF6" w:rsidP="00A01EF6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“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справа” у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Дії</w:t>
      </w:r>
      <w:proofErr w:type="spellEnd"/>
    </w:p>
    <w:p w14:paraId="43FF1FB1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2D6F9534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На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створення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продовження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бізнесу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можна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1 млн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гривень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hyperlink r:id="rId7" w:history="1">
        <w:r w:rsidRPr="00A01EF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UA"/>
          </w:rPr>
          <w:t>https://diia.gov.ua/services/grant-dlya-veteraniv-ta-chleniv-yihnih-simej</w:t>
        </w:r>
      </w:hyperlink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A01EF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UA"/>
        </w:rPr>
        <w:t> </w:t>
      </w:r>
    </w:p>
    <w:p w14:paraId="2CBBC5CE" w14:textId="77777777" w:rsidR="00A01EF6" w:rsidRPr="00A01EF6" w:rsidRDefault="00A01EF6" w:rsidP="00A0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AA0487A" w14:textId="77777777" w:rsidR="00A01EF6" w:rsidRPr="00A01EF6" w:rsidRDefault="00A01EF6" w:rsidP="00A01EF6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Завдяки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інструментам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повернення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цивільного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життя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стає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більш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зрозумілим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послідовним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І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кожен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ветеран та ветеранка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знайти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себе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потрібні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можливості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скористатися</w:t>
      </w:r>
      <w:proofErr w:type="spellEnd"/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ними.</w:t>
      </w:r>
    </w:p>
    <w:p w14:paraId="02DB6190" w14:textId="32094597" w:rsidR="00700E6D" w:rsidRDefault="00A01EF6" w:rsidP="00A01EF6"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Інфокампанія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"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Можливості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ветеранів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та ветеранок"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реалізовується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в межах партнерства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Мінветеранів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та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Програми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реінтеграції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ветеранів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, яку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втілює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IREX за </w:t>
      </w:r>
      <w:proofErr w:type="spellStart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підтримки</w:t>
      </w:r>
      <w:proofErr w:type="spellEnd"/>
      <w:r w:rsidRPr="00A0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Державного департаменту США.</w:t>
      </w: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ab/>
      </w:r>
      <w:r w:rsidRPr="00A01EF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ab/>
      </w:r>
      <w:bookmarkStart w:id="0" w:name="_GoBack"/>
      <w:bookmarkEnd w:id="0"/>
    </w:p>
    <w:sectPr w:rsidR="0070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2655"/>
    <w:multiLevelType w:val="multilevel"/>
    <w:tmpl w:val="8FB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B1852"/>
    <w:multiLevelType w:val="multilevel"/>
    <w:tmpl w:val="52C6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018EF"/>
    <w:multiLevelType w:val="multilevel"/>
    <w:tmpl w:val="609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24DFB"/>
    <w:multiLevelType w:val="multilevel"/>
    <w:tmpl w:val="A4E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476F7"/>
    <w:multiLevelType w:val="multilevel"/>
    <w:tmpl w:val="77B8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C52C9"/>
    <w:multiLevelType w:val="multilevel"/>
    <w:tmpl w:val="7C70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A6F4A"/>
    <w:multiLevelType w:val="multilevel"/>
    <w:tmpl w:val="73A8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16CCC"/>
    <w:multiLevelType w:val="multilevel"/>
    <w:tmpl w:val="1A1E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22E98"/>
    <w:multiLevelType w:val="multilevel"/>
    <w:tmpl w:val="7FF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A3DE3"/>
    <w:multiLevelType w:val="multilevel"/>
    <w:tmpl w:val="F9EE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E33F1"/>
    <w:multiLevelType w:val="multilevel"/>
    <w:tmpl w:val="A4E0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9"/>
    <w:rsid w:val="003A2269"/>
    <w:rsid w:val="00700E6D"/>
    <w:rsid w:val="00A0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F027-3956-4D7F-A6FA-2F130DF3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Hyperlink"/>
    <w:basedOn w:val="a0"/>
    <w:uiPriority w:val="99"/>
    <w:semiHidden/>
    <w:unhideWhenUsed/>
    <w:rsid w:val="00A01EF6"/>
    <w:rPr>
      <w:color w:val="0000FF"/>
      <w:u w:val="single"/>
    </w:rPr>
  </w:style>
  <w:style w:type="character" w:customStyle="1" w:styleId="apple-tab-span">
    <w:name w:val="apple-tab-span"/>
    <w:basedOn w:val="a0"/>
    <w:rsid w:val="00A0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ia.gov.ua/services/grant-dlya-veteraniv-ta-chleniv-yihnih-sim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eranfund.com.ua/contests/" TargetMode="External"/><Relationship Id="rId5" Type="http://schemas.openxmlformats.org/officeDocument/2006/relationships/hyperlink" Target="https://guide.diia.gov.ua/view/vydacha-vaucheriv-dlia-pidtrymannia-konkurentospromozhnosti-na-rynku-prat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2025-11-14T06:50:00Z</dcterms:created>
  <dcterms:modified xsi:type="dcterms:W3CDTF">2025-11-14T06:50:00Z</dcterms:modified>
</cp:coreProperties>
</file>