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9375" w14:textId="77777777" w:rsidR="00DA7ED2" w:rsidRDefault="00DA7ED2" w:rsidP="00DA7ED2">
      <w:pPr>
        <w:spacing w:before="0" w:line="240" w:lineRule="auto"/>
        <w:jc w:val="center"/>
        <w:rPr>
          <w:kern w:val="2"/>
          <w:sz w:val="28"/>
          <w:szCs w:val="28"/>
        </w:rPr>
      </w:pPr>
      <w:r>
        <w:rPr>
          <w:noProof/>
          <w:kern w:val="2"/>
          <w:sz w:val="28"/>
          <w:szCs w:val="28"/>
          <w:lang w:eastAsia="uk-UA"/>
        </w:rPr>
        <w:drawing>
          <wp:inline distT="0" distB="0" distL="0" distR="0" wp14:anchorId="55C38A68" wp14:editId="49A1A6AD">
            <wp:extent cx="381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14:paraId="5798A29B" w14:textId="77777777" w:rsidR="00DA7ED2" w:rsidRDefault="00DA7ED2" w:rsidP="00DA7ED2">
      <w:pPr>
        <w:spacing w:before="0" w:line="240" w:lineRule="auto"/>
        <w:jc w:val="center"/>
        <w:rPr>
          <w:kern w:val="2"/>
          <w:sz w:val="28"/>
          <w:szCs w:val="28"/>
        </w:rPr>
      </w:pPr>
      <w:r>
        <w:rPr>
          <w:kern w:val="2"/>
          <w:sz w:val="28"/>
          <w:szCs w:val="28"/>
        </w:rPr>
        <w:t>УКРАЇНА</w:t>
      </w:r>
    </w:p>
    <w:p w14:paraId="15A2E981" w14:textId="77777777" w:rsidR="00DA7ED2" w:rsidRDefault="00DA7ED2" w:rsidP="00DA7ED2">
      <w:pPr>
        <w:spacing w:before="0" w:line="240" w:lineRule="auto"/>
        <w:jc w:val="center"/>
        <w:rPr>
          <w:kern w:val="2"/>
          <w:sz w:val="28"/>
          <w:szCs w:val="28"/>
        </w:rPr>
      </w:pPr>
      <w:r>
        <w:rPr>
          <w:kern w:val="2"/>
          <w:sz w:val="28"/>
          <w:szCs w:val="28"/>
        </w:rPr>
        <w:t>МІСЦЕВЕ САМОВРЯДУВАННЯ</w:t>
      </w:r>
    </w:p>
    <w:p w14:paraId="25E4C17F" w14:textId="77777777" w:rsidR="00DA7ED2" w:rsidRDefault="00DA7ED2" w:rsidP="00DA7ED2">
      <w:pPr>
        <w:spacing w:before="0" w:line="240" w:lineRule="auto"/>
        <w:jc w:val="center"/>
        <w:rPr>
          <w:kern w:val="2"/>
          <w:sz w:val="28"/>
          <w:szCs w:val="28"/>
        </w:rPr>
      </w:pPr>
      <w:r>
        <w:rPr>
          <w:kern w:val="2"/>
          <w:sz w:val="28"/>
          <w:szCs w:val="28"/>
        </w:rPr>
        <w:t>ЧЕРВОНОГРИГОРІВСЬКА СЕЛИЩНА РАДА</w:t>
      </w:r>
      <w:r>
        <w:rPr>
          <w:kern w:val="2"/>
          <w:sz w:val="28"/>
          <w:szCs w:val="28"/>
        </w:rPr>
        <w:br/>
        <w:t>НІКОПОЛЬСЬКОГО РАЙОНУ ДНІПРОПЕТРОВСЬКОЇ ОБЛАСТІ</w:t>
      </w:r>
    </w:p>
    <w:p w14:paraId="53DFF17D" w14:textId="77777777" w:rsidR="00DA7ED2" w:rsidRDefault="00DA7ED2" w:rsidP="00DA7ED2">
      <w:pPr>
        <w:spacing w:before="0" w:line="240" w:lineRule="auto"/>
        <w:jc w:val="center"/>
        <w:rPr>
          <w:kern w:val="2"/>
          <w:sz w:val="28"/>
          <w:szCs w:val="28"/>
        </w:rPr>
      </w:pPr>
      <w:r>
        <w:rPr>
          <w:kern w:val="2"/>
          <w:sz w:val="28"/>
          <w:szCs w:val="28"/>
        </w:rPr>
        <w:t>ВОСЬМОГО СКЛИКАННЯ</w:t>
      </w:r>
    </w:p>
    <w:p w14:paraId="514025C5" w14:textId="77777777" w:rsidR="00DA7ED2" w:rsidRDefault="00DA7ED2" w:rsidP="00DA7ED2">
      <w:pPr>
        <w:spacing w:before="0" w:line="240" w:lineRule="auto"/>
        <w:jc w:val="center"/>
        <w:rPr>
          <w:kern w:val="2"/>
          <w:sz w:val="28"/>
          <w:szCs w:val="28"/>
        </w:rPr>
      </w:pPr>
      <w:r>
        <w:rPr>
          <w:kern w:val="2"/>
          <w:sz w:val="28"/>
          <w:szCs w:val="28"/>
        </w:rPr>
        <w:t>ШІСТДЕСЯТ ШОСТА ЧЕРГОВА СЕСІЯ</w:t>
      </w:r>
    </w:p>
    <w:p w14:paraId="24F5DCD8" w14:textId="77777777" w:rsidR="00DA7ED2" w:rsidRDefault="00DA7ED2" w:rsidP="00DA7ED2">
      <w:pPr>
        <w:spacing w:before="0" w:line="240" w:lineRule="auto"/>
        <w:jc w:val="center"/>
        <w:rPr>
          <w:b/>
          <w:kern w:val="2"/>
          <w:sz w:val="28"/>
          <w:szCs w:val="28"/>
        </w:rPr>
      </w:pPr>
      <w:r>
        <w:rPr>
          <w:noProof/>
          <w:lang w:eastAsia="uk-UA"/>
        </w:rPr>
        <mc:AlternateContent>
          <mc:Choice Requires="wps">
            <w:drawing>
              <wp:anchor distT="4294967293" distB="4294967293" distL="114300" distR="114300" simplePos="0" relativeHeight="251658240" behindDoc="0" locked="0" layoutInCell="1" allowOverlap="1" wp14:anchorId="59840E17" wp14:editId="3A1D80FE">
                <wp:simplePos x="0" y="0"/>
                <wp:positionH relativeFrom="column">
                  <wp:posOffset>-114300</wp:posOffset>
                </wp:positionH>
                <wp:positionV relativeFrom="paragraph">
                  <wp:posOffset>81914</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CDDD2B" id="Прямая соединительная линия 4" o:spid="_x0000_s1026" style="position:absolute;flip:x;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6.45pt" to="48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FawgEAAGQDAAAOAAAAZHJzL2Uyb0RvYy54bWysU01v2zAMvQ/YfxB0X+wESFYYcXpI2+3Q&#10;bQGa/QBGH7ZQWRREJXb+/SQ1TYvtNtQHghLJ58dHan07DZadVCCDruXzWc2ZcgKlcV3Lf+8fvtxw&#10;RhGcBItOtfysiN9uPn9aj75RC+zRShVYAnHUjL7lfYy+qSoSvRqAZuiVS0GNYYCYjqGrZIAxoQ+2&#10;WtT1qhoxSB9QKKJ0e/cS5JuCr7US8ZfWpCKzLU/cYrGh2EO21WYNTRfA90ZcaMB/sBjAuPTTK9Qd&#10;RGDHYP6BGowISKjjTOBQodZGqNJD6mZe/9XNUw9elV6SOOSvMtHHwYqfp63bhUxdTO7JP6J4JuZw&#10;24PrVCGwP/s0uHmWqho9NdeSfCC/C+ww/kCZcuAYsagw6TAwbY3/ngszeOqUTUX281V2NUUm0uVq&#10;cbNa1mk64jVWQZMhcqEPFL8pHFh2Wm6Ny4pAA6dHipnSW0q+dvhgrC1TtY6NLV9+nS8z9OBly2Nv&#10;3D5N+rlAEFojc3oupNAdtjawE+RNKV/pOEXepwU8OlngewXy/uJHMPbFT3SsuwiVtcmLSM0B5XkX&#10;XgVMoyy8L2uXd+X9uVS/PY7NHwAAAP//AwBQSwMEFAAGAAgAAAAhABErZJXbAAAACQEAAA8AAABk&#10;cnMvZG93bnJldi54bWxMj0tPwzAQhO9I/Adrkbi1TgOCNMSpqkrc6ePSmxubONReW7Hz6L9nEQc4&#10;7sxo9ptqMzvLRt3HzqOA1TIDprHxqsNWwOn4viiAxSRRSetRC7jpCJv6/q6SpfIT7vV4SC2jEoyl&#10;FGBSCiXnsTHaybj0QSN5n753MtHZt1z1cqJyZ3meZS/cyQ7pg5FB74xurofBCQjH5yJ9jbfrKQzT&#10;+Wnr97sPa4R4fJi3b8CSntNfGH7wCR1qYrr4AVVkVsBiVdCWREa+BkaB9WtOwuVX4HXF/y+ovwEA&#10;AP//AwBQSwECLQAUAAYACAAAACEAtoM4kv4AAADhAQAAEwAAAAAAAAAAAAAAAAAAAAAAW0NvbnRl&#10;bnRfVHlwZXNdLnhtbFBLAQItABQABgAIAAAAIQA4/SH/1gAAAJQBAAALAAAAAAAAAAAAAAAAAC8B&#10;AABfcmVscy8ucmVsc1BLAQItABQABgAIAAAAIQAqk6FawgEAAGQDAAAOAAAAAAAAAAAAAAAAAC4C&#10;AABkcnMvZTJvRG9jLnhtbFBLAQItABQABgAIAAAAIQARK2SV2wAAAAkBAAAPAAAAAAAAAAAAAAAA&#10;ABwEAABkcnMvZG93bnJldi54bWxQSwUGAAAAAAQABADzAAAAJAUAAAAA&#10;" strokeweight="4.5pt">
                <v:stroke linestyle="thinThick"/>
              </v:line>
            </w:pict>
          </mc:Fallback>
        </mc:AlternateContent>
      </w:r>
    </w:p>
    <w:p w14:paraId="072621FD" w14:textId="77777777" w:rsidR="00DA7ED2" w:rsidRDefault="00DA7ED2" w:rsidP="00DA7ED2">
      <w:pPr>
        <w:tabs>
          <w:tab w:val="left" w:pos="709"/>
        </w:tabs>
        <w:spacing w:before="0" w:line="240" w:lineRule="auto"/>
        <w:ind w:firstLine="578"/>
        <w:jc w:val="center"/>
        <w:rPr>
          <w:b/>
          <w:sz w:val="28"/>
          <w:szCs w:val="28"/>
        </w:rPr>
      </w:pPr>
      <w:r>
        <w:rPr>
          <w:b/>
          <w:sz w:val="28"/>
          <w:szCs w:val="28"/>
        </w:rPr>
        <w:t>РІШЕННЯ</w:t>
      </w:r>
    </w:p>
    <w:p w14:paraId="5CF2A061" w14:textId="77777777" w:rsidR="00DA7ED2" w:rsidRDefault="00DA7ED2" w:rsidP="00DA7ED2">
      <w:pPr>
        <w:tabs>
          <w:tab w:val="left" w:pos="709"/>
        </w:tabs>
        <w:spacing w:before="0" w:line="240" w:lineRule="auto"/>
        <w:ind w:firstLine="578"/>
        <w:jc w:val="center"/>
        <w:rPr>
          <w:color w:val="000000"/>
          <w:sz w:val="28"/>
          <w:szCs w:val="28"/>
        </w:rPr>
      </w:pPr>
      <w:r>
        <w:rPr>
          <w:sz w:val="28"/>
          <w:szCs w:val="28"/>
        </w:rPr>
        <w:t xml:space="preserve">від 05 лютого 2026 року № </w:t>
      </w:r>
      <w:r w:rsidR="00920171">
        <w:rPr>
          <w:sz w:val="28"/>
          <w:szCs w:val="28"/>
        </w:rPr>
        <w:t>2119</w:t>
      </w:r>
      <w:r>
        <w:rPr>
          <w:sz w:val="28"/>
          <w:szCs w:val="28"/>
        </w:rPr>
        <w:t xml:space="preserve"> - 66/</w:t>
      </w:r>
      <w:r>
        <w:rPr>
          <w:sz w:val="28"/>
          <w:szCs w:val="28"/>
          <w:lang w:val="en-US"/>
        </w:rPr>
        <w:t>V</w:t>
      </w:r>
      <w:r>
        <w:rPr>
          <w:sz w:val="28"/>
          <w:szCs w:val="28"/>
        </w:rPr>
        <w:t>ІІІ</w:t>
      </w:r>
    </w:p>
    <w:p w14:paraId="62FF8F4A" w14:textId="77777777" w:rsidR="00DA7ED2" w:rsidRPr="00946284" w:rsidRDefault="00DA7ED2" w:rsidP="00DA7ED2">
      <w:pPr>
        <w:pStyle w:val="10"/>
        <w:spacing w:before="0" w:after="0" w:line="240" w:lineRule="auto"/>
        <w:rPr>
          <w:color w:val="000000"/>
          <w:sz w:val="26"/>
          <w:szCs w:val="26"/>
        </w:rPr>
      </w:pPr>
    </w:p>
    <w:p w14:paraId="0128F2DD" w14:textId="77777777" w:rsidR="00DA7ED2" w:rsidRPr="00946284" w:rsidRDefault="00DA7ED2" w:rsidP="00DA7ED2">
      <w:pPr>
        <w:spacing w:before="0" w:line="240" w:lineRule="auto"/>
        <w:ind w:firstLine="0"/>
        <w:rPr>
          <w:sz w:val="26"/>
          <w:szCs w:val="26"/>
        </w:rPr>
      </w:pPr>
      <w:r w:rsidRPr="00946284">
        <w:rPr>
          <w:bCs/>
          <w:iCs/>
          <w:sz w:val="26"/>
          <w:szCs w:val="26"/>
        </w:rPr>
        <w:t>Про утворення пересувного віддаленого робочого місця адміністратора відділу «Центр надання адміністративних послуг» виконавчого комітету Червоногригорівської селищної ради</w:t>
      </w:r>
    </w:p>
    <w:p w14:paraId="1AF9A7C2" w14:textId="77777777" w:rsidR="00DA7ED2" w:rsidRPr="00946284" w:rsidRDefault="00DA7ED2" w:rsidP="00DA7ED2">
      <w:pPr>
        <w:spacing w:before="0" w:line="240" w:lineRule="auto"/>
        <w:ind w:firstLine="709"/>
        <w:rPr>
          <w:sz w:val="26"/>
          <w:szCs w:val="26"/>
        </w:rPr>
      </w:pPr>
    </w:p>
    <w:p w14:paraId="76A57C0A" w14:textId="77777777" w:rsidR="00DA7ED2" w:rsidRPr="00946284" w:rsidRDefault="00DA7ED2" w:rsidP="00DA7ED2">
      <w:pPr>
        <w:spacing w:before="0" w:line="240" w:lineRule="auto"/>
        <w:ind w:firstLine="709"/>
        <w:rPr>
          <w:b/>
          <w:sz w:val="26"/>
          <w:szCs w:val="26"/>
        </w:rPr>
      </w:pPr>
      <w:r w:rsidRPr="00946284">
        <w:rPr>
          <w:sz w:val="26"/>
          <w:szCs w:val="26"/>
        </w:rPr>
        <w:t xml:space="preserve">З метою забезпечення доступності адміністративних послуг для мешканців Червоногригорівської селищної територіальної громади, керуючись законами України «Про місцеве самоврядування в Україні», «Про адміністративні послуги», постановами Кабінету Міністрів України від 20 лютого 2013 року № 118 «Про затвердження Примірного положення про центр надання адміністративних послуг» та від 01 серпня 2013 року № 588 «Про затвердження Примірного регламенту центру надання адміністративних послуг», рішенням Червоногригорівської селищної </w:t>
      </w:r>
      <w:r w:rsidR="00946284">
        <w:rPr>
          <w:sz w:val="26"/>
          <w:szCs w:val="26"/>
        </w:rPr>
        <w:t xml:space="preserve">                    </w:t>
      </w:r>
      <w:r w:rsidRPr="00946284">
        <w:rPr>
          <w:sz w:val="26"/>
          <w:szCs w:val="26"/>
        </w:rPr>
        <w:t>ради від 09 жовтня 2020 року № 1493 - 31/</w:t>
      </w:r>
      <w:r w:rsidRPr="00946284">
        <w:rPr>
          <w:sz w:val="26"/>
          <w:szCs w:val="26"/>
          <w:lang w:val="en-US"/>
        </w:rPr>
        <w:t>VII</w:t>
      </w:r>
      <w:r w:rsidRPr="00946284">
        <w:rPr>
          <w:sz w:val="26"/>
          <w:szCs w:val="26"/>
        </w:rPr>
        <w:t xml:space="preserve"> «Про затвердження Регламенту </w:t>
      </w:r>
      <w:r w:rsidR="00946284">
        <w:rPr>
          <w:sz w:val="26"/>
          <w:szCs w:val="26"/>
        </w:rPr>
        <w:t xml:space="preserve">                       </w:t>
      </w:r>
      <w:r w:rsidRPr="00946284">
        <w:rPr>
          <w:sz w:val="26"/>
          <w:szCs w:val="26"/>
        </w:rPr>
        <w:t xml:space="preserve">відділу «Центр надання адміністративних послуг» виконавчого комітету Червоногригорівської селищної ради», селищна рада </w:t>
      </w:r>
    </w:p>
    <w:p w14:paraId="45948AAC" w14:textId="77777777" w:rsidR="00DA7ED2" w:rsidRPr="00946284" w:rsidRDefault="00DA7ED2" w:rsidP="00DA7ED2">
      <w:pPr>
        <w:spacing w:before="0" w:line="240" w:lineRule="auto"/>
        <w:ind w:firstLine="0"/>
        <w:jc w:val="center"/>
        <w:rPr>
          <w:b/>
          <w:sz w:val="26"/>
          <w:szCs w:val="26"/>
        </w:rPr>
      </w:pPr>
    </w:p>
    <w:p w14:paraId="6E98D474" w14:textId="77777777" w:rsidR="00DA7ED2" w:rsidRDefault="00DA7ED2" w:rsidP="00DA7ED2">
      <w:pPr>
        <w:spacing w:before="0" w:line="240" w:lineRule="auto"/>
        <w:ind w:firstLine="0"/>
        <w:jc w:val="left"/>
        <w:rPr>
          <w:b/>
          <w:sz w:val="26"/>
          <w:szCs w:val="26"/>
        </w:rPr>
      </w:pPr>
      <w:r w:rsidRPr="00946284">
        <w:rPr>
          <w:b/>
          <w:sz w:val="26"/>
          <w:szCs w:val="26"/>
        </w:rPr>
        <w:t>ВИРІШИЛА:</w:t>
      </w:r>
    </w:p>
    <w:p w14:paraId="781B5C86" w14:textId="77777777" w:rsidR="00946284" w:rsidRPr="00946284" w:rsidRDefault="00946284" w:rsidP="00DA7ED2">
      <w:pPr>
        <w:spacing w:before="0" w:line="240" w:lineRule="auto"/>
        <w:ind w:firstLine="0"/>
        <w:jc w:val="left"/>
        <w:rPr>
          <w:b/>
          <w:sz w:val="26"/>
          <w:szCs w:val="26"/>
        </w:rPr>
      </w:pPr>
    </w:p>
    <w:p w14:paraId="4CB98095" w14:textId="77777777" w:rsidR="00DA7ED2" w:rsidRPr="00946284" w:rsidRDefault="00DA7ED2" w:rsidP="00946284">
      <w:pPr>
        <w:pStyle w:val="1"/>
        <w:ind w:left="0" w:right="0" w:firstLine="709"/>
        <w:jc w:val="both"/>
        <w:rPr>
          <w:b w:val="0"/>
          <w:i w:val="0"/>
          <w:sz w:val="26"/>
          <w:szCs w:val="26"/>
        </w:rPr>
      </w:pPr>
      <w:r w:rsidRPr="00946284">
        <w:rPr>
          <w:b w:val="0"/>
          <w:i w:val="0"/>
          <w:sz w:val="26"/>
          <w:szCs w:val="26"/>
        </w:rPr>
        <w:t xml:space="preserve">1. Утворити пересувне віддалене робоче місце адміністратора відділу «Центр надання адміністративних послуг» виконавчого комітету Червоногригорівської селищної ради </w:t>
      </w:r>
      <w:r w:rsidRPr="00946284">
        <w:rPr>
          <w:b w:val="0"/>
          <w:i w:val="0"/>
          <w:color w:val="000000"/>
          <w:sz w:val="26"/>
          <w:szCs w:val="26"/>
          <w:lang w:bidi="hi-IN"/>
        </w:rPr>
        <w:t xml:space="preserve">із застосуванням </w:t>
      </w:r>
      <w:r w:rsidRPr="00946284">
        <w:rPr>
          <w:b w:val="0"/>
          <w:i w:val="0"/>
          <w:sz w:val="26"/>
          <w:szCs w:val="26"/>
          <w:lang w:bidi="hi-IN"/>
        </w:rPr>
        <w:t xml:space="preserve">спеціального комплекту «Мобільна валіза» </w:t>
      </w:r>
      <w:r w:rsidRPr="00946284">
        <w:rPr>
          <w:b w:val="0"/>
          <w:i w:val="0"/>
          <w:sz w:val="26"/>
          <w:szCs w:val="26"/>
        </w:rPr>
        <w:t xml:space="preserve">та організувати надання через нього окремих видів адміністративних послуг. </w:t>
      </w:r>
    </w:p>
    <w:p w14:paraId="0386B05F" w14:textId="77777777" w:rsidR="00DA7ED2" w:rsidRPr="00946284" w:rsidRDefault="00DA7ED2" w:rsidP="00946284">
      <w:pPr>
        <w:pStyle w:val="1"/>
        <w:ind w:left="0" w:right="0" w:firstLine="709"/>
        <w:jc w:val="both"/>
        <w:rPr>
          <w:b w:val="0"/>
          <w:i w:val="0"/>
          <w:sz w:val="26"/>
          <w:szCs w:val="26"/>
          <w:lang w:eastAsia="ar-SA"/>
        </w:rPr>
      </w:pPr>
      <w:r w:rsidRPr="00946284">
        <w:rPr>
          <w:b w:val="0"/>
          <w:i w:val="0"/>
          <w:sz w:val="26"/>
          <w:szCs w:val="26"/>
        </w:rPr>
        <w:t xml:space="preserve">2. Затвердити Порядок надання </w:t>
      </w:r>
      <w:r w:rsidRPr="00946284">
        <w:rPr>
          <w:b w:val="0"/>
          <w:i w:val="0"/>
          <w:color w:val="000000"/>
          <w:sz w:val="26"/>
          <w:szCs w:val="26"/>
          <w:lang w:bidi="hi-IN"/>
        </w:rPr>
        <w:t>адміністративних послуг на</w:t>
      </w:r>
      <w:r w:rsidRPr="00946284">
        <w:rPr>
          <w:b w:val="0"/>
          <w:i w:val="0"/>
          <w:sz w:val="26"/>
          <w:szCs w:val="26"/>
        </w:rPr>
        <w:t xml:space="preserve"> пересувному віддаленому робочому місці адміністратора відділу «</w:t>
      </w:r>
      <w:r w:rsidRPr="00946284">
        <w:rPr>
          <w:b w:val="0"/>
          <w:i w:val="0"/>
          <w:color w:val="000000"/>
          <w:sz w:val="26"/>
          <w:szCs w:val="26"/>
          <w:lang w:bidi="hi-IN"/>
        </w:rPr>
        <w:t xml:space="preserve">Центр надання адміністративних </w:t>
      </w:r>
      <w:r w:rsidRPr="00946284">
        <w:rPr>
          <w:b w:val="0"/>
          <w:i w:val="0"/>
          <w:sz w:val="26"/>
          <w:szCs w:val="26"/>
        </w:rPr>
        <w:t xml:space="preserve">послуг» виконавчого комітету Червоногригорівської селищної ради </w:t>
      </w:r>
      <w:r w:rsidRPr="00946284">
        <w:rPr>
          <w:b w:val="0"/>
          <w:i w:val="0"/>
          <w:color w:val="000000"/>
          <w:sz w:val="26"/>
          <w:szCs w:val="26"/>
          <w:lang w:bidi="hi-IN"/>
        </w:rPr>
        <w:t xml:space="preserve">із застосуванням </w:t>
      </w:r>
      <w:r w:rsidRPr="00946284">
        <w:rPr>
          <w:b w:val="0"/>
          <w:i w:val="0"/>
          <w:sz w:val="26"/>
          <w:szCs w:val="26"/>
          <w:lang w:bidi="hi-IN"/>
        </w:rPr>
        <w:t>спеціального комплекту «Мобільна валіза», що</w:t>
      </w:r>
      <w:r w:rsidRPr="00946284">
        <w:rPr>
          <w:b w:val="0"/>
          <w:i w:val="0"/>
          <w:sz w:val="26"/>
          <w:szCs w:val="26"/>
        </w:rPr>
        <w:t xml:space="preserve"> додається.</w:t>
      </w:r>
    </w:p>
    <w:p w14:paraId="6128D0A0" w14:textId="77777777" w:rsidR="00DA7ED2" w:rsidRPr="00946284" w:rsidRDefault="00DA7ED2" w:rsidP="00946284">
      <w:pPr>
        <w:pStyle w:val="1"/>
        <w:ind w:left="0" w:right="0" w:firstLine="709"/>
        <w:jc w:val="both"/>
        <w:rPr>
          <w:b w:val="0"/>
          <w:i w:val="0"/>
          <w:sz w:val="26"/>
          <w:szCs w:val="26"/>
        </w:rPr>
      </w:pPr>
      <w:r w:rsidRPr="00946284">
        <w:rPr>
          <w:b w:val="0"/>
          <w:i w:val="0"/>
          <w:sz w:val="26"/>
          <w:szCs w:val="26"/>
          <w:lang w:eastAsia="ar-SA"/>
        </w:rPr>
        <w:t xml:space="preserve">3. Організацію виконання цього рішення покласти на </w:t>
      </w:r>
      <w:r w:rsidRPr="00946284">
        <w:rPr>
          <w:b w:val="0"/>
          <w:i w:val="0"/>
          <w:sz w:val="26"/>
          <w:szCs w:val="26"/>
        </w:rPr>
        <w:t>відділ «</w:t>
      </w:r>
      <w:r w:rsidRPr="00946284">
        <w:rPr>
          <w:b w:val="0"/>
          <w:i w:val="0"/>
          <w:color w:val="000000"/>
          <w:sz w:val="26"/>
          <w:szCs w:val="26"/>
          <w:lang w:bidi="hi-IN"/>
        </w:rPr>
        <w:t xml:space="preserve">Центр надання адміністративних </w:t>
      </w:r>
      <w:r w:rsidRPr="00946284">
        <w:rPr>
          <w:b w:val="0"/>
          <w:i w:val="0"/>
          <w:sz w:val="26"/>
          <w:szCs w:val="26"/>
        </w:rPr>
        <w:t xml:space="preserve">послуг» виконавчого комітету Червоногригорівської селищної ради (Гордієнко), контроль – на постійну комісію селищної ради з питань </w:t>
      </w:r>
      <w:r w:rsidRPr="00946284">
        <w:rPr>
          <w:b w:val="0"/>
          <w:i w:val="0"/>
          <w:color w:val="000000"/>
          <w:sz w:val="26"/>
          <w:szCs w:val="26"/>
        </w:rPr>
        <w:t>прав людини, законності, депутатської діяльності, етики, регламенту та гуманітарних питань (Коваленко).</w:t>
      </w:r>
    </w:p>
    <w:p w14:paraId="75D87917" w14:textId="77777777" w:rsidR="00946284" w:rsidRDefault="00946284" w:rsidP="00946284">
      <w:pPr>
        <w:tabs>
          <w:tab w:val="left" w:pos="5529"/>
          <w:tab w:val="left" w:pos="6379"/>
        </w:tabs>
        <w:spacing w:before="0" w:line="276" w:lineRule="auto"/>
        <w:ind w:firstLine="0"/>
        <w:rPr>
          <w:rFonts w:eastAsia="Calibri"/>
          <w:sz w:val="26"/>
          <w:szCs w:val="26"/>
          <w:lang w:eastAsia="ru-RU"/>
        </w:rPr>
      </w:pPr>
    </w:p>
    <w:p w14:paraId="0CAA67F0" w14:textId="77777777" w:rsidR="00946284" w:rsidRDefault="00946284" w:rsidP="00946284">
      <w:pPr>
        <w:tabs>
          <w:tab w:val="left" w:pos="5529"/>
          <w:tab w:val="left" w:pos="6379"/>
        </w:tabs>
        <w:spacing w:before="0" w:line="276" w:lineRule="auto"/>
        <w:ind w:firstLine="0"/>
        <w:rPr>
          <w:rFonts w:eastAsia="Calibri"/>
          <w:sz w:val="26"/>
          <w:szCs w:val="26"/>
          <w:lang w:eastAsia="ru-RU"/>
        </w:rPr>
      </w:pPr>
    </w:p>
    <w:p w14:paraId="006209FB" w14:textId="77777777" w:rsidR="00946284" w:rsidRDefault="00946284" w:rsidP="00946284">
      <w:pPr>
        <w:tabs>
          <w:tab w:val="left" w:pos="5529"/>
          <w:tab w:val="left" w:pos="6379"/>
        </w:tabs>
        <w:spacing w:before="0" w:line="276" w:lineRule="auto"/>
        <w:ind w:firstLine="0"/>
        <w:rPr>
          <w:rFonts w:eastAsia="Calibri"/>
          <w:sz w:val="26"/>
          <w:szCs w:val="26"/>
          <w:lang w:eastAsia="ru-RU"/>
        </w:rPr>
      </w:pPr>
    </w:p>
    <w:p w14:paraId="4C25809B" w14:textId="77777777" w:rsidR="002D339D" w:rsidRDefault="00946284" w:rsidP="00946284">
      <w:pPr>
        <w:tabs>
          <w:tab w:val="left" w:pos="5529"/>
          <w:tab w:val="left" w:pos="6379"/>
        </w:tabs>
        <w:spacing w:before="0" w:line="240" w:lineRule="auto"/>
        <w:ind w:firstLine="0"/>
        <w:rPr>
          <w:rFonts w:eastAsia="Calibri"/>
          <w:sz w:val="26"/>
          <w:szCs w:val="26"/>
          <w:lang w:eastAsia="ru-RU"/>
        </w:rPr>
      </w:pPr>
      <w:r>
        <w:rPr>
          <w:rFonts w:eastAsia="Calibri"/>
          <w:sz w:val="26"/>
          <w:szCs w:val="26"/>
          <w:lang w:eastAsia="ru-RU"/>
        </w:rPr>
        <w:t>Селищний голова                                                                       Олександр ПРОКОПЕНКО</w:t>
      </w:r>
    </w:p>
    <w:p w14:paraId="0D6E98DC" w14:textId="77777777" w:rsidR="0052246D" w:rsidRDefault="0052246D" w:rsidP="0052246D">
      <w:pPr>
        <w:tabs>
          <w:tab w:val="left" w:pos="5529"/>
          <w:tab w:val="left" w:pos="6379"/>
        </w:tabs>
        <w:spacing w:before="0" w:line="240" w:lineRule="auto"/>
        <w:ind w:firstLine="5812"/>
        <w:jc w:val="left"/>
        <w:rPr>
          <w:rFonts w:eastAsia="Calibri"/>
          <w:sz w:val="28"/>
          <w:szCs w:val="24"/>
          <w:lang w:eastAsia="ru-RU"/>
        </w:rPr>
      </w:pPr>
      <w:r>
        <w:rPr>
          <w:rFonts w:eastAsia="Calibri"/>
          <w:sz w:val="28"/>
          <w:szCs w:val="24"/>
          <w:lang w:eastAsia="ru-RU"/>
        </w:rPr>
        <w:lastRenderedPageBreak/>
        <w:t xml:space="preserve">ЗАТВЕРДЖЕНО                                            </w:t>
      </w:r>
    </w:p>
    <w:p w14:paraId="66EAF082" w14:textId="77777777" w:rsidR="0052246D" w:rsidRDefault="0052246D" w:rsidP="0052246D">
      <w:pPr>
        <w:tabs>
          <w:tab w:val="left" w:pos="5529"/>
          <w:tab w:val="left" w:pos="6379"/>
        </w:tabs>
        <w:spacing w:before="0" w:line="240" w:lineRule="auto"/>
        <w:ind w:firstLine="5812"/>
        <w:jc w:val="left"/>
        <w:rPr>
          <w:rFonts w:eastAsia="Calibri"/>
          <w:sz w:val="28"/>
          <w:szCs w:val="24"/>
          <w:lang w:eastAsia="ru-RU"/>
        </w:rPr>
      </w:pPr>
      <w:r>
        <w:rPr>
          <w:rFonts w:eastAsia="Calibri"/>
          <w:sz w:val="28"/>
          <w:szCs w:val="24"/>
          <w:lang w:eastAsia="ru-RU"/>
        </w:rPr>
        <w:t xml:space="preserve">Рішення Червоногригорівської </w:t>
      </w:r>
    </w:p>
    <w:p w14:paraId="5E199B18" w14:textId="77777777" w:rsidR="0052246D" w:rsidRDefault="0052246D" w:rsidP="0052246D">
      <w:pPr>
        <w:tabs>
          <w:tab w:val="left" w:pos="5529"/>
          <w:tab w:val="left" w:pos="6379"/>
        </w:tabs>
        <w:spacing w:before="0" w:line="240" w:lineRule="auto"/>
        <w:ind w:firstLine="5812"/>
        <w:jc w:val="left"/>
        <w:rPr>
          <w:rFonts w:eastAsia="Calibri"/>
          <w:sz w:val="28"/>
          <w:szCs w:val="24"/>
          <w:lang w:eastAsia="ru-RU"/>
        </w:rPr>
      </w:pPr>
      <w:r>
        <w:rPr>
          <w:rFonts w:eastAsia="Calibri"/>
          <w:sz w:val="28"/>
          <w:szCs w:val="24"/>
          <w:lang w:eastAsia="ru-RU"/>
        </w:rPr>
        <w:t>селищної ради</w:t>
      </w:r>
    </w:p>
    <w:p w14:paraId="175FC8D4" w14:textId="77777777" w:rsidR="0052246D" w:rsidRDefault="0052246D" w:rsidP="0052246D">
      <w:pPr>
        <w:tabs>
          <w:tab w:val="left" w:pos="5529"/>
          <w:tab w:val="left" w:pos="6379"/>
        </w:tabs>
        <w:spacing w:before="0" w:line="240" w:lineRule="auto"/>
        <w:ind w:firstLine="5812"/>
        <w:jc w:val="left"/>
        <w:rPr>
          <w:rFonts w:eastAsia="Calibri"/>
          <w:sz w:val="28"/>
          <w:szCs w:val="24"/>
          <w:lang w:eastAsia="ru-RU"/>
        </w:rPr>
      </w:pPr>
      <w:r>
        <w:rPr>
          <w:rFonts w:eastAsia="Calibri"/>
          <w:sz w:val="28"/>
          <w:szCs w:val="24"/>
          <w:lang w:eastAsia="ru-RU"/>
        </w:rPr>
        <w:t>від 05 лютого 2026 року</w:t>
      </w:r>
    </w:p>
    <w:p w14:paraId="50A83013" w14:textId="775E2BD1" w:rsidR="0052246D" w:rsidRDefault="0052246D" w:rsidP="0052246D">
      <w:pPr>
        <w:tabs>
          <w:tab w:val="left" w:pos="5529"/>
          <w:tab w:val="left" w:pos="6379"/>
        </w:tabs>
        <w:spacing w:before="0" w:line="240" w:lineRule="auto"/>
        <w:ind w:firstLine="5812"/>
        <w:jc w:val="left"/>
        <w:rPr>
          <w:rFonts w:eastAsia="Calibri"/>
          <w:sz w:val="28"/>
          <w:szCs w:val="28"/>
          <w:lang w:eastAsia="ru-RU"/>
        </w:rPr>
      </w:pPr>
      <w:r>
        <w:rPr>
          <w:rFonts w:eastAsia="Calibri"/>
          <w:sz w:val="28"/>
          <w:szCs w:val="24"/>
          <w:lang w:eastAsia="ru-RU"/>
        </w:rPr>
        <w:t>№</w:t>
      </w:r>
      <w:r>
        <w:rPr>
          <w:sz w:val="28"/>
          <w:szCs w:val="24"/>
          <w:lang w:eastAsia="ru-RU"/>
        </w:rPr>
        <w:t xml:space="preserve"> </w:t>
      </w:r>
      <w:r>
        <w:rPr>
          <w:sz w:val="28"/>
          <w:szCs w:val="24"/>
          <w:lang w:eastAsia="ru-RU"/>
        </w:rPr>
        <w:t>2119</w:t>
      </w:r>
      <w:r>
        <w:rPr>
          <w:rFonts w:eastAsia="Calibri"/>
          <w:sz w:val="28"/>
          <w:szCs w:val="24"/>
          <w:lang w:eastAsia="ru-RU"/>
        </w:rPr>
        <w:t xml:space="preserve"> - 66/</w:t>
      </w:r>
      <w:r>
        <w:rPr>
          <w:rFonts w:eastAsia="Calibri"/>
          <w:sz w:val="28"/>
          <w:szCs w:val="24"/>
          <w:lang w:val="en-US" w:eastAsia="ru-RU"/>
        </w:rPr>
        <w:t>V</w:t>
      </w:r>
      <w:r>
        <w:rPr>
          <w:rFonts w:eastAsia="Calibri"/>
          <w:sz w:val="28"/>
          <w:szCs w:val="24"/>
          <w:lang w:eastAsia="ru-RU"/>
        </w:rPr>
        <w:t xml:space="preserve">ІІІ </w:t>
      </w:r>
    </w:p>
    <w:p w14:paraId="5F49388B" w14:textId="77777777" w:rsidR="0052246D" w:rsidRDefault="0052246D" w:rsidP="0052246D">
      <w:pPr>
        <w:tabs>
          <w:tab w:val="left" w:pos="5529"/>
          <w:tab w:val="left" w:pos="6379"/>
        </w:tabs>
        <w:spacing w:before="0" w:line="240" w:lineRule="auto"/>
        <w:ind w:firstLine="5102"/>
        <w:jc w:val="left"/>
        <w:rPr>
          <w:rFonts w:eastAsia="Calibri"/>
          <w:sz w:val="28"/>
          <w:szCs w:val="28"/>
          <w:lang w:eastAsia="ru-RU"/>
        </w:rPr>
      </w:pPr>
    </w:p>
    <w:p w14:paraId="170B1F10" w14:textId="77777777" w:rsidR="0052246D" w:rsidRDefault="0052246D" w:rsidP="0052246D">
      <w:pPr>
        <w:tabs>
          <w:tab w:val="left" w:pos="5529"/>
          <w:tab w:val="left" w:pos="6379"/>
        </w:tabs>
        <w:spacing w:before="0" w:line="240" w:lineRule="auto"/>
        <w:ind w:firstLine="5102"/>
        <w:jc w:val="left"/>
        <w:rPr>
          <w:rFonts w:eastAsia="Calibri"/>
          <w:sz w:val="28"/>
          <w:szCs w:val="28"/>
          <w:lang w:eastAsia="ru-RU"/>
        </w:rPr>
      </w:pPr>
    </w:p>
    <w:p w14:paraId="20B3783D" w14:textId="77777777" w:rsidR="0052246D" w:rsidRDefault="0052246D" w:rsidP="0052246D">
      <w:pPr>
        <w:tabs>
          <w:tab w:val="left" w:pos="5529"/>
          <w:tab w:val="left" w:pos="6379"/>
        </w:tabs>
        <w:spacing w:before="120" w:line="240" w:lineRule="auto"/>
        <w:ind w:firstLine="0"/>
        <w:jc w:val="center"/>
        <w:rPr>
          <w:bCs/>
          <w:iCs/>
          <w:szCs w:val="28"/>
        </w:rPr>
      </w:pPr>
      <w:r>
        <w:rPr>
          <w:sz w:val="28"/>
          <w:szCs w:val="28"/>
        </w:rPr>
        <w:t>ПОРЯДОК</w:t>
      </w:r>
    </w:p>
    <w:p w14:paraId="20188452" w14:textId="77777777" w:rsidR="0052246D" w:rsidRDefault="0052246D" w:rsidP="0052246D">
      <w:pPr>
        <w:pStyle w:val="1"/>
        <w:ind w:left="0" w:right="0"/>
        <w:jc w:val="center"/>
        <w:rPr>
          <w:b w:val="0"/>
          <w:i w:val="0"/>
          <w:szCs w:val="28"/>
        </w:rPr>
      </w:pPr>
      <w:r>
        <w:rPr>
          <w:b w:val="0"/>
          <w:bCs/>
          <w:i w:val="0"/>
          <w:iCs/>
          <w:szCs w:val="28"/>
        </w:rPr>
        <w:t xml:space="preserve">надання </w:t>
      </w:r>
      <w:r>
        <w:rPr>
          <w:b w:val="0"/>
          <w:bCs/>
          <w:i w:val="0"/>
          <w:iCs/>
          <w:color w:val="000000"/>
          <w:szCs w:val="28"/>
          <w:lang w:bidi="hi-IN"/>
        </w:rPr>
        <w:t>адміністративних послуг на пе</w:t>
      </w:r>
      <w:r>
        <w:rPr>
          <w:b w:val="0"/>
          <w:i w:val="0"/>
        </w:rPr>
        <w:t>ресувному віддаленому робочому місці адміністратора відділу «</w:t>
      </w:r>
      <w:r>
        <w:rPr>
          <w:b w:val="0"/>
          <w:i w:val="0"/>
          <w:color w:val="000000"/>
          <w:szCs w:val="28"/>
          <w:lang w:bidi="hi-IN"/>
        </w:rPr>
        <w:t xml:space="preserve">Центр надання адміністративних послуг» виконавчого комітету Червоногригорівської селищної ради </w:t>
      </w:r>
      <w:r>
        <w:rPr>
          <w:b w:val="0"/>
          <w:bCs/>
          <w:i w:val="0"/>
          <w:iCs/>
          <w:szCs w:val="28"/>
          <w:lang w:bidi="hi-IN"/>
        </w:rPr>
        <w:t>із застосуванням спеціального комплекту «Мобільна валіза»</w:t>
      </w:r>
      <w:r>
        <w:rPr>
          <w:b w:val="0"/>
          <w:i w:val="0"/>
          <w:szCs w:val="28"/>
        </w:rPr>
        <w:t xml:space="preserve"> </w:t>
      </w:r>
    </w:p>
    <w:p w14:paraId="6798EE31" w14:textId="77777777" w:rsidR="0052246D" w:rsidRDefault="0052246D" w:rsidP="0052246D">
      <w:pPr>
        <w:pStyle w:val="1"/>
        <w:ind w:left="0" w:right="0"/>
        <w:jc w:val="center"/>
        <w:rPr>
          <w:b w:val="0"/>
          <w:i w:val="0"/>
          <w:szCs w:val="28"/>
        </w:rPr>
      </w:pPr>
    </w:p>
    <w:p w14:paraId="70F6B4AD" w14:textId="77777777" w:rsidR="0052246D" w:rsidRDefault="0052246D" w:rsidP="0052246D">
      <w:pPr>
        <w:tabs>
          <w:tab w:val="left" w:pos="9355"/>
        </w:tabs>
        <w:spacing w:before="0" w:line="240" w:lineRule="auto"/>
        <w:ind w:right="-5" w:firstLine="0"/>
        <w:jc w:val="center"/>
        <w:rPr>
          <w:b/>
          <w:color w:val="000000"/>
          <w:sz w:val="28"/>
          <w:szCs w:val="28"/>
        </w:rPr>
      </w:pPr>
      <w:r>
        <w:rPr>
          <w:color w:val="000000"/>
          <w:sz w:val="28"/>
          <w:szCs w:val="28"/>
        </w:rPr>
        <w:t>I. Загальні положення</w:t>
      </w:r>
    </w:p>
    <w:p w14:paraId="437E39BF" w14:textId="77777777" w:rsidR="0052246D" w:rsidRDefault="0052246D" w:rsidP="0052246D">
      <w:pPr>
        <w:tabs>
          <w:tab w:val="left" w:pos="9355"/>
        </w:tabs>
        <w:spacing w:before="0" w:line="240" w:lineRule="auto"/>
        <w:ind w:right="-5" w:firstLine="0"/>
        <w:jc w:val="center"/>
        <w:rPr>
          <w:b/>
          <w:color w:val="000000"/>
          <w:sz w:val="28"/>
          <w:szCs w:val="28"/>
        </w:rPr>
      </w:pPr>
    </w:p>
    <w:p w14:paraId="5C7A399D" w14:textId="77777777" w:rsidR="0052246D" w:rsidRDefault="0052246D" w:rsidP="0052246D">
      <w:pPr>
        <w:spacing w:before="0" w:line="240" w:lineRule="auto"/>
        <w:ind w:firstLine="708"/>
        <w:rPr>
          <w:sz w:val="28"/>
          <w:szCs w:val="28"/>
        </w:rPr>
      </w:pPr>
      <w:r>
        <w:rPr>
          <w:sz w:val="28"/>
          <w:szCs w:val="28"/>
        </w:rPr>
        <w:t xml:space="preserve">1.1. Порядок надання </w:t>
      </w:r>
      <w:r>
        <w:rPr>
          <w:color w:val="000000"/>
          <w:sz w:val="28"/>
          <w:szCs w:val="28"/>
          <w:lang w:bidi="hi-IN"/>
        </w:rPr>
        <w:t xml:space="preserve">адміністративних послуг на </w:t>
      </w:r>
      <w:r>
        <w:rPr>
          <w:sz w:val="28"/>
          <w:szCs w:val="28"/>
        </w:rPr>
        <w:t>пересувному віддаленому робочому місці адміністратора відділу «</w:t>
      </w:r>
      <w:r>
        <w:rPr>
          <w:color w:val="000000"/>
          <w:sz w:val="28"/>
          <w:szCs w:val="28"/>
          <w:lang w:bidi="hi-IN"/>
        </w:rPr>
        <w:t>Центр надання адміністративних послуг» виконавчого комітету Червоногригорівської селищної ради (далі – пересувне віддалене робоче місце) і</w:t>
      </w:r>
      <w:r>
        <w:rPr>
          <w:sz w:val="28"/>
          <w:szCs w:val="28"/>
        </w:rPr>
        <w:t xml:space="preserve">з застосуванням спеціального комплекту «Мобільна валіза» (далі – Порядок) розроблено </w:t>
      </w:r>
      <w:r>
        <w:rPr>
          <w:rStyle w:val="st24"/>
          <w:b w:val="0"/>
          <w:sz w:val="28"/>
          <w:szCs w:val="28"/>
          <w:shd w:val="clear" w:color="auto" w:fill="FFFFFF"/>
        </w:rPr>
        <w:t>з метою забезпечення доступності та підвищення рівня обслуговування окремих категорій громадян Червоногригорівської селищної ради для отримання адміністративних послуг</w:t>
      </w:r>
      <w:r>
        <w:rPr>
          <w:sz w:val="28"/>
          <w:szCs w:val="28"/>
        </w:rPr>
        <w:t>.</w:t>
      </w:r>
    </w:p>
    <w:p w14:paraId="58012515" w14:textId="77777777" w:rsidR="0052246D" w:rsidRDefault="0052246D" w:rsidP="0052246D">
      <w:pPr>
        <w:pStyle w:val="11"/>
        <w:tabs>
          <w:tab w:val="left" w:pos="9639"/>
          <w:tab w:val="left" w:pos="9781"/>
          <w:tab w:val="left" w:pos="10206"/>
        </w:tabs>
        <w:spacing w:before="0" w:line="240" w:lineRule="auto"/>
        <w:ind w:left="0" w:firstLine="737"/>
        <w:rPr>
          <w:sz w:val="28"/>
          <w:szCs w:val="28"/>
        </w:rPr>
      </w:pPr>
      <w:r>
        <w:rPr>
          <w:sz w:val="28"/>
          <w:szCs w:val="28"/>
        </w:rPr>
        <w:t>1.2. Надання адміністративних послуг на пересувному віддаленому робочому місці  здійснюється шляхом виїзду адміністратора в межах території Червоногригорівської селищної ради, за місцем проживання суб’єкта звернення (удома, тощо).</w:t>
      </w:r>
    </w:p>
    <w:p w14:paraId="3EF889CB" w14:textId="77777777" w:rsidR="0052246D" w:rsidRDefault="0052246D" w:rsidP="0052246D">
      <w:pPr>
        <w:pStyle w:val="11"/>
        <w:tabs>
          <w:tab w:val="left" w:pos="9639"/>
          <w:tab w:val="left" w:pos="9781"/>
          <w:tab w:val="left" w:pos="10206"/>
        </w:tabs>
        <w:spacing w:before="0" w:line="240" w:lineRule="auto"/>
        <w:ind w:left="0" w:firstLine="737"/>
        <w:rPr>
          <w:color w:val="000000"/>
          <w:sz w:val="28"/>
          <w:szCs w:val="28"/>
        </w:rPr>
      </w:pPr>
      <w:r>
        <w:rPr>
          <w:sz w:val="28"/>
          <w:szCs w:val="28"/>
        </w:rPr>
        <w:t>1.3. Д</w:t>
      </w:r>
      <w:r>
        <w:rPr>
          <w:color w:val="000000"/>
          <w:sz w:val="28"/>
          <w:szCs w:val="28"/>
        </w:rPr>
        <w:t>ля належної організації надання адміністративної послуги на</w:t>
      </w:r>
      <w:r>
        <w:rPr>
          <w:sz w:val="28"/>
          <w:szCs w:val="28"/>
        </w:rPr>
        <w:t xml:space="preserve"> пересувному віддаленому робочому місці </w:t>
      </w:r>
      <w:r>
        <w:rPr>
          <w:color w:val="000000"/>
          <w:sz w:val="28"/>
          <w:szCs w:val="28"/>
        </w:rPr>
        <w:t xml:space="preserve">використовуються </w:t>
      </w:r>
      <w:r>
        <w:rPr>
          <w:sz w:val="28"/>
          <w:szCs w:val="28"/>
        </w:rPr>
        <w:t xml:space="preserve">спеціальний комплект  «Мобільна валіза», який оснащений </w:t>
      </w:r>
      <w:r>
        <w:rPr>
          <w:color w:val="000000"/>
          <w:sz w:val="28"/>
          <w:szCs w:val="28"/>
        </w:rPr>
        <w:t>ноутбуком, сканером тощо.</w:t>
      </w:r>
      <w:r>
        <w:rPr>
          <w:sz w:val="28"/>
          <w:szCs w:val="28"/>
        </w:rPr>
        <w:t xml:space="preserve"> </w:t>
      </w:r>
    </w:p>
    <w:p w14:paraId="5FCB118D" w14:textId="77777777" w:rsidR="0052246D" w:rsidRDefault="0052246D" w:rsidP="0052246D">
      <w:pPr>
        <w:spacing w:before="0" w:line="240" w:lineRule="auto"/>
        <w:ind w:firstLine="709"/>
        <w:rPr>
          <w:color w:val="000000"/>
          <w:sz w:val="28"/>
          <w:szCs w:val="28"/>
        </w:rPr>
      </w:pPr>
      <w:r>
        <w:rPr>
          <w:color w:val="000000"/>
          <w:sz w:val="28"/>
          <w:szCs w:val="28"/>
        </w:rPr>
        <w:t>Прийом-передача спеціального обладнання адміністраторами реєструється в «</w:t>
      </w:r>
      <w:r>
        <w:rPr>
          <w:bCs/>
          <w:color w:val="000000"/>
          <w:sz w:val="28"/>
          <w:szCs w:val="28"/>
          <w:lang w:eastAsia="ru-RU"/>
        </w:rPr>
        <w:t>Журналі прийому-передачі мобільної валізи при здійсненні виїздів в рамках організації роботи пересувного віддаленого робочого місця адміністратора відділу «Центр надання адміністративних послуг</w:t>
      </w:r>
      <w:bookmarkStart w:id="0" w:name="_GoBack"/>
      <w:bookmarkEnd w:id="0"/>
      <w:r>
        <w:rPr>
          <w:bCs/>
          <w:color w:val="000000"/>
          <w:sz w:val="28"/>
          <w:szCs w:val="28"/>
          <w:lang w:eastAsia="ru-RU"/>
        </w:rPr>
        <w:t xml:space="preserve">» виконавчого комітету Червоногригорівської селищної ради </w:t>
      </w:r>
      <w:r>
        <w:rPr>
          <w:color w:val="000000"/>
          <w:sz w:val="28"/>
          <w:szCs w:val="28"/>
        </w:rPr>
        <w:t xml:space="preserve">за формою згідно </w:t>
      </w:r>
      <w:r>
        <w:rPr>
          <w:color w:val="000000"/>
          <w:spacing w:val="-3"/>
          <w:sz w:val="28"/>
          <w:szCs w:val="28"/>
        </w:rPr>
        <w:t xml:space="preserve">із </w:t>
      </w:r>
      <w:r>
        <w:rPr>
          <w:color w:val="000000"/>
          <w:sz w:val="28"/>
          <w:szCs w:val="28"/>
        </w:rPr>
        <w:t xml:space="preserve">додатком 1 до цього Порядку. </w:t>
      </w:r>
    </w:p>
    <w:p w14:paraId="0C6D4224" w14:textId="77777777" w:rsidR="0052246D" w:rsidRDefault="0052246D" w:rsidP="0052246D">
      <w:pPr>
        <w:pStyle w:val="11"/>
        <w:tabs>
          <w:tab w:val="left" w:pos="9639"/>
          <w:tab w:val="left" w:pos="9781"/>
          <w:tab w:val="left" w:pos="10206"/>
        </w:tabs>
        <w:spacing w:before="0" w:line="240" w:lineRule="auto"/>
        <w:ind w:left="0" w:firstLine="737"/>
        <w:rPr>
          <w:sz w:val="28"/>
          <w:szCs w:val="28"/>
        </w:rPr>
      </w:pPr>
      <w:r>
        <w:rPr>
          <w:color w:val="000000"/>
          <w:sz w:val="28"/>
          <w:szCs w:val="28"/>
        </w:rPr>
        <w:t>1.4. Адміністратор забезпечує організацію надання адміністративної</w:t>
      </w:r>
      <w:r>
        <w:rPr>
          <w:sz w:val="28"/>
          <w:szCs w:val="28"/>
        </w:rPr>
        <w:t xml:space="preserve"> послуги на пересувному віддаленому робочому місці в строки, встановленні чинним законодавством України.</w:t>
      </w:r>
    </w:p>
    <w:p w14:paraId="568F127A" w14:textId="77777777" w:rsidR="0052246D" w:rsidRDefault="0052246D" w:rsidP="0052246D">
      <w:pPr>
        <w:pStyle w:val="11"/>
        <w:tabs>
          <w:tab w:val="left" w:pos="9639"/>
          <w:tab w:val="left" w:pos="9781"/>
          <w:tab w:val="left" w:pos="10206"/>
        </w:tabs>
        <w:spacing w:before="0" w:line="240" w:lineRule="auto"/>
        <w:ind w:left="0" w:firstLine="737"/>
        <w:rPr>
          <w:sz w:val="28"/>
          <w:szCs w:val="28"/>
        </w:rPr>
      </w:pPr>
      <w:r>
        <w:rPr>
          <w:sz w:val="28"/>
          <w:szCs w:val="28"/>
        </w:rPr>
        <w:t>1.5. Правом на отримання адміністративних послуг на віддаленому робочому місці відповідно до цього Порядку можуть скористатись суб’єкти  звернення з категорії:</w:t>
      </w:r>
    </w:p>
    <w:p w14:paraId="49C4C363" w14:textId="77777777" w:rsidR="0052246D" w:rsidRDefault="0052246D" w:rsidP="0052246D">
      <w:pPr>
        <w:pStyle w:val="11"/>
        <w:tabs>
          <w:tab w:val="left" w:pos="9639"/>
          <w:tab w:val="left" w:pos="9781"/>
          <w:tab w:val="left" w:pos="10206"/>
        </w:tabs>
        <w:spacing w:before="0" w:line="240" w:lineRule="auto"/>
        <w:ind w:left="0" w:firstLine="737"/>
        <w:rPr>
          <w:sz w:val="28"/>
          <w:szCs w:val="28"/>
        </w:rPr>
      </w:pPr>
      <w:r>
        <w:rPr>
          <w:sz w:val="28"/>
          <w:szCs w:val="28"/>
        </w:rPr>
        <w:t xml:space="preserve">-  особи, які досягли </w:t>
      </w:r>
      <w:r>
        <w:rPr>
          <w:sz w:val="28"/>
          <w:szCs w:val="28"/>
          <w:lang w:val="ru-RU"/>
        </w:rPr>
        <w:t>7</w:t>
      </w:r>
      <w:r>
        <w:rPr>
          <w:sz w:val="28"/>
          <w:szCs w:val="28"/>
        </w:rPr>
        <w:t>0-річного віку;</w:t>
      </w:r>
    </w:p>
    <w:p w14:paraId="1C888A7A" w14:textId="77777777" w:rsidR="0052246D" w:rsidRPr="00D84280" w:rsidRDefault="0052246D" w:rsidP="0052246D">
      <w:pPr>
        <w:pStyle w:val="11"/>
        <w:tabs>
          <w:tab w:val="left" w:pos="9639"/>
          <w:tab w:val="left" w:pos="9781"/>
          <w:tab w:val="left" w:pos="10206"/>
        </w:tabs>
        <w:spacing w:before="0" w:line="240" w:lineRule="auto"/>
        <w:ind w:left="0" w:firstLine="737"/>
        <w:rPr>
          <w:sz w:val="28"/>
          <w:szCs w:val="28"/>
          <w:lang w:val="ru-RU"/>
        </w:rPr>
      </w:pPr>
      <w:r>
        <w:rPr>
          <w:sz w:val="28"/>
          <w:szCs w:val="28"/>
        </w:rPr>
        <w:t xml:space="preserve">-  особи </w:t>
      </w:r>
      <w:r>
        <w:rPr>
          <w:spacing w:val="-3"/>
          <w:sz w:val="28"/>
          <w:szCs w:val="28"/>
        </w:rPr>
        <w:t xml:space="preserve">з </w:t>
      </w:r>
      <w:r>
        <w:rPr>
          <w:sz w:val="28"/>
          <w:szCs w:val="28"/>
        </w:rPr>
        <w:t>інвалідністю, в тому числі отриманої внаслідок війни;</w:t>
      </w:r>
    </w:p>
    <w:p w14:paraId="3D35382C" w14:textId="77777777" w:rsidR="0052246D" w:rsidRDefault="0052246D" w:rsidP="0052246D">
      <w:pPr>
        <w:pStyle w:val="11"/>
        <w:tabs>
          <w:tab w:val="left" w:pos="9639"/>
          <w:tab w:val="left" w:pos="9781"/>
          <w:tab w:val="left" w:pos="10206"/>
        </w:tabs>
        <w:spacing w:before="0" w:line="240" w:lineRule="auto"/>
        <w:ind w:left="0" w:firstLine="737"/>
        <w:rPr>
          <w:sz w:val="28"/>
          <w:szCs w:val="28"/>
        </w:rPr>
      </w:pPr>
      <w:r w:rsidRPr="00D84280">
        <w:rPr>
          <w:sz w:val="28"/>
          <w:szCs w:val="28"/>
          <w:lang w:val="ru-RU"/>
        </w:rPr>
        <w:lastRenderedPageBreak/>
        <w:t xml:space="preserve">-  </w:t>
      </w:r>
      <w:r>
        <w:rPr>
          <w:sz w:val="28"/>
          <w:szCs w:val="28"/>
        </w:rPr>
        <w:t>учасники бойових дій;</w:t>
      </w:r>
    </w:p>
    <w:p w14:paraId="3DB8BF42" w14:textId="77777777" w:rsidR="0052246D" w:rsidRDefault="0052246D" w:rsidP="0052246D">
      <w:pPr>
        <w:pStyle w:val="11"/>
        <w:tabs>
          <w:tab w:val="left" w:pos="9639"/>
          <w:tab w:val="left" w:pos="9781"/>
          <w:tab w:val="left" w:pos="10206"/>
        </w:tabs>
        <w:spacing w:before="0" w:line="240" w:lineRule="auto"/>
        <w:ind w:left="0" w:firstLine="737"/>
        <w:rPr>
          <w:sz w:val="28"/>
          <w:szCs w:val="28"/>
        </w:rPr>
      </w:pPr>
      <w:r>
        <w:rPr>
          <w:sz w:val="28"/>
          <w:szCs w:val="28"/>
        </w:rPr>
        <w:t>-  учасники війни;</w:t>
      </w:r>
    </w:p>
    <w:p w14:paraId="738E278E" w14:textId="77777777" w:rsidR="0052246D" w:rsidRDefault="0052246D" w:rsidP="0052246D">
      <w:pPr>
        <w:pStyle w:val="11"/>
        <w:tabs>
          <w:tab w:val="left" w:pos="9639"/>
          <w:tab w:val="left" w:pos="9781"/>
          <w:tab w:val="left" w:pos="10206"/>
        </w:tabs>
        <w:spacing w:before="0" w:line="240" w:lineRule="auto"/>
        <w:ind w:left="0" w:firstLine="737"/>
        <w:rPr>
          <w:sz w:val="28"/>
          <w:szCs w:val="28"/>
        </w:rPr>
      </w:pPr>
      <w:r>
        <w:rPr>
          <w:sz w:val="28"/>
          <w:szCs w:val="28"/>
        </w:rPr>
        <w:t>-  вагітні жінки, багатодітні сім’ї, родини з малолітніми дітьми до 5-ти років;</w:t>
      </w:r>
    </w:p>
    <w:p w14:paraId="2F9077F6" w14:textId="77777777" w:rsidR="0052246D" w:rsidRDefault="0052246D" w:rsidP="0052246D">
      <w:pPr>
        <w:pStyle w:val="11"/>
        <w:tabs>
          <w:tab w:val="left" w:pos="9639"/>
          <w:tab w:val="left" w:pos="9781"/>
          <w:tab w:val="left" w:pos="10206"/>
        </w:tabs>
        <w:spacing w:before="0" w:line="240" w:lineRule="auto"/>
        <w:ind w:left="0" w:firstLine="737"/>
        <w:rPr>
          <w:sz w:val="28"/>
          <w:szCs w:val="28"/>
        </w:rPr>
      </w:pPr>
      <w:r>
        <w:rPr>
          <w:sz w:val="28"/>
          <w:szCs w:val="28"/>
        </w:rPr>
        <w:t>-  особи, які за станом здоров’я не здатні самостійно</w:t>
      </w:r>
      <w:r>
        <w:rPr>
          <w:spacing w:val="-3"/>
          <w:sz w:val="28"/>
          <w:szCs w:val="28"/>
        </w:rPr>
        <w:t xml:space="preserve"> </w:t>
      </w:r>
      <w:r>
        <w:rPr>
          <w:sz w:val="28"/>
          <w:szCs w:val="28"/>
        </w:rPr>
        <w:t>пересуватись.</w:t>
      </w:r>
    </w:p>
    <w:p w14:paraId="5456D821" w14:textId="77777777" w:rsidR="0052246D" w:rsidRDefault="0052246D" w:rsidP="0052246D">
      <w:pPr>
        <w:pStyle w:val="a5"/>
        <w:tabs>
          <w:tab w:val="left" w:pos="10182"/>
        </w:tabs>
        <w:spacing w:after="0" w:line="240" w:lineRule="auto"/>
        <w:ind w:firstLine="737"/>
        <w:rPr>
          <w:sz w:val="28"/>
          <w:szCs w:val="28"/>
        </w:rPr>
      </w:pPr>
      <w:r>
        <w:rPr>
          <w:sz w:val="28"/>
          <w:szCs w:val="28"/>
        </w:rPr>
        <w:t>Вік суб’єкта звернення визначається за даними документа, що посвідчує особу суб’єкта звернення (паспорта громадянина України та інших передбачених діючим законодавством).</w:t>
      </w:r>
    </w:p>
    <w:p w14:paraId="22AE59EF" w14:textId="77777777" w:rsidR="0052246D" w:rsidRDefault="0052246D" w:rsidP="0052246D">
      <w:pPr>
        <w:pStyle w:val="a5"/>
        <w:tabs>
          <w:tab w:val="left" w:pos="10182"/>
        </w:tabs>
        <w:spacing w:after="0" w:line="240" w:lineRule="auto"/>
        <w:ind w:firstLine="737"/>
        <w:rPr>
          <w:sz w:val="28"/>
          <w:szCs w:val="28"/>
        </w:rPr>
      </w:pPr>
      <w:r>
        <w:rPr>
          <w:sz w:val="28"/>
          <w:szCs w:val="28"/>
        </w:rPr>
        <w:t xml:space="preserve">Стан здоров’я суб’єкта звернення, що визначає його належність до категорій осіб, на яких поширюється надання послуг згідно цього Порядку,  підтверджується одним з наступних документів: </w:t>
      </w:r>
    </w:p>
    <w:p w14:paraId="15BCE78A" w14:textId="77777777" w:rsidR="0052246D" w:rsidRDefault="0052246D" w:rsidP="0052246D">
      <w:pPr>
        <w:pStyle w:val="a5"/>
        <w:tabs>
          <w:tab w:val="left" w:pos="10182"/>
        </w:tabs>
        <w:spacing w:after="0" w:line="240" w:lineRule="auto"/>
        <w:ind w:firstLine="737"/>
        <w:rPr>
          <w:sz w:val="28"/>
          <w:szCs w:val="28"/>
        </w:rPr>
      </w:pPr>
      <w:r>
        <w:rPr>
          <w:sz w:val="28"/>
          <w:szCs w:val="28"/>
        </w:rPr>
        <w:t xml:space="preserve">- посвідченням особи з інвалідністю, </w:t>
      </w:r>
    </w:p>
    <w:p w14:paraId="0B0B5813" w14:textId="77777777" w:rsidR="0052246D" w:rsidRDefault="0052246D" w:rsidP="0052246D">
      <w:pPr>
        <w:pStyle w:val="a5"/>
        <w:tabs>
          <w:tab w:val="left" w:pos="10182"/>
        </w:tabs>
        <w:spacing w:after="0" w:line="240" w:lineRule="auto"/>
        <w:ind w:firstLine="737"/>
        <w:rPr>
          <w:sz w:val="28"/>
          <w:szCs w:val="28"/>
        </w:rPr>
      </w:pPr>
      <w:r>
        <w:rPr>
          <w:sz w:val="28"/>
          <w:szCs w:val="28"/>
        </w:rPr>
        <w:t xml:space="preserve">- довідкою медико-соціальної експертної комісії про наявність групи інвалідності, </w:t>
      </w:r>
    </w:p>
    <w:p w14:paraId="4D3E9A8E" w14:textId="77777777" w:rsidR="0052246D" w:rsidRDefault="0052246D" w:rsidP="0052246D">
      <w:pPr>
        <w:pStyle w:val="a5"/>
        <w:tabs>
          <w:tab w:val="left" w:pos="10182"/>
        </w:tabs>
        <w:spacing w:after="0" w:line="240" w:lineRule="auto"/>
        <w:ind w:firstLine="737"/>
        <w:rPr>
          <w:sz w:val="28"/>
          <w:szCs w:val="28"/>
        </w:rPr>
      </w:pPr>
      <w:r>
        <w:rPr>
          <w:sz w:val="28"/>
          <w:szCs w:val="28"/>
        </w:rPr>
        <w:t xml:space="preserve">- випискою з історії хвороби амбулаторного хворого або копією відповідної інформації з медичної картки амбулаторного (стаціонарного) хворого, </w:t>
      </w:r>
    </w:p>
    <w:p w14:paraId="75BC28A0" w14:textId="77777777" w:rsidR="0052246D" w:rsidRDefault="0052246D" w:rsidP="0052246D">
      <w:pPr>
        <w:pStyle w:val="a5"/>
        <w:tabs>
          <w:tab w:val="left" w:pos="10182"/>
        </w:tabs>
        <w:spacing w:after="0" w:line="240" w:lineRule="auto"/>
        <w:ind w:firstLine="737"/>
        <w:rPr>
          <w:sz w:val="28"/>
          <w:szCs w:val="28"/>
        </w:rPr>
      </w:pPr>
      <w:r>
        <w:rPr>
          <w:sz w:val="28"/>
          <w:szCs w:val="28"/>
        </w:rPr>
        <w:t>- довідкою сімейного лікаря або висновком медико-соціальної експертної комісії (індивідуальною програмою реабілітації особи з інвалідністю) про необхідність хворого в постійному сторонньому догляді та нездатності до самообслуговування (має обмеження життєдіяльності в частині пересування).</w:t>
      </w:r>
    </w:p>
    <w:p w14:paraId="4E6F89AB" w14:textId="77777777" w:rsidR="0052246D" w:rsidRDefault="0052246D" w:rsidP="0052246D">
      <w:pPr>
        <w:pStyle w:val="a5"/>
        <w:tabs>
          <w:tab w:val="left" w:pos="10182"/>
        </w:tabs>
        <w:spacing w:after="0" w:line="240" w:lineRule="auto"/>
        <w:ind w:firstLine="737"/>
        <w:rPr>
          <w:sz w:val="28"/>
          <w:szCs w:val="28"/>
        </w:rPr>
      </w:pPr>
      <w:r>
        <w:rPr>
          <w:sz w:val="28"/>
          <w:szCs w:val="28"/>
        </w:rPr>
        <w:t>Належність до пільгової категорії особи підтверджується:</w:t>
      </w:r>
    </w:p>
    <w:p w14:paraId="28015597" w14:textId="77777777" w:rsidR="0052246D" w:rsidRDefault="0052246D" w:rsidP="0052246D">
      <w:pPr>
        <w:pStyle w:val="a5"/>
        <w:tabs>
          <w:tab w:val="left" w:pos="10182"/>
        </w:tabs>
        <w:spacing w:after="0" w:line="240" w:lineRule="auto"/>
        <w:ind w:firstLine="737"/>
        <w:rPr>
          <w:sz w:val="28"/>
          <w:szCs w:val="28"/>
        </w:rPr>
      </w:pPr>
      <w:r>
        <w:rPr>
          <w:sz w:val="28"/>
          <w:szCs w:val="28"/>
        </w:rPr>
        <w:t>- посвідченням учасника бойових дій;</w:t>
      </w:r>
    </w:p>
    <w:p w14:paraId="563D4DFB" w14:textId="77777777" w:rsidR="0052246D" w:rsidRDefault="0052246D" w:rsidP="0052246D">
      <w:pPr>
        <w:pStyle w:val="a5"/>
        <w:tabs>
          <w:tab w:val="left" w:pos="10182"/>
        </w:tabs>
        <w:spacing w:after="0" w:line="240" w:lineRule="auto"/>
        <w:ind w:firstLine="737"/>
        <w:rPr>
          <w:sz w:val="28"/>
          <w:szCs w:val="28"/>
        </w:rPr>
      </w:pPr>
      <w:r>
        <w:rPr>
          <w:sz w:val="28"/>
          <w:szCs w:val="28"/>
        </w:rPr>
        <w:t>- посвідченням учасника війни.</w:t>
      </w:r>
    </w:p>
    <w:p w14:paraId="08E58502" w14:textId="77777777" w:rsidR="0052246D" w:rsidRDefault="0052246D" w:rsidP="0052246D">
      <w:pPr>
        <w:pStyle w:val="11"/>
        <w:tabs>
          <w:tab w:val="left" w:pos="9639"/>
          <w:tab w:val="left" w:pos="9781"/>
          <w:tab w:val="left" w:pos="10206"/>
        </w:tabs>
        <w:spacing w:before="0" w:line="240" w:lineRule="auto"/>
        <w:ind w:left="0" w:firstLine="737"/>
        <w:rPr>
          <w:sz w:val="28"/>
          <w:szCs w:val="28"/>
        </w:rPr>
      </w:pPr>
      <w:r>
        <w:rPr>
          <w:sz w:val="28"/>
          <w:szCs w:val="28"/>
        </w:rPr>
        <w:t xml:space="preserve">1.6. Перелік адміністративних послуг, що надаються на пересувному віддаленому робочому місці адміністратора </w:t>
      </w:r>
      <w:r>
        <w:rPr>
          <w:sz w:val="28"/>
          <w:szCs w:val="28"/>
          <w:lang w:bidi="hi-IN"/>
        </w:rPr>
        <w:t>відповідає переліку послуг, які згідно рішення Червоногригорівської селищної ради надаються через відділ «Центр надання адміністративних послуг» виконавчого комітету Червоногригорівської селищної ради, за виключенням послуг щодо оформлення біометричних документів</w:t>
      </w:r>
      <w:r>
        <w:rPr>
          <w:sz w:val="28"/>
          <w:szCs w:val="28"/>
        </w:rPr>
        <w:t>.</w:t>
      </w:r>
    </w:p>
    <w:p w14:paraId="682C43A3" w14:textId="77777777" w:rsidR="0052246D" w:rsidRDefault="0052246D" w:rsidP="0052246D">
      <w:pPr>
        <w:pStyle w:val="11"/>
        <w:tabs>
          <w:tab w:val="left" w:pos="9639"/>
          <w:tab w:val="left" w:pos="9781"/>
          <w:tab w:val="left" w:pos="10206"/>
        </w:tabs>
        <w:spacing w:before="0" w:line="240" w:lineRule="auto"/>
        <w:ind w:left="0" w:firstLine="737"/>
      </w:pPr>
      <w:r>
        <w:rPr>
          <w:sz w:val="28"/>
          <w:szCs w:val="28"/>
        </w:rPr>
        <w:t xml:space="preserve">1.7. </w:t>
      </w:r>
      <w:r>
        <w:rPr>
          <w:sz w:val="28"/>
          <w:szCs w:val="28"/>
          <w:lang w:bidi="hi-IN"/>
        </w:rPr>
        <w:t>Стягнення додаткової плати за надання послуг на пересувному віддаленому робочому місці не допускається.</w:t>
      </w:r>
    </w:p>
    <w:p w14:paraId="052BC0F9" w14:textId="77777777" w:rsidR="0052246D" w:rsidRDefault="0052246D" w:rsidP="0052246D">
      <w:pPr>
        <w:tabs>
          <w:tab w:val="left" w:pos="9355"/>
        </w:tabs>
        <w:spacing w:before="0" w:line="240" w:lineRule="auto"/>
        <w:ind w:right="-5" w:firstLine="709"/>
        <w:jc w:val="center"/>
      </w:pPr>
    </w:p>
    <w:p w14:paraId="7A96D47D" w14:textId="4B129079" w:rsidR="0052246D" w:rsidRPr="0023615B" w:rsidRDefault="0052246D" w:rsidP="0052246D">
      <w:pPr>
        <w:tabs>
          <w:tab w:val="left" w:pos="9355"/>
        </w:tabs>
        <w:spacing w:before="0" w:line="240" w:lineRule="auto"/>
        <w:ind w:right="-5" w:firstLine="0"/>
        <w:jc w:val="center"/>
      </w:pPr>
      <w:r w:rsidRPr="0023615B">
        <w:rPr>
          <w:bCs/>
          <w:color w:val="000000"/>
          <w:sz w:val="28"/>
          <w:szCs w:val="28"/>
        </w:rPr>
        <w:t xml:space="preserve">ІІ. </w:t>
      </w:r>
      <w:r w:rsidRPr="0023615B">
        <w:rPr>
          <w:rStyle w:val="FontStyle"/>
          <w:rFonts w:ascii="Times New Roman" w:hAnsi="Times New Roman" w:cs="Times New Roman"/>
          <w:bCs/>
          <w:sz w:val="28"/>
          <w:szCs w:val="28"/>
          <w:lang w:eastAsia="ru-RU"/>
        </w:rPr>
        <w:t xml:space="preserve">Порядок замовлення та надання </w:t>
      </w:r>
      <w:r w:rsidRPr="0023615B">
        <w:rPr>
          <w:rStyle w:val="FontStyle"/>
          <w:rFonts w:ascii="Times New Roman" w:hAnsi="Times New Roman" w:cs="Times New Roman"/>
          <w:bCs/>
          <w:sz w:val="28"/>
          <w:szCs w:val="28"/>
          <w:lang w:bidi="hi-IN"/>
        </w:rPr>
        <w:t>адміністративних послуг на пересувному віддаленому робочому місці адміністратора із застосуванням спеціального комплекту «Мобільна валіза»</w:t>
      </w:r>
    </w:p>
    <w:p w14:paraId="0762BCEB" w14:textId="77777777" w:rsidR="0052246D" w:rsidRDefault="0052246D" w:rsidP="0052246D">
      <w:pPr>
        <w:tabs>
          <w:tab w:val="left" w:pos="9355"/>
        </w:tabs>
        <w:spacing w:before="0" w:line="240" w:lineRule="auto"/>
        <w:ind w:right="-5" w:firstLine="709"/>
        <w:jc w:val="center"/>
      </w:pPr>
    </w:p>
    <w:p w14:paraId="71F6406F" w14:textId="77777777" w:rsidR="0052246D" w:rsidRDefault="0052246D" w:rsidP="0052246D">
      <w:pPr>
        <w:pStyle w:val="12"/>
        <w:ind w:firstLine="737"/>
        <w:jc w:val="both"/>
        <w:rPr>
          <w:sz w:val="28"/>
          <w:szCs w:val="28"/>
        </w:rPr>
      </w:pPr>
      <w:r>
        <w:rPr>
          <w:rFonts w:ascii="Times New Roman" w:hAnsi="Times New Roman" w:cs="Times New Roman"/>
          <w:sz w:val="28"/>
          <w:szCs w:val="28"/>
        </w:rPr>
        <w:t>2.1. Для отримання адміністративних послуг суб’єкт звернення або              особа – заявник, що представляє інтереси суб’єкта звернення (родич, соціальний робітник, сусід, тощо), звертається у зручний для нього спосіб до відділу «Центр надання адміністративних послуг» виконавчого комітету Червоногригорівської селищної  ради (далі – ЦНАП) згідно із графіком його роботи.</w:t>
      </w:r>
    </w:p>
    <w:p w14:paraId="3A0B4A7E" w14:textId="77777777" w:rsidR="0023615B" w:rsidRDefault="0052246D" w:rsidP="0023615B">
      <w:pPr>
        <w:pStyle w:val="11"/>
        <w:tabs>
          <w:tab w:val="left" w:pos="1509"/>
        </w:tabs>
        <w:spacing w:before="0" w:line="240" w:lineRule="auto"/>
        <w:ind w:left="0" w:firstLine="737"/>
        <w:rPr>
          <w:sz w:val="28"/>
          <w:szCs w:val="28"/>
        </w:rPr>
      </w:pPr>
      <w:r>
        <w:rPr>
          <w:sz w:val="28"/>
          <w:szCs w:val="28"/>
        </w:rPr>
        <w:t>2.2. Адміністратор ЦНАП, який здійснює прийом:</w:t>
      </w:r>
    </w:p>
    <w:p w14:paraId="35084575" w14:textId="77777777" w:rsidR="0023615B" w:rsidRDefault="0052246D" w:rsidP="0023615B">
      <w:pPr>
        <w:pStyle w:val="11"/>
        <w:tabs>
          <w:tab w:val="left" w:pos="1509"/>
        </w:tabs>
        <w:spacing w:before="0" w:line="240" w:lineRule="auto"/>
        <w:ind w:left="0" w:firstLine="737"/>
        <w:rPr>
          <w:sz w:val="28"/>
          <w:szCs w:val="28"/>
        </w:rPr>
      </w:pPr>
      <w:r>
        <w:rPr>
          <w:sz w:val="28"/>
          <w:szCs w:val="28"/>
        </w:rPr>
        <w:t>- з’ясовує вид адміністративної послуги, яку потребує суб’єкт звернення;</w:t>
      </w:r>
    </w:p>
    <w:p w14:paraId="03A37D0F" w14:textId="77777777" w:rsidR="0023615B" w:rsidRDefault="0052246D" w:rsidP="0023615B">
      <w:pPr>
        <w:pStyle w:val="11"/>
        <w:tabs>
          <w:tab w:val="left" w:pos="1509"/>
        </w:tabs>
        <w:spacing w:before="0" w:line="240" w:lineRule="auto"/>
        <w:ind w:left="0" w:firstLine="737"/>
        <w:rPr>
          <w:sz w:val="28"/>
          <w:szCs w:val="28"/>
        </w:rPr>
      </w:pPr>
      <w:r>
        <w:rPr>
          <w:sz w:val="28"/>
          <w:szCs w:val="28"/>
        </w:rPr>
        <w:lastRenderedPageBreak/>
        <w:t>- перевіряє належність суб’єкта звернення до категорій осіб, передбачених</w:t>
      </w:r>
      <w:r>
        <w:rPr>
          <w:spacing w:val="36"/>
          <w:sz w:val="28"/>
          <w:szCs w:val="28"/>
        </w:rPr>
        <w:t xml:space="preserve"> </w:t>
      </w:r>
      <w:r>
        <w:rPr>
          <w:sz w:val="28"/>
          <w:szCs w:val="28"/>
        </w:rPr>
        <w:t>пунктом 1.5. цього</w:t>
      </w:r>
      <w:r>
        <w:rPr>
          <w:spacing w:val="-5"/>
          <w:sz w:val="28"/>
          <w:szCs w:val="28"/>
        </w:rPr>
        <w:t xml:space="preserve"> </w:t>
      </w:r>
      <w:r>
        <w:rPr>
          <w:sz w:val="28"/>
          <w:szCs w:val="28"/>
        </w:rPr>
        <w:t>Порядку;</w:t>
      </w:r>
    </w:p>
    <w:p w14:paraId="0700E7E0" w14:textId="4B855DB7" w:rsidR="0052246D" w:rsidRDefault="0052246D" w:rsidP="0023615B">
      <w:pPr>
        <w:pStyle w:val="11"/>
        <w:tabs>
          <w:tab w:val="left" w:pos="1509"/>
        </w:tabs>
        <w:spacing w:before="0" w:line="240" w:lineRule="auto"/>
        <w:ind w:left="0" w:firstLine="737"/>
        <w:rPr>
          <w:sz w:val="28"/>
          <w:szCs w:val="28"/>
        </w:rPr>
      </w:pPr>
      <w:r>
        <w:rPr>
          <w:sz w:val="28"/>
          <w:szCs w:val="28"/>
        </w:rPr>
        <w:t>- надає консультацію та/або перевіряє наявність визначеного законодавством повного переліку необхідних для одержання суб</w:t>
      </w:r>
      <w:r w:rsidR="0023615B">
        <w:rPr>
          <w:sz w:val="28"/>
          <w:szCs w:val="28"/>
        </w:rPr>
        <w:t>’</w:t>
      </w:r>
      <w:r>
        <w:rPr>
          <w:sz w:val="28"/>
          <w:szCs w:val="28"/>
        </w:rPr>
        <w:t>єктом звернення певної адміністративної послуги документів.</w:t>
      </w:r>
    </w:p>
    <w:p w14:paraId="48CC2C67" w14:textId="77777777" w:rsidR="0052246D" w:rsidRDefault="0052246D" w:rsidP="0052246D">
      <w:pPr>
        <w:pStyle w:val="11"/>
        <w:tabs>
          <w:tab w:val="left" w:pos="1509"/>
        </w:tabs>
        <w:spacing w:before="0" w:line="240" w:lineRule="auto"/>
        <w:ind w:left="0" w:firstLine="737"/>
        <w:rPr>
          <w:sz w:val="28"/>
          <w:szCs w:val="28"/>
        </w:rPr>
      </w:pPr>
      <w:r>
        <w:rPr>
          <w:sz w:val="28"/>
          <w:szCs w:val="28"/>
        </w:rPr>
        <w:t>2.3. Адміністратор ЦНАП відмовляє у прийнятті заяви щодо надання послуг на пересувному віддаленому робочому місці у</w:t>
      </w:r>
      <w:r>
        <w:rPr>
          <w:spacing w:val="-3"/>
          <w:sz w:val="28"/>
          <w:szCs w:val="28"/>
        </w:rPr>
        <w:t xml:space="preserve"> </w:t>
      </w:r>
      <w:r>
        <w:rPr>
          <w:sz w:val="28"/>
          <w:szCs w:val="28"/>
        </w:rPr>
        <w:t>випадках:</w:t>
      </w:r>
    </w:p>
    <w:p w14:paraId="5BD055D1" w14:textId="77777777" w:rsidR="0052246D" w:rsidRDefault="0052246D" w:rsidP="0052246D">
      <w:pPr>
        <w:pStyle w:val="11"/>
        <w:tabs>
          <w:tab w:val="left" w:pos="1509"/>
        </w:tabs>
        <w:spacing w:before="0" w:line="240" w:lineRule="auto"/>
        <w:ind w:left="0" w:firstLine="737"/>
        <w:rPr>
          <w:sz w:val="28"/>
          <w:szCs w:val="28"/>
        </w:rPr>
      </w:pPr>
      <w:r>
        <w:rPr>
          <w:sz w:val="28"/>
          <w:szCs w:val="28"/>
        </w:rPr>
        <w:t>- суб’єкт звернення не відноситься до переліку категорій осіб, визначених пунктом 1.5. цього Порядку;</w:t>
      </w:r>
    </w:p>
    <w:p w14:paraId="62790A11" w14:textId="77777777" w:rsidR="0052246D" w:rsidRDefault="0052246D" w:rsidP="0052246D">
      <w:pPr>
        <w:pStyle w:val="11"/>
        <w:tabs>
          <w:tab w:val="left" w:pos="1509"/>
        </w:tabs>
        <w:spacing w:before="0" w:line="240" w:lineRule="auto"/>
        <w:ind w:left="0" w:firstLine="737"/>
        <w:rPr>
          <w:sz w:val="28"/>
          <w:szCs w:val="28"/>
        </w:rPr>
      </w:pPr>
      <w:r>
        <w:rPr>
          <w:sz w:val="28"/>
          <w:szCs w:val="28"/>
        </w:rPr>
        <w:t>- особа-заявник звернулась щодо отримання адміністративних послуг, яких немає в переліку адміністративних послуг, що надаються на пересувному віддаленому робочому місці адміністратора;</w:t>
      </w:r>
    </w:p>
    <w:p w14:paraId="58841188" w14:textId="01A664EC" w:rsidR="0052246D" w:rsidRDefault="0052246D" w:rsidP="0052246D">
      <w:pPr>
        <w:pStyle w:val="11"/>
        <w:tabs>
          <w:tab w:val="left" w:pos="1509"/>
        </w:tabs>
        <w:spacing w:before="0" w:line="240" w:lineRule="auto"/>
        <w:ind w:left="0" w:firstLine="737"/>
        <w:rPr>
          <w:sz w:val="28"/>
          <w:szCs w:val="28"/>
        </w:rPr>
      </w:pPr>
      <w:r>
        <w:rPr>
          <w:sz w:val="28"/>
          <w:szCs w:val="28"/>
        </w:rPr>
        <w:t xml:space="preserve">- адреса місця фактичного проживання суб’єкта звернення знаходиться за межами території Червоногригорівської селищної </w:t>
      </w:r>
      <w:r w:rsidR="001215D0">
        <w:rPr>
          <w:sz w:val="28"/>
          <w:szCs w:val="28"/>
        </w:rPr>
        <w:t>громади</w:t>
      </w:r>
      <w:r>
        <w:rPr>
          <w:sz w:val="28"/>
          <w:szCs w:val="28"/>
        </w:rPr>
        <w:t>;</w:t>
      </w:r>
    </w:p>
    <w:p w14:paraId="5DA162B3" w14:textId="77777777" w:rsidR="0052246D" w:rsidRDefault="0052246D" w:rsidP="0052246D">
      <w:pPr>
        <w:pStyle w:val="11"/>
        <w:tabs>
          <w:tab w:val="left" w:pos="1509"/>
        </w:tabs>
        <w:spacing w:before="0" w:line="240" w:lineRule="auto"/>
        <w:ind w:left="0" w:firstLine="737"/>
        <w:rPr>
          <w:sz w:val="28"/>
          <w:szCs w:val="28"/>
        </w:rPr>
      </w:pPr>
      <w:r>
        <w:rPr>
          <w:sz w:val="28"/>
          <w:szCs w:val="28"/>
        </w:rPr>
        <w:t>-  відсутній або неповний пакет документів для надання адміністративної послуги у суб’єкта звернення.</w:t>
      </w:r>
    </w:p>
    <w:p w14:paraId="13545422" w14:textId="77777777" w:rsidR="0052246D" w:rsidRDefault="0052246D" w:rsidP="0052246D">
      <w:pPr>
        <w:pStyle w:val="11"/>
        <w:tabs>
          <w:tab w:val="left" w:pos="1509"/>
        </w:tabs>
        <w:spacing w:before="0" w:line="240" w:lineRule="auto"/>
        <w:ind w:left="0" w:firstLine="737"/>
        <w:rPr>
          <w:sz w:val="28"/>
          <w:szCs w:val="28"/>
        </w:rPr>
      </w:pPr>
      <w:r>
        <w:rPr>
          <w:sz w:val="28"/>
          <w:szCs w:val="28"/>
        </w:rPr>
        <w:t>Під час здійснення прийому адміністратор зобов’язаний надати заявнику вичерпну консультацію щодо порядку та умов одержання адміністративної</w:t>
      </w:r>
      <w:r>
        <w:rPr>
          <w:spacing w:val="-2"/>
          <w:sz w:val="28"/>
          <w:szCs w:val="28"/>
        </w:rPr>
        <w:t xml:space="preserve"> </w:t>
      </w:r>
      <w:r>
        <w:rPr>
          <w:sz w:val="28"/>
          <w:szCs w:val="28"/>
        </w:rPr>
        <w:t>послуги.</w:t>
      </w:r>
    </w:p>
    <w:p w14:paraId="252C4D6E" w14:textId="77777777" w:rsidR="0052246D" w:rsidRDefault="0052246D" w:rsidP="0052246D">
      <w:pPr>
        <w:pStyle w:val="11"/>
        <w:tabs>
          <w:tab w:val="left" w:pos="1379"/>
        </w:tabs>
        <w:spacing w:before="0" w:line="240" w:lineRule="auto"/>
        <w:ind w:left="0" w:right="57" w:firstLine="737"/>
        <w:rPr>
          <w:sz w:val="28"/>
          <w:szCs w:val="28"/>
        </w:rPr>
      </w:pPr>
      <w:r>
        <w:rPr>
          <w:sz w:val="28"/>
          <w:szCs w:val="28"/>
        </w:rPr>
        <w:t xml:space="preserve">2.4. У випадку відповідності суб’єкта звернення категоріям осіб, на яких поширюється дія пункту 1.5. Порядку, відповідності виду адміністративної послуги, що надаються на пересувному віддаленому робочому місці адміністратора, та </w:t>
      </w:r>
      <w:r>
        <w:rPr>
          <w:spacing w:val="2"/>
          <w:sz w:val="28"/>
          <w:szCs w:val="28"/>
        </w:rPr>
        <w:t xml:space="preserve">за </w:t>
      </w:r>
      <w:r>
        <w:rPr>
          <w:sz w:val="28"/>
          <w:szCs w:val="28"/>
        </w:rPr>
        <w:t>наявності у заявника повного переліку необхідних документів адміністратор</w:t>
      </w:r>
      <w:r>
        <w:rPr>
          <w:spacing w:val="-3"/>
          <w:sz w:val="28"/>
          <w:szCs w:val="28"/>
        </w:rPr>
        <w:t xml:space="preserve"> </w:t>
      </w:r>
      <w:r>
        <w:rPr>
          <w:sz w:val="28"/>
          <w:szCs w:val="28"/>
        </w:rPr>
        <w:t>ЦНАП:</w:t>
      </w:r>
    </w:p>
    <w:p w14:paraId="2FA34DD4" w14:textId="5E0B0719" w:rsidR="0052246D" w:rsidRDefault="0052246D" w:rsidP="0052246D">
      <w:pPr>
        <w:pStyle w:val="11"/>
        <w:widowControl/>
        <w:tabs>
          <w:tab w:val="left" w:pos="1116"/>
        </w:tabs>
        <w:spacing w:before="0" w:line="240" w:lineRule="auto"/>
        <w:ind w:left="0" w:right="57" w:firstLine="737"/>
        <w:rPr>
          <w:sz w:val="28"/>
          <w:szCs w:val="28"/>
        </w:rPr>
      </w:pPr>
      <w:r>
        <w:rPr>
          <w:sz w:val="28"/>
          <w:szCs w:val="28"/>
        </w:rPr>
        <w:t xml:space="preserve">- формує заяву на отримання адміністративної послуги на пересувному віддаленому робочому місці із застосуванням спеціального комплекту «Мобільна валіза» за формою згідно </w:t>
      </w:r>
      <w:r>
        <w:rPr>
          <w:spacing w:val="-3"/>
          <w:sz w:val="28"/>
          <w:szCs w:val="28"/>
        </w:rPr>
        <w:t xml:space="preserve">із </w:t>
      </w:r>
      <w:r>
        <w:rPr>
          <w:sz w:val="28"/>
          <w:szCs w:val="28"/>
        </w:rPr>
        <w:t>додатком 2 до цього Порядку. До заяви додаються копії: документа, що посвідчує особу суб’єкта звернення, та  документа, що підтверджує категорію осіб, передбачених пунктом 1.5 Порядку. У разі, якщо заява на обслуговування була подана засобами телекомунікаційного зв'язку, вона підписується заявником безпосередньо під час візиту до нього адміністратора ЦНАП;</w:t>
      </w:r>
    </w:p>
    <w:p w14:paraId="26ED81D4" w14:textId="77777777" w:rsidR="0052246D" w:rsidRDefault="0052246D" w:rsidP="0052246D">
      <w:pPr>
        <w:pStyle w:val="11"/>
        <w:widowControl/>
        <w:tabs>
          <w:tab w:val="left" w:pos="1154"/>
        </w:tabs>
        <w:spacing w:before="0" w:line="240" w:lineRule="auto"/>
        <w:ind w:left="0" w:right="57" w:firstLine="737"/>
        <w:rPr>
          <w:sz w:val="28"/>
          <w:szCs w:val="28"/>
        </w:rPr>
      </w:pPr>
      <w:r>
        <w:rPr>
          <w:sz w:val="28"/>
          <w:szCs w:val="28"/>
        </w:rPr>
        <w:t>- визначає/погоджує дату та час візиту адміністратора до суб’єкта звернення за визначеною у заяві адресою;</w:t>
      </w:r>
    </w:p>
    <w:p w14:paraId="009A6442" w14:textId="0C907E4B" w:rsidR="0052246D" w:rsidRDefault="0052246D" w:rsidP="0052246D">
      <w:pPr>
        <w:pStyle w:val="12"/>
        <w:ind w:firstLine="737"/>
        <w:jc w:val="both"/>
        <w:rPr>
          <w:sz w:val="28"/>
          <w:szCs w:val="28"/>
        </w:rPr>
      </w:pPr>
      <w:r>
        <w:rPr>
          <w:rFonts w:ascii="Times New Roman" w:hAnsi="Times New Roman" w:cs="Times New Roman"/>
          <w:sz w:val="28"/>
          <w:szCs w:val="28"/>
        </w:rPr>
        <w:t xml:space="preserve">- фіксує дату та час виїзду до суб’єкта звернення за допомогою Журналу обліку надання адміністративних послуг на пересувному віддаленому робочому місці адміністратора ЦНАП із застосуванням спеціального комплекту «Мобільна валіза» (далі </w:t>
      </w:r>
      <w:r w:rsidR="00225E53">
        <w:rPr>
          <w:rFonts w:ascii="Times New Roman" w:hAnsi="Times New Roman" w:cs="Times New Roman"/>
          <w:sz w:val="28"/>
          <w:szCs w:val="28"/>
        </w:rPr>
        <w:t>–</w:t>
      </w:r>
      <w:r>
        <w:rPr>
          <w:rFonts w:ascii="Times New Roman" w:hAnsi="Times New Roman" w:cs="Times New Roman"/>
          <w:sz w:val="28"/>
          <w:szCs w:val="28"/>
        </w:rPr>
        <w:t xml:space="preserve"> Журнал) за формою згідно </w:t>
      </w:r>
      <w:r>
        <w:rPr>
          <w:rFonts w:ascii="Times New Roman" w:hAnsi="Times New Roman" w:cs="Times New Roman"/>
          <w:spacing w:val="-3"/>
          <w:sz w:val="28"/>
          <w:szCs w:val="28"/>
        </w:rPr>
        <w:t xml:space="preserve">із </w:t>
      </w:r>
      <w:r>
        <w:rPr>
          <w:rFonts w:ascii="Times New Roman" w:hAnsi="Times New Roman" w:cs="Times New Roman"/>
          <w:sz w:val="28"/>
          <w:szCs w:val="28"/>
        </w:rPr>
        <w:t xml:space="preserve">додатком 3 до цього Порядку. </w:t>
      </w:r>
    </w:p>
    <w:p w14:paraId="3E04DAF8" w14:textId="77777777" w:rsidR="0052246D" w:rsidRDefault="0052246D" w:rsidP="0052246D">
      <w:pPr>
        <w:pStyle w:val="11"/>
        <w:tabs>
          <w:tab w:val="left" w:pos="1384"/>
        </w:tabs>
        <w:spacing w:before="0" w:line="240" w:lineRule="auto"/>
        <w:ind w:left="0" w:right="57" w:firstLine="737"/>
        <w:rPr>
          <w:sz w:val="28"/>
          <w:szCs w:val="28"/>
        </w:rPr>
      </w:pPr>
      <w:r>
        <w:rPr>
          <w:sz w:val="28"/>
          <w:szCs w:val="28"/>
        </w:rPr>
        <w:t>2.5. У</w:t>
      </w:r>
      <w:r>
        <w:rPr>
          <w:spacing w:val="22"/>
          <w:sz w:val="28"/>
          <w:szCs w:val="28"/>
        </w:rPr>
        <w:t xml:space="preserve"> </w:t>
      </w:r>
      <w:r>
        <w:rPr>
          <w:sz w:val="28"/>
          <w:szCs w:val="28"/>
        </w:rPr>
        <w:t>визначені</w:t>
      </w:r>
      <w:r>
        <w:rPr>
          <w:spacing w:val="18"/>
          <w:sz w:val="28"/>
          <w:szCs w:val="28"/>
        </w:rPr>
        <w:t xml:space="preserve"> </w:t>
      </w:r>
      <w:r>
        <w:rPr>
          <w:sz w:val="28"/>
          <w:szCs w:val="28"/>
        </w:rPr>
        <w:t>під</w:t>
      </w:r>
      <w:r>
        <w:rPr>
          <w:spacing w:val="24"/>
          <w:sz w:val="28"/>
          <w:szCs w:val="28"/>
        </w:rPr>
        <w:t xml:space="preserve"> </w:t>
      </w:r>
      <w:r>
        <w:rPr>
          <w:sz w:val="28"/>
          <w:szCs w:val="28"/>
        </w:rPr>
        <w:t>час</w:t>
      </w:r>
      <w:r>
        <w:rPr>
          <w:spacing w:val="24"/>
          <w:sz w:val="28"/>
          <w:szCs w:val="28"/>
        </w:rPr>
        <w:t xml:space="preserve"> </w:t>
      </w:r>
      <w:r>
        <w:rPr>
          <w:sz w:val="28"/>
          <w:szCs w:val="28"/>
        </w:rPr>
        <w:t>прийому</w:t>
      </w:r>
      <w:r>
        <w:rPr>
          <w:spacing w:val="19"/>
          <w:sz w:val="28"/>
          <w:szCs w:val="28"/>
        </w:rPr>
        <w:t xml:space="preserve"> </w:t>
      </w:r>
      <w:r>
        <w:rPr>
          <w:sz w:val="28"/>
          <w:szCs w:val="28"/>
        </w:rPr>
        <w:t>заяви</w:t>
      </w:r>
      <w:r>
        <w:rPr>
          <w:spacing w:val="27"/>
          <w:sz w:val="28"/>
          <w:szCs w:val="28"/>
        </w:rPr>
        <w:t xml:space="preserve"> </w:t>
      </w:r>
      <w:r>
        <w:rPr>
          <w:sz w:val="28"/>
          <w:szCs w:val="28"/>
        </w:rPr>
        <w:t>дати</w:t>
      </w:r>
      <w:r>
        <w:rPr>
          <w:spacing w:val="19"/>
          <w:sz w:val="28"/>
          <w:szCs w:val="28"/>
        </w:rPr>
        <w:t xml:space="preserve"> </w:t>
      </w:r>
      <w:r>
        <w:rPr>
          <w:sz w:val="28"/>
          <w:szCs w:val="28"/>
        </w:rPr>
        <w:t>та</w:t>
      </w:r>
      <w:r>
        <w:rPr>
          <w:spacing w:val="23"/>
          <w:sz w:val="28"/>
          <w:szCs w:val="28"/>
        </w:rPr>
        <w:t xml:space="preserve"> </w:t>
      </w:r>
      <w:r>
        <w:rPr>
          <w:sz w:val="28"/>
          <w:szCs w:val="28"/>
        </w:rPr>
        <w:t>часу</w:t>
      </w:r>
      <w:r>
        <w:rPr>
          <w:spacing w:val="24"/>
          <w:sz w:val="28"/>
          <w:szCs w:val="28"/>
        </w:rPr>
        <w:t xml:space="preserve"> </w:t>
      </w:r>
      <w:r>
        <w:rPr>
          <w:sz w:val="28"/>
          <w:szCs w:val="28"/>
        </w:rPr>
        <w:t>(із</w:t>
      </w:r>
      <w:r>
        <w:rPr>
          <w:spacing w:val="23"/>
          <w:sz w:val="28"/>
          <w:szCs w:val="28"/>
        </w:rPr>
        <w:t xml:space="preserve"> </w:t>
      </w:r>
      <w:r>
        <w:rPr>
          <w:sz w:val="28"/>
          <w:szCs w:val="28"/>
        </w:rPr>
        <w:t>урахуванням</w:t>
      </w:r>
      <w:r>
        <w:rPr>
          <w:spacing w:val="23"/>
          <w:sz w:val="28"/>
          <w:szCs w:val="28"/>
        </w:rPr>
        <w:t xml:space="preserve"> </w:t>
      </w:r>
      <w:r>
        <w:rPr>
          <w:sz w:val="28"/>
          <w:szCs w:val="28"/>
        </w:rPr>
        <w:t xml:space="preserve">часу на дорогу) адміністратор, що визначається за рішенням керівника ЦНАП, виїздить за вказаною адресою до суб’єкта звернення. Попередньо адміністратор зв’язується з особою-заявником або суб’єктом звернення засобами телефонного зв’язку для попередження свого візиту. У разі </w:t>
      </w:r>
      <w:r>
        <w:rPr>
          <w:sz w:val="28"/>
          <w:szCs w:val="28"/>
        </w:rPr>
        <w:lastRenderedPageBreak/>
        <w:t>необхідності до виїзду за вказаною адресою до суб’єкта звернення разом з адміністратором може бути залучений представник суб’єкта надання адміністративної послуги.</w:t>
      </w:r>
    </w:p>
    <w:p w14:paraId="5B512F44" w14:textId="639EAF64" w:rsidR="0052246D" w:rsidRDefault="0052246D" w:rsidP="0052246D">
      <w:pPr>
        <w:pStyle w:val="11"/>
        <w:tabs>
          <w:tab w:val="left" w:pos="1370"/>
        </w:tabs>
        <w:spacing w:before="0" w:line="240" w:lineRule="auto"/>
        <w:ind w:left="0" w:right="57" w:firstLine="737"/>
        <w:rPr>
          <w:sz w:val="28"/>
          <w:szCs w:val="28"/>
        </w:rPr>
      </w:pPr>
      <w:r>
        <w:rPr>
          <w:sz w:val="28"/>
          <w:szCs w:val="28"/>
        </w:rPr>
        <w:t xml:space="preserve">2.6. Виїзд адміністратора на вказану у заяві адресу до суб’єкта </w:t>
      </w:r>
      <w:r w:rsidR="00225E53">
        <w:rPr>
          <w:sz w:val="28"/>
          <w:szCs w:val="28"/>
        </w:rPr>
        <w:t xml:space="preserve">            </w:t>
      </w:r>
      <w:r>
        <w:rPr>
          <w:sz w:val="28"/>
          <w:szCs w:val="28"/>
        </w:rPr>
        <w:t>звернення здійснюється на службовому автомобілі виконавчого комітету Червоногригорівської селищної ради. Замовлення на виїзд якого попередньо здійснюється керівником ЦНАП.</w:t>
      </w:r>
    </w:p>
    <w:p w14:paraId="548F1A78" w14:textId="77777777" w:rsidR="0052246D" w:rsidRDefault="0052246D" w:rsidP="0052246D">
      <w:pPr>
        <w:pStyle w:val="a5"/>
        <w:spacing w:after="0" w:line="240" w:lineRule="auto"/>
        <w:ind w:right="57" w:firstLine="737"/>
        <w:rPr>
          <w:spacing w:val="-4"/>
          <w:sz w:val="28"/>
          <w:szCs w:val="28"/>
        </w:rPr>
      </w:pPr>
      <w:r>
        <w:rPr>
          <w:sz w:val="28"/>
          <w:szCs w:val="28"/>
        </w:rPr>
        <w:t xml:space="preserve">Усі дії, пов’язані із виконанням адміністратором своїх посадових обов’язків за адресою місця проживання суб’єкта звернення здійснюються у присутності </w:t>
      </w:r>
      <w:r>
        <w:rPr>
          <w:color w:val="000000"/>
          <w:sz w:val="28"/>
          <w:szCs w:val="28"/>
          <w:highlight w:val="white"/>
        </w:rPr>
        <w:t>особи, яка за рішенням керівника ЦНАП або за рішенням керівника органу, що утворив Центр, супроводжує адміністратора</w:t>
      </w:r>
      <w:r>
        <w:rPr>
          <w:sz w:val="28"/>
          <w:szCs w:val="28"/>
        </w:rPr>
        <w:t xml:space="preserve">. </w:t>
      </w:r>
    </w:p>
    <w:p w14:paraId="10F75479" w14:textId="77777777" w:rsidR="0052246D" w:rsidRDefault="0052246D" w:rsidP="0052246D">
      <w:pPr>
        <w:pStyle w:val="11"/>
        <w:tabs>
          <w:tab w:val="left" w:pos="1427"/>
        </w:tabs>
        <w:spacing w:before="0" w:line="240" w:lineRule="auto"/>
        <w:ind w:left="0" w:right="57" w:firstLine="737"/>
        <w:rPr>
          <w:sz w:val="28"/>
          <w:szCs w:val="28"/>
        </w:rPr>
      </w:pPr>
      <w:r>
        <w:rPr>
          <w:spacing w:val="-4"/>
          <w:sz w:val="28"/>
          <w:szCs w:val="28"/>
        </w:rPr>
        <w:t xml:space="preserve">2.7. Під </w:t>
      </w:r>
      <w:r>
        <w:rPr>
          <w:sz w:val="28"/>
          <w:szCs w:val="28"/>
        </w:rPr>
        <w:t>час виконання адміністратором своїх посадових обов’язків на пересувному віддаленому робочому місці за адресою місця проживання суб’єкта звернення можливо проведення відео та аудіо фіксації за допомогою відповідних технічних засобів. Про проведення відео та аудіо фіксації виконання адміністратором своїх посадових обов’язків за адресою місця проживання суб’єкта звернення в обов’язковому порядку повідомляється особа-заявник та суб’єкт</w:t>
      </w:r>
      <w:r>
        <w:rPr>
          <w:spacing w:val="-16"/>
          <w:sz w:val="28"/>
          <w:szCs w:val="28"/>
        </w:rPr>
        <w:t xml:space="preserve"> </w:t>
      </w:r>
      <w:r>
        <w:rPr>
          <w:sz w:val="28"/>
          <w:szCs w:val="28"/>
        </w:rPr>
        <w:t>звернення.</w:t>
      </w:r>
    </w:p>
    <w:p w14:paraId="7B70687D" w14:textId="77777777" w:rsidR="0052246D" w:rsidRDefault="0052246D" w:rsidP="0052246D">
      <w:pPr>
        <w:pStyle w:val="a5"/>
        <w:spacing w:after="0" w:line="240" w:lineRule="auto"/>
        <w:ind w:right="57" w:firstLine="737"/>
        <w:rPr>
          <w:sz w:val="28"/>
          <w:szCs w:val="28"/>
        </w:rPr>
      </w:pPr>
      <w:r>
        <w:rPr>
          <w:sz w:val="28"/>
          <w:szCs w:val="28"/>
        </w:rPr>
        <w:t>Відео та аудіо записи (відео та аудіо файли) виконання адміністратором своїх посадових обов’язків на пересувному віддаленому робочому місці за адресою місця проживання суб’єкта звернення зберігаються на персональному комп’ютері керівника ЦНАП в окремому архіві з обмеженим доступом протягом трьох місяців з дня надання послуги, та можуть бути використані виключно за рішенням  селищного голови та керівника ЦНАП для оцінки виконання адміністратором своїх посадових обов’язків, або для з’ясування обставин у випадку надходження скарги від суб’єкта звернення чи особи-заявника.</w:t>
      </w:r>
    </w:p>
    <w:p w14:paraId="22658F01" w14:textId="77777777" w:rsidR="0052246D" w:rsidRDefault="0052246D" w:rsidP="0052246D">
      <w:pPr>
        <w:pStyle w:val="a5"/>
        <w:spacing w:after="0" w:line="240" w:lineRule="auto"/>
        <w:ind w:right="57" w:firstLine="737"/>
        <w:rPr>
          <w:sz w:val="28"/>
          <w:szCs w:val="28"/>
        </w:rPr>
      </w:pPr>
      <w:r>
        <w:rPr>
          <w:sz w:val="28"/>
          <w:szCs w:val="28"/>
        </w:rPr>
        <w:t xml:space="preserve">Розповсюдження таких відео та аудіо записів, надання </w:t>
      </w:r>
      <w:r>
        <w:rPr>
          <w:spacing w:val="-3"/>
          <w:sz w:val="28"/>
          <w:szCs w:val="28"/>
        </w:rPr>
        <w:t xml:space="preserve">їх </w:t>
      </w:r>
      <w:r>
        <w:rPr>
          <w:sz w:val="28"/>
          <w:szCs w:val="28"/>
        </w:rPr>
        <w:t>третім особам, за виключенням правоохоронних органів у встановленому законом порядку, не допускається.</w:t>
      </w:r>
    </w:p>
    <w:p w14:paraId="2D2BDC20" w14:textId="77777777" w:rsidR="0052246D" w:rsidRDefault="0052246D" w:rsidP="0052246D">
      <w:pPr>
        <w:pStyle w:val="11"/>
        <w:tabs>
          <w:tab w:val="left" w:pos="1394"/>
        </w:tabs>
        <w:spacing w:before="0" w:line="240" w:lineRule="auto"/>
        <w:ind w:left="0" w:right="57" w:firstLine="737"/>
        <w:rPr>
          <w:sz w:val="28"/>
          <w:szCs w:val="28"/>
        </w:rPr>
      </w:pPr>
      <w:r>
        <w:rPr>
          <w:sz w:val="28"/>
          <w:szCs w:val="28"/>
        </w:rPr>
        <w:t>2.8. Прибувши за визначеною адресою, адміністратор встановлює особу суб’єкта звернення за даними паспорта (іншого документа, що посвідчує особу), належність суб’єкта звернення до категорії осіб, визначених в пункті 1.5 цього Порядку, та додатково перевіряє наявність та комплектність необхідних для надання адміністративної послуги</w:t>
      </w:r>
      <w:r>
        <w:rPr>
          <w:spacing w:val="-4"/>
          <w:sz w:val="28"/>
          <w:szCs w:val="28"/>
        </w:rPr>
        <w:t xml:space="preserve"> </w:t>
      </w:r>
      <w:r>
        <w:rPr>
          <w:sz w:val="28"/>
          <w:szCs w:val="28"/>
        </w:rPr>
        <w:t>документів.</w:t>
      </w:r>
    </w:p>
    <w:p w14:paraId="06A88B66" w14:textId="77777777" w:rsidR="0052246D" w:rsidRDefault="0052246D" w:rsidP="0052246D">
      <w:pPr>
        <w:pStyle w:val="11"/>
        <w:tabs>
          <w:tab w:val="left" w:pos="1408"/>
        </w:tabs>
        <w:spacing w:before="0" w:line="240" w:lineRule="auto"/>
        <w:ind w:left="0" w:right="57" w:firstLine="737"/>
        <w:rPr>
          <w:sz w:val="28"/>
          <w:szCs w:val="28"/>
        </w:rPr>
      </w:pPr>
      <w:r>
        <w:rPr>
          <w:sz w:val="28"/>
          <w:szCs w:val="28"/>
        </w:rPr>
        <w:t>2.9. За умови наявності необхідного переліку документів адміністратор забезпечує формування та реєстрацію заяви про надання адміністративної послуги, яка засвідчується особистим підписом суб’єкта звернення, та формування адміністративної справи</w:t>
      </w:r>
      <w:r>
        <w:rPr>
          <w:spacing w:val="1"/>
          <w:sz w:val="28"/>
          <w:szCs w:val="28"/>
        </w:rPr>
        <w:t xml:space="preserve"> </w:t>
      </w:r>
      <w:r>
        <w:rPr>
          <w:sz w:val="28"/>
          <w:szCs w:val="28"/>
        </w:rPr>
        <w:t>відповідно до Регламенту роботи ЦНАП.</w:t>
      </w:r>
    </w:p>
    <w:p w14:paraId="0AF87E62" w14:textId="77777777" w:rsidR="0052246D" w:rsidRDefault="0052246D" w:rsidP="0052246D">
      <w:pPr>
        <w:pStyle w:val="11"/>
        <w:tabs>
          <w:tab w:val="left" w:pos="1634"/>
        </w:tabs>
        <w:spacing w:before="0" w:line="240" w:lineRule="auto"/>
        <w:ind w:left="0" w:right="57" w:firstLine="737"/>
        <w:rPr>
          <w:sz w:val="28"/>
          <w:szCs w:val="28"/>
        </w:rPr>
      </w:pPr>
      <w:r>
        <w:rPr>
          <w:sz w:val="28"/>
          <w:szCs w:val="28"/>
        </w:rPr>
        <w:t>2.10. У випадку встановлення факту відсутності одного чи кількох документів, необхідних для отримання адміністративної послуги, та/або очевидну помилковість, неточність чи неповноту відомостей, адміністратор надає суб’єкту звернення вичерпну консультацію щодо порядку та умов одержання адміністративної</w:t>
      </w:r>
      <w:r>
        <w:rPr>
          <w:spacing w:val="-2"/>
          <w:sz w:val="28"/>
          <w:szCs w:val="28"/>
        </w:rPr>
        <w:t xml:space="preserve"> </w:t>
      </w:r>
      <w:r>
        <w:rPr>
          <w:sz w:val="28"/>
          <w:szCs w:val="28"/>
        </w:rPr>
        <w:t xml:space="preserve">послуги та необхідності повторного звернення </w:t>
      </w:r>
      <w:r>
        <w:rPr>
          <w:sz w:val="28"/>
          <w:szCs w:val="28"/>
        </w:rPr>
        <w:lastRenderedPageBreak/>
        <w:t>особи-заявника, що представляє його інтереси, до ЦНАП після усунення недоліків.</w:t>
      </w:r>
    </w:p>
    <w:p w14:paraId="7A151D29" w14:textId="77777777" w:rsidR="0052246D" w:rsidRDefault="0052246D" w:rsidP="0052246D">
      <w:pPr>
        <w:tabs>
          <w:tab w:val="left" w:pos="1634"/>
        </w:tabs>
        <w:spacing w:before="0" w:line="240" w:lineRule="auto"/>
        <w:ind w:firstLine="708"/>
        <w:rPr>
          <w:sz w:val="28"/>
          <w:szCs w:val="28"/>
        </w:rPr>
      </w:pPr>
      <w:r>
        <w:rPr>
          <w:sz w:val="28"/>
          <w:szCs w:val="28"/>
        </w:rPr>
        <w:t xml:space="preserve">При реєстрації вхідного пакету з недоліками суб’єкт звернення одночасно попереджається про ймовірність відмови у наданні адміністративної послуги. </w:t>
      </w:r>
    </w:p>
    <w:p w14:paraId="170CAA81" w14:textId="77777777" w:rsidR="0052246D" w:rsidRDefault="0052246D" w:rsidP="0052246D">
      <w:pPr>
        <w:pStyle w:val="12"/>
        <w:ind w:firstLine="737"/>
        <w:jc w:val="both"/>
        <w:rPr>
          <w:sz w:val="28"/>
          <w:szCs w:val="28"/>
        </w:rPr>
      </w:pPr>
      <w:r>
        <w:rPr>
          <w:rFonts w:ascii="Times New Roman" w:hAnsi="Times New Roman" w:cs="Times New Roman"/>
          <w:sz w:val="28"/>
          <w:szCs w:val="28"/>
        </w:rPr>
        <w:t xml:space="preserve">2.11. Адміністратор ЦНАП не здійснює надання адміністративних послуг та/або складає акт про неможливість надання таких послуг, за формою згідно </w:t>
      </w:r>
      <w:r>
        <w:rPr>
          <w:rFonts w:ascii="Times New Roman" w:hAnsi="Times New Roman" w:cs="Times New Roman"/>
          <w:spacing w:val="-3"/>
          <w:sz w:val="28"/>
          <w:szCs w:val="28"/>
        </w:rPr>
        <w:t xml:space="preserve">із </w:t>
      </w:r>
      <w:r>
        <w:rPr>
          <w:rFonts w:ascii="Times New Roman" w:hAnsi="Times New Roman" w:cs="Times New Roman"/>
          <w:sz w:val="28"/>
          <w:szCs w:val="28"/>
        </w:rPr>
        <w:t>додатком 4 до цього Порядку  у випадках:</w:t>
      </w:r>
    </w:p>
    <w:p w14:paraId="5BF5CD09" w14:textId="77777777" w:rsidR="0052246D" w:rsidRDefault="0052246D" w:rsidP="0052246D">
      <w:pPr>
        <w:pStyle w:val="11"/>
        <w:tabs>
          <w:tab w:val="left" w:pos="1634"/>
        </w:tabs>
        <w:spacing w:before="0" w:line="240" w:lineRule="auto"/>
        <w:ind w:left="0" w:right="57" w:firstLine="737"/>
        <w:rPr>
          <w:sz w:val="28"/>
          <w:szCs w:val="28"/>
        </w:rPr>
      </w:pPr>
      <w:r>
        <w:rPr>
          <w:sz w:val="28"/>
          <w:szCs w:val="28"/>
        </w:rPr>
        <w:t>- суб’єкт звернення відсутній за місцем свого проживання, зазначеним у заяві, у визначені дату та час;</w:t>
      </w:r>
    </w:p>
    <w:p w14:paraId="7FC7B89E" w14:textId="77777777" w:rsidR="0052246D" w:rsidRDefault="0052246D" w:rsidP="0052246D">
      <w:pPr>
        <w:pStyle w:val="11"/>
        <w:tabs>
          <w:tab w:val="left" w:pos="1634"/>
        </w:tabs>
        <w:spacing w:before="0" w:line="240" w:lineRule="auto"/>
        <w:ind w:left="0" w:right="57" w:firstLine="737"/>
        <w:rPr>
          <w:sz w:val="28"/>
          <w:szCs w:val="28"/>
        </w:rPr>
      </w:pPr>
      <w:r>
        <w:rPr>
          <w:sz w:val="28"/>
          <w:szCs w:val="28"/>
        </w:rPr>
        <w:t>- суб’єкт звернення не може пред’явити оригінали документів, що засвідчують його особу та належність до категорії осіб, визначених в пункті 1.5. цього Порядку, та/ або у нього відсутні документи необхідні для надання адміністративної послуги у повному обсязі, у тому числі квитанція про сплату адміністративного збору (якщо така оплата передбачена законодавством);</w:t>
      </w:r>
    </w:p>
    <w:p w14:paraId="2C028A3F" w14:textId="77777777" w:rsidR="0052246D" w:rsidRDefault="0052246D" w:rsidP="0052246D">
      <w:pPr>
        <w:pStyle w:val="11"/>
        <w:tabs>
          <w:tab w:val="left" w:pos="1634"/>
        </w:tabs>
        <w:spacing w:before="0" w:line="240" w:lineRule="auto"/>
        <w:ind w:left="0" w:right="57" w:firstLine="737"/>
        <w:rPr>
          <w:sz w:val="28"/>
          <w:szCs w:val="28"/>
        </w:rPr>
      </w:pPr>
      <w:r>
        <w:rPr>
          <w:sz w:val="28"/>
          <w:szCs w:val="28"/>
        </w:rPr>
        <w:t>- суб’єкт звернення не надав письмового погодження на проведення аудіо та відео фіксації під час подання документів на отримання адміністративної послуги;</w:t>
      </w:r>
    </w:p>
    <w:p w14:paraId="787E6EAC" w14:textId="77777777" w:rsidR="0052246D" w:rsidRDefault="0052246D" w:rsidP="0052246D">
      <w:pPr>
        <w:pStyle w:val="11"/>
        <w:tabs>
          <w:tab w:val="left" w:pos="1634"/>
        </w:tabs>
        <w:spacing w:before="0" w:line="240" w:lineRule="auto"/>
        <w:ind w:left="0" w:right="57" w:firstLine="737"/>
        <w:rPr>
          <w:spacing w:val="-3"/>
          <w:sz w:val="28"/>
          <w:szCs w:val="28"/>
        </w:rPr>
      </w:pPr>
      <w:r>
        <w:rPr>
          <w:sz w:val="28"/>
          <w:szCs w:val="28"/>
        </w:rPr>
        <w:t>- наявності явних ознак того, що суб’єкт звернення не здатен усвідомлювати значення своїх дій та (або) керувати ними, у тому числі  явних ознак сп’яніння.</w:t>
      </w:r>
    </w:p>
    <w:p w14:paraId="2568A9E2" w14:textId="77777777" w:rsidR="0052246D" w:rsidRDefault="0052246D" w:rsidP="0052246D">
      <w:pPr>
        <w:pStyle w:val="11"/>
        <w:tabs>
          <w:tab w:val="left" w:pos="1504"/>
        </w:tabs>
        <w:spacing w:before="0" w:line="240" w:lineRule="auto"/>
        <w:ind w:left="0" w:right="57" w:firstLine="737"/>
        <w:rPr>
          <w:color w:val="000000"/>
          <w:spacing w:val="-3"/>
          <w:sz w:val="28"/>
          <w:szCs w:val="28"/>
        </w:rPr>
      </w:pPr>
      <w:r>
        <w:rPr>
          <w:spacing w:val="-3"/>
          <w:sz w:val="28"/>
          <w:szCs w:val="28"/>
        </w:rPr>
        <w:t>2.12. Прийняття від суб’єкта звернення заяви та інших документів, необхідних для надання адміністративних послуги, їх опрацювання суб’єктом надання адміністративної послуги та повернення документів з результатом надання адміністративної послуги здійснюється відповідно до Регламенту відділу «Центр надання адміністративних послуг» виконавчого комітету Червоногригорівської селищної ради з урахуванням особливостей, встановлених цим Порядком.</w:t>
      </w:r>
    </w:p>
    <w:p w14:paraId="3B49FE12" w14:textId="77777777" w:rsidR="0052246D" w:rsidRDefault="0052246D" w:rsidP="0052246D">
      <w:pPr>
        <w:pStyle w:val="11"/>
        <w:tabs>
          <w:tab w:val="left" w:pos="1677"/>
        </w:tabs>
        <w:spacing w:before="0" w:line="240" w:lineRule="auto"/>
        <w:ind w:left="0" w:right="57" w:firstLine="737"/>
        <w:rPr>
          <w:color w:val="000000"/>
          <w:sz w:val="28"/>
          <w:szCs w:val="28"/>
        </w:rPr>
      </w:pPr>
      <w:r>
        <w:rPr>
          <w:color w:val="000000"/>
          <w:spacing w:val="-3"/>
          <w:sz w:val="28"/>
          <w:szCs w:val="28"/>
        </w:rPr>
        <w:t>2.13. </w:t>
      </w:r>
      <w:r>
        <w:rPr>
          <w:color w:val="000000"/>
          <w:sz w:val="28"/>
          <w:szCs w:val="28"/>
        </w:rPr>
        <w:t>У визначений законодавством для надання певної адміністративної послуги термін та у спосіб, вибраний суб’єктом звернення при оформленні заяви, адміністратор повідомляє суб’єкта звернення щодо результату надання адміністративної послуги та видає/надсилає результат надання адміністративної послуги.</w:t>
      </w:r>
    </w:p>
    <w:p w14:paraId="20A4D082" w14:textId="77777777" w:rsidR="0052246D" w:rsidRDefault="0052246D" w:rsidP="0052246D">
      <w:pPr>
        <w:pStyle w:val="ParagraphStyle"/>
        <w:jc w:val="center"/>
        <w:rPr>
          <w:color w:val="000000"/>
          <w:sz w:val="28"/>
          <w:szCs w:val="28"/>
          <w:lang w:val="uk-UA"/>
        </w:rPr>
      </w:pPr>
    </w:p>
    <w:p w14:paraId="6DDFC824" w14:textId="77777777" w:rsidR="0052246D" w:rsidRDefault="0052246D" w:rsidP="0052246D">
      <w:pPr>
        <w:pStyle w:val="ParagraphStyle"/>
        <w:jc w:val="center"/>
        <w:rPr>
          <w:lang w:val="uk-UA"/>
        </w:rPr>
      </w:pPr>
      <w:r>
        <w:rPr>
          <w:rStyle w:val="FontStyle"/>
          <w:rFonts w:ascii="Times New Roman" w:hAnsi="Times New Roman" w:cs="Times New Roman"/>
          <w:sz w:val="28"/>
          <w:szCs w:val="28"/>
          <w:lang w:val="uk-UA"/>
        </w:rPr>
        <w:t>III. Відповідальність</w:t>
      </w:r>
    </w:p>
    <w:p w14:paraId="3D0E00C5" w14:textId="77777777" w:rsidR="0052246D" w:rsidRDefault="0052246D" w:rsidP="0052246D">
      <w:pPr>
        <w:pStyle w:val="ParagraphStyle"/>
        <w:jc w:val="center"/>
        <w:rPr>
          <w:lang w:val="uk-UA"/>
        </w:rPr>
      </w:pPr>
    </w:p>
    <w:p w14:paraId="5D404A6D" w14:textId="77777777" w:rsidR="0052246D" w:rsidRDefault="0052246D" w:rsidP="0052246D">
      <w:pPr>
        <w:tabs>
          <w:tab w:val="left" w:pos="1476"/>
        </w:tabs>
        <w:spacing w:before="0" w:line="240" w:lineRule="auto"/>
        <w:ind w:right="57" w:firstLine="737"/>
        <w:rPr>
          <w:sz w:val="28"/>
          <w:szCs w:val="28"/>
        </w:rPr>
      </w:pPr>
      <w:r>
        <w:rPr>
          <w:sz w:val="28"/>
          <w:szCs w:val="28"/>
        </w:rPr>
        <w:t xml:space="preserve">3.1. Адміністратори, </w:t>
      </w:r>
      <w:r>
        <w:rPr>
          <w:bCs/>
          <w:color w:val="000000"/>
          <w:sz w:val="28"/>
          <w:szCs w:val="28"/>
          <w:highlight w:val="white"/>
        </w:rPr>
        <w:t>представник суб’єкта надання адміністративної послуги або особа, яка супроводжує адміністратора,</w:t>
      </w:r>
      <w:r>
        <w:rPr>
          <w:sz w:val="28"/>
          <w:szCs w:val="28"/>
        </w:rPr>
        <w:t xml:space="preserve"> несуть юридичну відповідальність за розголошення персональних даних осіб та суб’єктів звернень та іншої інформації, що стала </w:t>
      </w:r>
      <w:r>
        <w:rPr>
          <w:spacing w:val="-3"/>
          <w:sz w:val="28"/>
          <w:szCs w:val="28"/>
        </w:rPr>
        <w:t xml:space="preserve">їм </w:t>
      </w:r>
      <w:r>
        <w:rPr>
          <w:sz w:val="28"/>
          <w:szCs w:val="28"/>
        </w:rPr>
        <w:t>відома під час виконання повноважень щодо реалізації положень цього Порядку.</w:t>
      </w:r>
    </w:p>
    <w:p w14:paraId="06740EAB" w14:textId="77777777" w:rsidR="0052246D" w:rsidRDefault="0052246D" w:rsidP="0052246D">
      <w:pPr>
        <w:pStyle w:val="11"/>
        <w:tabs>
          <w:tab w:val="left" w:pos="1384"/>
        </w:tabs>
        <w:spacing w:before="0" w:line="240" w:lineRule="auto"/>
        <w:ind w:left="0" w:right="57" w:firstLine="737"/>
        <w:rPr>
          <w:sz w:val="28"/>
          <w:szCs w:val="28"/>
        </w:rPr>
      </w:pPr>
      <w:r>
        <w:rPr>
          <w:sz w:val="28"/>
          <w:szCs w:val="28"/>
        </w:rPr>
        <w:t>3.2. Адміністратори несуть персональну відповідальність за порушення пункту 2.7. цього Порядку.</w:t>
      </w:r>
    </w:p>
    <w:p w14:paraId="2D636C25" w14:textId="77777777" w:rsidR="0052246D" w:rsidRDefault="0052246D" w:rsidP="0052246D">
      <w:pPr>
        <w:pStyle w:val="11"/>
        <w:tabs>
          <w:tab w:val="left" w:pos="1384"/>
        </w:tabs>
        <w:spacing w:before="0" w:line="240" w:lineRule="auto"/>
        <w:ind w:left="0" w:right="57" w:firstLine="737"/>
        <w:rPr>
          <w:rStyle w:val="FontStyle"/>
          <w:sz w:val="28"/>
          <w:szCs w:val="28"/>
        </w:rPr>
      </w:pPr>
      <w:r>
        <w:rPr>
          <w:sz w:val="28"/>
          <w:szCs w:val="28"/>
        </w:rPr>
        <w:t xml:space="preserve">3.3. Адміністратори несуть персональну відповідальність за обладнання спеціального комплекту «Мобільна валіза» під час виїзного прийому, </w:t>
      </w:r>
      <w:r>
        <w:rPr>
          <w:sz w:val="28"/>
          <w:szCs w:val="28"/>
        </w:rPr>
        <w:lastRenderedPageBreak/>
        <w:t>забезпечують збереження іменної печатки та захищеного носія ключової інформації.</w:t>
      </w:r>
    </w:p>
    <w:p w14:paraId="5A389FDB" w14:textId="77777777" w:rsidR="0052246D" w:rsidRPr="00225E53" w:rsidRDefault="0052246D" w:rsidP="0052246D">
      <w:pPr>
        <w:pStyle w:val="11"/>
        <w:tabs>
          <w:tab w:val="left" w:pos="1379"/>
        </w:tabs>
        <w:spacing w:before="0" w:line="240" w:lineRule="auto"/>
        <w:ind w:left="0" w:right="57" w:firstLine="737"/>
        <w:rPr>
          <w:sz w:val="28"/>
          <w:szCs w:val="28"/>
        </w:rPr>
      </w:pPr>
      <w:r w:rsidRPr="00225E53">
        <w:rPr>
          <w:rStyle w:val="FontStyle"/>
          <w:rFonts w:ascii="Times New Roman" w:hAnsi="Times New Roman" w:cs="Times New Roman"/>
          <w:sz w:val="28"/>
          <w:szCs w:val="28"/>
        </w:rPr>
        <w:t>3.4. Дії та рішення адміністратора щодо реалізації положень цього Порядку можуть бути оскаржені у встановленому законодавством порядку.</w:t>
      </w:r>
    </w:p>
    <w:p w14:paraId="49597B49" w14:textId="77777777" w:rsidR="0052246D" w:rsidRPr="00DB1320" w:rsidRDefault="0052246D" w:rsidP="00645F64">
      <w:pPr>
        <w:tabs>
          <w:tab w:val="left" w:pos="7431"/>
        </w:tabs>
        <w:spacing w:before="0" w:line="276" w:lineRule="auto"/>
        <w:ind w:firstLine="0"/>
        <w:jc w:val="left"/>
        <w:rPr>
          <w:sz w:val="28"/>
          <w:szCs w:val="28"/>
        </w:rPr>
      </w:pPr>
    </w:p>
    <w:p w14:paraId="08DB7A7C" w14:textId="77777777" w:rsidR="0052246D" w:rsidRDefault="0052246D" w:rsidP="00645F64">
      <w:pPr>
        <w:tabs>
          <w:tab w:val="left" w:pos="7431"/>
        </w:tabs>
        <w:spacing w:before="0" w:line="276" w:lineRule="auto"/>
        <w:ind w:firstLine="0"/>
        <w:jc w:val="left"/>
        <w:rPr>
          <w:sz w:val="28"/>
          <w:szCs w:val="28"/>
        </w:rPr>
      </w:pPr>
    </w:p>
    <w:p w14:paraId="0A7D8BF3" w14:textId="66F6AE27" w:rsidR="0052246D" w:rsidRDefault="0052246D" w:rsidP="0052246D">
      <w:pPr>
        <w:tabs>
          <w:tab w:val="left" w:pos="5529"/>
          <w:tab w:val="left" w:pos="6379"/>
        </w:tabs>
        <w:spacing w:before="0" w:line="240" w:lineRule="auto"/>
        <w:ind w:firstLine="0"/>
        <w:rPr>
          <w:sz w:val="28"/>
          <w:szCs w:val="28"/>
        </w:rPr>
      </w:pPr>
      <w:r>
        <w:rPr>
          <w:sz w:val="28"/>
          <w:szCs w:val="28"/>
        </w:rPr>
        <w:t>Секретар селищної ради                                                                  Олена КРАЙНІК</w:t>
      </w:r>
    </w:p>
    <w:p w14:paraId="5BCAA361" w14:textId="77777777" w:rsidR="00BB1E89" w:rsidRDefault="00BB1E89" w:rsidP="0052246D">
      <w:pPr>
        <w:tabs>
          <w:tab w:val="left" w:pos="5529"/>
          <w:tab w:val="left" w:pos="6379"/>
        </w:tabs>
        <w:spacing w:before="0" w:line="240" w:lineRule="auto"/>
        <w:ind w:firstLine="0"/>
        <w:rPr>
          <w:sz w:val="28"/>
          <w:szCs w:val="28"/>
        </w:rPr>
      </w:pPr>
    </w:p>
    <w:p w14:paraId="4EFA795E" w14:textId="77777777" w:rsidR="00BB1E89" w:rsidRDefault="00BB1E89" w:rsidP="0052246D">
      <w:pPr>
        <w:tabs>
          <w:tab w:val="left" w:pos="5529"/>
          <w:tab w:val="left" w:pos="6379"/>
        </w:tabs>
        <w:spacing w:before="0" w:line="240" w:lineRule="auto"/>
        <w:ind w:firstLine="0"/>
        <w:rPr>
          <w:sz w:val="28"/>
          <w:szCs w:val="28"/>
        </w:rPr>
      </w:pPr>
    </w:p>
    <w:p w14:paraId="28AD0CFF" w14:textId="77777777" w:rsidR="00BB1E89" w:rsidRDefault="00BB1E89" w:rsidP="0052246D">
      <w:pPr>
        <w:tabs>
          <w:tab w:val="left" w:pos="5529"/>
          <w:tab w:val="left" w:pos="6379"/>
        </w:tabs>
        <w:spacing w:before="0" w:line="240" w:lineRule="auto"/>
        <w:ind w:firstLine="0"/>
        <w:rPr>
          <w:sz w:val="28"/>
          <w:szCs w:val="28"/>
        </w:rPr>
      </w:pPr>
    </w:p>
    <w:p w14:paraId="35E06057" w14:textId="77777777" w:rsidR="00BB1E89" w:rsidRDefault="00BB1E89" w:rsidP="0052246D">
      <w:pPr>
        <w:tabs>
          <w:tab w:val="left" w:pos="5529"/>
          <w:tab w:val="left" w:pos="6379"/>
        </w:tabs>
        <w:spacing w:before="0" w:line="240" w:lineRule="auto"/>
        <w:ind w:firstLine="0"/>
        <w:rPr>
          <w:sz w:val="28"/>
          <w:szCs w:val="28"/>
        </w:rPr>
      </w:pPr>
    </w:p>
    <w:p w14:paraId="5CDB99C3" w14:textId="77777777" w:rsidR="00BB1E89" w:rsidRDefault="00BB1E89" w:rsidP="0052246D">
      <w:pPr>
        <w:tabs>
          <w:tab w:val="left" w:pos="5529"/>
          <w:tab w:val="left" w:pos="6379"/>
        </w:tabs>
        <w:spacing w:before="0" w:line="240" w:lineRule="auto"/>
        <w:ind w:firstLine="0"/>
        <w:rPr>
          <w:sz w:val="28"/>
          <w:szCs w:val="28"/>
        </w:rPr>
      </w:pPr>
    </w:p>
    <w:p w14:paraId="6759116F" w14:textId="77777777" w:rsidR="00BB1E89" w:rsidRDefault="00BB1E89" w:rsidP="0052246D">
      <w:pPr>
        <w:tabs>
          <w:tab w:val="left" w:pos="5529"/>
          <w:tab w:val="left" w:pos="6379"/>
        </w:tabs>
        <w:spacing w:before="0" w:line="240" w:lineRule="auto"/>
        <w:ind w:firstLine="0"/>
        <w:rPr>
          <w:sz w:val="28"/>
          <w:szCs w:val="28"/>
        </w:rPr>
      </w:pPr>
    </w:p>
    <w:p w14:paraId="6C4A6F4E" w14:textId="77777777" w:rsidR="00BB1E89" w:rsidRDefault="00BB1E89" w:rsidP="0052246D">
      <w:pPr>
        <w:tabs>
          <w:tab w:val="left" w:pos="5529"/>
          <w:tab w:val="left" w:pos="6379"/>
        </w:tabs>
        <w:spacing w:before="0" w:line="240" w:lineRule="auto"/>
        <w:ind w:firstLine="0"/>
        <w:rPr>
          <w:sz w:val="28"/>
          <w:szCs w:val="28"/>
        </w:rPr>
      </w:pPr>
    </w:p>
    <w:p w14:paraId="65DA76B1" w14:textId="77777777" w:rsidR="00BB1E89" w:rsidRDefault="00BB1E89" w:rsidP="0052246D">
      <w:pPr>
        <w:tabs>
          <w:tab w:val="left" w:pos="5529"/>
          <w:tab w:val="left" w:pos="6379"/>
        </w:tabs>
        <w:spacing w:before="0" w:line="240" w:lineRule="auto"/>
        <w:ind w:firstLine="0"/>
        <w:rPr>
          <w:sz w:val="28"/>
          <w:szCs w:val="28"/>
        </w:rPr>
      </w:pPr>
    </w:p>
    <w:p w14:paraId="1FB4552E" w14:textId="77777777" w:rsidR="00BB1E89" w:rsidRDefault="00BB1E89" w:rsidP="0052246D">
      <w:pPr>
        <w:tabs>
          <w:tab w:val="left" w:pos="5529"/>
          <w:tab w:val="left" w:pos="6379"/>
        </w:tabs>
        <w:spacing w:before="0" w:line="240" w:lineRule="auto"/>
        <w:ind w:firstLine="0"/>
        <w:rPr>
          <w:sz w:val="28"/>
          <w:szCs w:val="28"/>
        </w:rPr>
      </w:pPr>
    </w:p>
    <w:p w14:paraId="4CC67059" w14:textId="77777777" w:rsidR="00BB1E89" w:rsidRDefault="00BB1E89" w:rsidP="0052246D">
      <w:pPr>
        <w:tabs>
          <w:tab w:val="left" w:pos="5529"/>
          <w:tab w:val="left" w:pos="6379"/>
        </w:tabs>
        <w:spacing w:before="0" w:line="240" w:lineRule="auto"/>
        <w:ind w:firstLine="0"/>
        <w:rPr>
          <w:sz w:val="28"/>
          <w:szCs w:val="28"/>
        </w:rPr>
      </w:pPr>
    </w:p>
    <w:p w14:paraId="3253E5B4" w14:textId="77777777" w:rsidR="00BB1E89" w:rsidRDefault="00BB1E89" w:rsidP="0052246D">
      <w:pPr>
        <w:tabs>
          <w:tab w:val="left" w:pos="5529"/>
          <w:tab w:val="left" w:pos="6379"/>
        </w:tabs>
        <w:spacing w:before="0" w:line="240" w:lineRule="auto"/>
        <w:ind w:firstLine="0"/>
        <w:rPr>
          <w:sz w:val="28"/>
          <w:szCs w:val="28"/>
        </w:rPr>
      </w:pPr>
    </w:p>
    <w:p w14:paraId="318714D4" w14:textId="77777777" w:rsidR="00BB1E89" w:rsidRDefault="00BB1E89" w:rsidP="0052246D">
      <w:pPr>
        <w:tabs>
          <w:tab w:val="left" w:pos="5529"/>
          <w:tab w:val="left" w:pos="6379"/>
        </w:tabs>
        <w:spacing w:before="0" w:line="240" w:lineRule="auto"/>
        <w:ind w:firstLine="0"/>
        <w:rPr>
          <w:sz w:val="28"/>
          <w:szCs w:val="28"/>
        </w:rPr>
      </w:pPr>
    </w:p>
    <w:p w14:paraId="235075BB" w14:textId="77777777" w:rsidR="00BB1E89" w:rsidRDefault="00BB1E89" w:rsidP="0052246D">
      <w:pPr>
        <w:tabs>
          <w:tab w:val="left" w:pos="5529"/>
          <w:tab w:val="left" w:pos="6379"/>
        </w:tabs>
        <w:spacing w:before="0" w:line="240" w:lineRule="auto"/>
        <w:ind w:firstLine="0"/>
        <w:rPr>
          <w:sz w:val="28"/>
          <w:szCs w:val="28"/>
        </w:rPr>
      </w:pPr>
    </w:p>
    <w:p w14:paraId="7445EDA3" w14:textId="77777777" w:rsidR="00BB1E89" w:rsidRDefault="00BB1E89" w:rsidP="0052246D">
      <w:pPr>
        <w:tabs>
          <w:tab w:val="left" w:pos="5529"/>
          <w:tab w:val="left" w:pos="6379"/>
        </w:tabs>
        <w:spacing w:before="0" w:line="240" w:lineRule="auto"/>
        <w:ind w:firstLine="0"/>
        <w:rPr>
          <w:sz w:val="28"/>
          <w:szCs w:val="28"/>
        </w:rPr>
      </w:pPr>
    </w:p>
    <w:p w14:paraId="3FC9F666" w14:textId="77777777" w:rsidR="00BB1E89" w:rsidRDefault="00BB1E89" w:rsidP="0052246D">
      <w:pPr>
        <w:tabs>
          <w:tab w:val="left" w:pos="5529"/>
          <w:tab w:val="left" w:pos="6379"/>
        </w:tabs>
        <w:spacing w:before="0" w:line="240" w:lineRule="auto"/>
        <w:ind w:firstLine="0"/>
        <w:rPr>
          <w:sz w:val="28"/>
          <w:szCs w:val="28"/>
        </w:rPr>
      </w:pPr>
    </w:p>
    <w:p w14:paraId="5CC5F5CD" w14:textId="77777777" w:rsidR="00BB1E89" w:rsidRDefault="00BB1E89" w:rsidP="0052246D">
      <w:pPr>
        <w:tabs>
          <w:tab w:val="left" w:pos="5529"/>
          <w:tab w:val="left" w:pos="6379"/>
        </w:tabs>
        <w:spacing w:before="0" w:line="240" w:lineRule="auto"/>
        <w:ind w:firstLine="0"/>
        <w:rPr>
          <w:sz w:val="28"/>
          <w:szCs w:val="28"/>
        </w:rPr>
      </w:pPr>
    </w:p>
    <w:p w14:paraId="3AB34C8E" w14:textId="77777777" w:rsidR="00BB1E89" w:rsidRDefault="00BB1E89" w:rsidP="0052246D">
      <w:pPr>
        <w:tabs>
          <w:tab w:val="left" w:pos="5529"/>
          <w:tab w:val="left" w:pos="6379"/>
        </w:tabs>
        <w:spacing w:before="0" w:line="240" w:lineRule="auto"/>
        <w:ind w:firstLine="0"/>
        <w:rPr>
          <w:sz w:val="28"/>
          <w:szCs w:val="28"/>
        </w:rPr>
      </w:pPr>
    </w:p>
    <w:p w14:paraId="2D9FDA8F" w14:textId="77777777" w:rsidR="00BB1E89" w:rsidRDefault="00BB1E89" w:rsidP="0052246D">
      <w:pPr>
        <w:tabs>
          <w:tab w:val="left" w:pos="5529"/>
          <w:tab w:val="left" w:pos="6379"/>
        </w:tabs>
        <w:spacing w:before="0" w:line="240" w:lineRule="auto"/>
        <w:ind w:firstLine="0"/>
        <w:rPr>
          <w:sz w:val="28"/>
          <w:szCs w:val="28"/>
        </w:rPr>
      </w:pPr>
    </w:p>
    <w:p w14:paraId="0A46A46E" w14:textId="77777777" w:rsidR="00BB1E89" w:rsidRDefault="00BB1E89" w:rsidP="0052246D">
      <w:pPr>
        <w:tabs>
          <w:tab w:val="left" w:pos="5529"/>
          <w:tab w:val="left" w:pos="6379"/>
        </w:tabs>
        <w:spacing w:before="0" w:line="240" w:lineRule="auto"/>
        <w:ind w:firstLine="0"/>
        <w:rPr>
          <w:sz w:val="28"/>
          <w:szCs w:val="28"/>
        </w:rPr>
      </w:pPr>
    </w:p>
    <w:p w14:paraId="5C39E882" w14:textId="77777777" w:rsidR="00BB1E89" w:rsidRDefault="00BB1E89" w:rsidP="0052246D">
      <w:pPr>
        <w:tabs>
          <w:tab w:val="left" w:pos="5529"/>
          <w:tab w:val="left" w:pos="6379"/>
        </w:tabs>
        <w:spacing w:before="0" w:line="240" w:lineRule="auto"/>
        <w:ind w:firstLine="0"/>
        <w:rPr>
          <w:sz w:val="28"/>
          <w:szCs w:val="28"/>
        </w:rPr>
      </w:pPr>
    </w:p>
    <w:p w14:paraId="056A787F" w14:textId="77777777" w:rsidR="00BB1E89" w:rsidRDefault="00BB1E89" w:rsidP="0052246D">
      <w:pPr>
        <w:tabs>
          <w:tab w:val="left" w:pos="5529"/>
          <w:tab w:val="left" w:pos="6379"/>
        </w:tabs>
        <w:spacing w:before="0" w:line="240" w:lineRule="auto"/>
        <w:ind w:firstLine="0"/>
        <w:rPr>
          <w:sz w:val="28"/>
          <w:szCs w:val="28"/>
        </w:rPr>
      </w:pPr>
    </w:p>
    <w:p w14:paraId="0EFC5B71" w14:textId="77777777" w:rsidR="00BB1E89" w:rsidRDefault="00BB1E89" w:rsidP="0052246D">
      <w:pPr>
        <w:tabs>
          <w:tab w:val="left" w:pos="5529"/>
          <w:tab w:val="left" w:pos="6379"/>
        </w:tabs>
        <w:spacing w:before="0" w:line="240" w:lineRule="auto"/>
        <w:ind w:firstLine="0"/>
        <w:rPr>
          <w:sz w:val="28"/>
          <w:szCs w:val="28"/>
        </w:rPr>
      </w:pPr>
    </w:p>
    <w:p w14:paraId="55CFDC5B" w14:textId="77777777" w:rsidR="00BB1E89" w:rsidRDefault="00BB1E89" w:rsidP="0052246D">
      <w:pPr>
        <w:tabs>
          <w:tab w:val="left" w:pos="5529"/>
          <w:tab w:val="left" w:pos="6379"/>
        </w:tabs>
        <w:spacing w:before="0" w:line="240" w:lineRule="auto"/>
        <w:ind w:firstLine="0"/>
        <w:rPr>
          <w:sz w:val="28"/>
          <w:szCs w:val="28"/>
        </w:rPr>
      </w:pPr>
    </w:p>
    <w:p w14:paraId="5F4E6044" w14:textId="77777777" w:rsidR="00BB1E89" w:rsidRDefault="00BB1E89" w:rsidP="0052246D">
      <w:pPr>
        <w:tabs>
          <w:tab w:val="left" w:pos="5529"/>
          <w:tab w:val="left" w:pos="6379"/>
        </w:tabs>
        <w:spacing w:before="0" w:line="240" w:lineRule="auto"/>
        <w:ind w:firstLine="0"/>
        <w:rPr>
          <w:sz w:val="28"/>
          <w:szCs w:val="28"/>
        </w:rPr>
      </w:pPr>
    </w:p>
    <w:p w14:paraId="329BC32F" w14:textId="77777777" w:rsidR="00BB1E89" w:rsidRDefault="00BB1E89" w:rsidP="0052246D">
      <w:pPr>
        <w:tabs>
          <w:tab w:val="left" w:pos="5529"/>
          <w:tab w:val="left" w:pos="6379"/>
        </w:tabs>
        <w:spacing w:before="0" w:line="240" w:lineRule="auto"/>
        <w:ind w:firstLine="0"/>
        <w:rPr>
          <w:sz w:val="28"/>
          <w:szCs w:val="28"/>
        </w:rPr>
      </w:pPr>
    </w:p>
    <w:p w14:paraId="194C024F" w14:textId="77777777" w:rsidR="00BB1E89" w:rsidRDefault="00BB1E89" w:rsidP="0052246D">
      <w:pPr>
        <w:tabs>
          <w:tab w:val="left" w:pos="5529"/>
          <w:tab w:val="left" w:pos="6379"/>
        </w:tabs>
        <w:spacing w:before="0" w:line="240" w:lineRule="auto"/>
        <w:ind w:firstLine="0"/>
        <w:rPr>
          <w:sz w:val="28"/>
          <w:szCs w:val="28"/>
        </w:rPr>
      </w:pPr>
    </w:p>
    <w:p w14:paraId="11CEEAEF" w14:textId="77777777" w:rsidR="00BB1E89" w:rsidRDefault="00BB1E89" w:rsidP="0052246D">
      <w:pPr>
        <w:tabs>
          <w:tab w:val="left" w:pos="5529"/>
          <w:tab w:val="left" w:pos="6379"/>
        </w:tabs>
        <w:spacing w:before="0" w:line="240" w:lineRule="auto"/>
        <w:ind w:firstLine="0"/>
        <w:rPr>
          <w:sz w:val="28"/>
          <w:szCs w:val="28"/>
        </w:rPr>
      </w:pPr>
    </w:p>
    <w:p w14:paraId="04627FD2" w14:textId="77777777" w:rsidR="00BB1E89" w:rsidRDefault="00BB1E89" w:rsidP="0052246D">
      <w:pPr>
        <w:tabs>
          <w:tab w:val="left" w:pos="5529"/>
          <w:tab w:val="left" w:pos="6379"/>
        </w:tabs>
        <w:spacing w:before="0" w:line="240" w:lineRule="auto"/>
        <w:ind w:firstLine="0"/>
        <w:rPr>
          <w:sz w:val="28"/>
          <w:szCs w:val="28"/>
        </w:rPr>
      </w:pPr>
    </w:p>
    <w:p w14:paraId="71ADD283" w14:textId="77777777" w:rsidR="00BB1E89" w:rsidRDefault="00BB1E89" w:rsidP="0052246D">
      <w:pPr>
        <w:tabs>
          <w:tab w:val="left" w:pos="5529"/>
          <w:tab w:val="left" w:pos="6379"/>
        </w:tabs>
        <w:spacing w:before="0" w:line="240" w:lineRule="auto"/>
        <w:ind w:firstLine="0"/>
        <w:rPr>
          <w:sz w:val="28"/>
          <w:szCs w:val="28"/>
        </w:rPr>
      </w:pPr>
    </w:p>
    <w:p w14:paraId="0F75B342" w14:textId="77777777" w:rsidR="00BB1E89" w:rsidRDefault="00BB1E89" w:rsidP="0052246D">
      <w:pPr>
        <w:tabs>
          <w:tab w:val="left" w:pos="5529"/>
          <w:tab w:val="left" w:pos="6379"/>
        </w:tabs>
        <w:spacing w:before="0" w:line="240" w:lineRule="auto"/>
        <w:ind w:firstLine="0"/>
        <w:rPr>
          <w:sz w:val="28"/>
          <w:szCs w:val="28"/>
        </w:rPr>
      </w:pPr>
    </w:p>
    <w:p w14:paraId="62BDB4C4" w14:textId="77777777" w:rsidR="00BB1E89" w:rsidRDefault="00BB1E89" w:rsidP="0052246D">
      <w:pPr>
        <w:tabs>
          <w:tab w:val="left" w:pos="5529"/>
          <w:tab w:val="left" w:pos="6379"/>
        </w:tabs>
        <w:spacing w:before="0" w:line="240" w:lineRule="auto"/>
        <w:ind w:firstLine="0"/>
        <w:rPr>
          <w:sz w:val="28"/>
          <w:szCs w:val="28"/>
        </w:rPr>
      </w:pPr>
    </w:p>
    <w:p w14:paraId="23492BC7" w14:textId="77777777" w:rsidR="00BB1E89" w:rsidRDefault="00BB1E89" w:rsidP="0052246D">
      <w:pPr>
        <w:tabs>
          <w:tab w:val="left" w:pos="5529"/>
          <w:tab w:val="left" w:pos="6379"/>
        </w:tabs>
        <w:spacing w:before="0" w:line="240" w:lineRule="auto"/>
        <w:ind w:firstLine="0"/>
        <w:rPr>
          <w:sz w:val="28"/>
          <w:szCs w:val="28"/>
        </w:rPr>
      </w:pPr>
    </w:p>
    <w:p w14:paraId="17DA07C0" w14:textId="77777777" w:rsidR="00BB1E89" w:rsidRDefault="00BB1E89" w:rsidP="0052246D">
      <w:pPr>
        <w:tabs>
          <w:tab w:val="left" w:pos="5529"/>
          <w:tab w:val="left" w:pos="6379"/>
        </w:tabs>
        <w:spacing w:before="0" w:line="240" w:lineRule="auto"/>
        <w:ind w:firstLine="0"/>
        <w:rPr>
          <w:sz w:val="28"/>
          <w:szCs w:val="28"/>
        </w:rPr>
      </w:pPr>
    </w:p>
    <w:p w14:paraId="0BF850ED" w14:textId="77777777" w:rsidR="00BB1E89" w:rsidRDefault="00BB1E89" w:rsidP="0052246D">
      <w:pPr>
        <w:tabs>
          <w:tab w:val="left" w:pos="5529"/>
          <w:tab w:val="left" w:pos="6379"/>
        </w:tabs>
        <w:spacing w:before="0" w:line="240" w:lineRule="auto"/>
        <w:ind w:firstLine="0"/>
        <w:rPr>
          <w:sz w:val="28"/>
          <w:szCs w:val="28"/>
        </w:rPr>
      </w:pPr>
    </w:p>
    <w:p w14:paraId="0DBAB9DC" w14:textId="77777777" w:rsidR="00BB1E89" w:rsidRDefault="00BB1E89" w:rsidP="0052246D">
      <w:pPr>
        <w:tabs>
          <w:tab w:val="left" w:pos="5529"/>
          <w:tab w:val="left" w:pos="6379"/>
        </w:tabs>
        <w:spacing w:before="0" w:line="240" w:lineRule="auto"/>
        <w:ind w:firstLine="0"/>
        <w:rPr>
          <w:sz w:val="28"/>
          <w:szCs w:val="28"/>
        </w:rPr>
      </w:pPr>
    </w:p>
    <w:p w14:paraId="6E28397D" w14:textId="77777777" w:rsidR="00BB1E89" w:rsidRDefault="00BB1E89" w:rsidP="0052246D">
      <w:pPr>
        <w:tabs>
          <w:tab w:val="left" w:pos="5529"/>
          <w:tab w:val="left" w:pos="6379"/>
        </w:tabs>
        <w:spacing w:before="0" w:line="240" w:lineRule="auto"/>
        <w:ind w:firstLine="0"/>
        <w:rPr>
          <w:sz w:val="28"/>
          <w:szCs w:val="28"/>
        </w:rPr>
      </w:pPr>
    </w:p>
    <w:p w14:paraId="5E87D1DA" w14:textId="77777777" w:rsidR="00BB1E89" w:rsidRDefault="00BB1E89" w:rsidP="0052246D">
      <w:pPr>
        <w:tabs>
          <w:tab w:val="left" w:pos="5529"/>
          <w:tab w:val="left" w:pos="6379"/>
        </w:tabs>
        <w:spacing w:before="0" w:line="240" w:lineRule="auto"/>
        <w:ind w:firstLine="0"/>
        <w:rPr>
          <w:sz w:val="28"/>
          <w:szCs w:val="28"/>
        </w:rPr>
      </w:pPr>
    </w:p>
    <w:p w14:paraId="34A63449" w14:textId="77777777" w:rsidR="00BB1E89" w:rsidRDefault="00BB1E89" w:rsidP="0052246D">
      <w:pPr>
        <w:tabs>
          <w:tab w:val="left" w:pos="5529"/>
          <w:tab w:val="left" w:pos="6379"/>
        </w:tabs>
        <w:spacing w:before="0" w:line="240" w:lineRule="auto"/>
        <w:ind w:firstLine="0"/>
        <w:rPr>
          <w:sz w:val="28"/>
          <w:szCs w:val="28"/>
        </w:rPr>
        <w:sectPr w:rsidR="00BB1E89" w:rsidSect="006B6610">
          <w:headerReference w:type="default" r:id="rId9"/>
          <w:pgSz w:w="11906" w:h="16838"/>
          <w:pgMar w:top="1134" w:right="567" w:bottom="1134" w:left="1701" w:header="708" w:footer="708" w:gutter="0"/>
          <w:cols w:space="708"/>
          <w:titlePg/>
          <w:docGrid w:linePitch="360"/>
        </w:sectPr>
      </w:pPr>
    </w:p>
    <w:p w14:paraId="4BF6178D" w14:textId="5FBFA30B" w:rsidR="00BB1E89" w:rsidRPr="00BB1E89" w:rsidRDefault="00BB1E89" w:rsidP="00BB1E89">
      <w:pPr>
        <w:pStyle w:val="ParagraphStyle"/>
        <w:ind w:left="9214"/>
        <w:jc w:val="both"/>
        <w:rPr>
          <w:rFonts w:ascii="Times New Roman" w:hAnsi="Times New Roman" w:cs="Times New Roman"/>
          <w:b/>
          <w:highlight w:val="yellow"/>
          <w:lang w:val="uk-UA"/>
        </w:rPr>
      </w:pPr>
      <w:r w:rsidRPr="00BB1E89">
        <w:rPr>
          <w:rStyle w:val="FontStyle"/>
          <w:rFonts w:ascii="Times New Roman" w:hAnsi="Times New Roman" w:cs="Times New Roman"/>
          <w:sz w:val="24"/>
          <w:lang w:val="uk-UA"/>
        </w:rPr>
        <w:lastRenderedPageBreak/>
        <w:t xml:space="preserve">Додаток 1 до Порядку надання адміністративних послуг на пересувному віддаленому робочому місці адміністратора відділу «Центр надання адміністративних послуг» виконавчого комітету Червоногригорівської селищної ради із застосуванням спеціального комплекту «Мобільна валіза», затвердженого рішенням Червоногригорівської селищної ради                                 від 05 лютого 2026 року № </w:t>
      </w:r>
      <w:r>
        <w:rPr>
          <w:rStyle w:val="FontStyle"/>
          <w:rFonts w:ascii="Times New Roman" w:hAnsi="Times New Roman" w:cs="Times New Roman"/>
          <w:sz w:val="24"/>
          <w:lang w:val="uk-UA"/>
        </w:rPr>
        <w:t>2119</w:t>
      </w:r>
      <w:r w:rsidRPr="00BB1E89">
        <w:rPr>
          <w:rStyle w:val="FontStyle"/>
          <w:rFonts w:ascii="Times New Roman" w:hAnsi="Times New Roman" w:cs="Times New Roman"/>
          <w:sz w:val="24"/>
          <w:lang w:val="uk-UA"/>
        </w:rPr>
        <w:t xml:space="preserve"> - 66/</w:t>
      </w:r>
      <w:r w:rsidRPr="00BB1E89">
        <w:rPr>
          <w:rStyle w:val="FontStyle"/>
          <w:rFonts w:ascii="Times New Roman" w:hAnsi="Times New Roman" w:cs="Times New Roman"/>
          <w:sz w:val="24"/>
          <w:lang w:val="en-US"/>
        </w:rPr>
        <w:t>V</w:t>
      </w:r>
      <w:r w:rsidRPr="00BB1E89">
        <w:rPr>
          <w:rStyle w:val="FontStyle"/>
          <w:rFonts w:ascii="Times New Roman" w:hAnsi="Times New Roman" w:cs="Times New Roman"/>
          <w:sz w:val="24"/>
          <w:lang w:val="uk-UA"/>
        </w:rPr>
        <w:t>ІІІ</w:t>
      </w:r>
    </w:p>
    <w:p w14:paraId="3AF25277" w14:textId="77777777" w:rsidR="00BB1E89" w:rsidRDefault="00BB1E89" w:rsidP="00BB1E89">
      <w:pPr>
        <w:pStyle w:val="ParagraphStyle"/>
        <w:jc w:val="center"/>
        <w:rPr>
          <w:rFonts w:ascii="Times New Roman" w:hAnsi="Times New Roman" w:cs="Times New Roman"/>
          <w:b/>
          <w:sz w:val="28"/>
          <w:szCs w:val="28"/>
          <w:highlight w:val="yellow"/>
          <w:lang w:val="uk-UA"/>
        </w:rPr>
      </w:pPr>
    </w:p>
    <w:p w14:paraId="7D527BB0" w14:textId="77777777" w:rsidR="00BB1E89" w:rsidRDefault="00BB1E89" w:rsidP="00BB1E89">
      <w:pPr>
        <w:pStyle w:val="ParagraphStyle"/>
        <w:jc w:val="center"/>
        <w:rPr>
          <w:b/>
          <w:bCs/>
          <w:sz w:val="28"/>
          <w:szCs w:val="28"/>
          <w:lang w:eastAsia="ru-RU"/>
        </w:rPr>
      </w:pPr>
      <w:r>
        <w:rPr>
          <w:rFonts w:ascii="Times New Roman" w:hAnsi="Times New Roman" w:cs="Times New Roman"/>
          <w:b/>
          <w:sz w:val="28"/>
          <w:szCs w:val="28"/>
          <w:lang w:val="uk-UA"/>
        </w:rPr>
        <w:t>ЖУРНАЛ</w:t>
      </w:r>
    </w:p>
    <w:p w14:paraId="606014AF" w14:textId="77777777" w:rsidR="00BB1E89" w:rsidRDefault="00BB1E89" w:rsidP="00BB1E89">
      <w:pPr>
        <w:spacing w:before="0" w:line="240" w:lineRule="auto"/>
        <w:jc w:val="center"/>
        <w:rPr>
          <w:b/>
          <w:bCs/>
          <w:sz w:val="28"/>
          <w:szCs w:val="28"/>
          <w:lang w:eastAsia="ru-RU"/>
        </w:rPr>
      </w:pPr>
      <w:r>
        <w:rPr>
          <w:b/>
          <w:bCs/>
          <w:sz w:val="28"/>
          <w:szCs w:val="28"/>
          <w:lang w:eastAsia="ru-RU"/>
        </w:rPr>
        <w:t xml:space="preserve">прийому-передачі мобільної валізи при здійсненні виїздів в рамках організації роботи </w:t>
      </w:r>
    </w:p>
    <w:p w14:paraId="61066041" w14:textId="6D2632A5" w:rsidR="00BB1E89" w:rsidRDefault="00BB1E89" w:rsidP="00BB1E89">
      <w:pPr>
        <w:spacing w:before="0" w:line="240" w:lineRule="auto"/>
        <w:jc w:val="center"/>
        <w:rPr>
          <w:b/>
          <w:bCs/>
          <w:sz w:val="28"/>
          <w:szCs w:val="28"/>
          <w:highlight w:val="yellow"/>
          <w:lang w:eastAsia="ru-RU"/>
        </w:rPr>
      </w:pPr>
      <w:r>
        <w:rPr>
          <w:b/>
          <w:bCs/>
          <w:sz w:val="28"/>
          <w:szCs w:val="28"/>
          <w:lang w:eastAsia="ru-RU"/>
        </w:rPr>
        <w:t>пересувного віддаленого робочого місця адміністратора відділу «Центр надання адміністративних послуг» виконавчого комітету Червоногригорівської селищної ради</w:t>
      </w:r>
    </w:p>
    <w:p w14:paraId="4CA77FEB" w14:textId="77777777" w:rsidR="00BB1E89" w:rsidRDefault="00BB1E89" w:rsidP="00BB1E89">
      <w:pPr>
        <w:pStyle w:val="ParagraphStyle"/>
        <w:jc w:val="center"/>
        <w:rPr>
          <w:rFonts w:ascii="Times New Roman" w:hAnsi="Times New Roman" w:cs="Times New Roman"/>
          <w:b/>
          <w:bCs/>
          <w:sz w:val="28"/>
          <w:szCs w:val="28"/>
          <w:highlight w:val="yellow"/>
          <w:lang w:val="uk-UA" w:eastAsia="ru-RU"/>
        </w:rPr>
      </w:pPr>
    </w:p>
    <w:tbl>
      <w:tblPr>
        <w:tblpPr w:leftFromText="180" w:rightFromText="180" w:vertAnchor="text" w:horzAnchor="margin" w:tblpXSpec="center" w:tblpY="44"/>
        <w:tblW w:w="5000" w:type="pct"/>
        <w:tblLayout w:type="fixed"/>
        <w:tblLook w:val="0000" w:firstRow="0" w:lastRow="0" w:firstColumn="0" w:lastColumn="0" w:noHBand="0" w:noVBand="0"/>
      </w:tblPr>
      <w:tblGrid>
        <w:gridCol w:w="818"/>
        <w:gridCol w:w="1276"/>
        <w:gridCol w:w="1276"/>
        <w:gridCol w:w="1842"/>
        <w:gridCol w:w="1810"/>
        <w:gridCol w:w="2367"/>
        <w:gridCol w:w="1842"/>
        <w:gridCol w:w="1662"/>
        <w:gridCol w:w="1610"/>
      </w:tblGrid>
      <w:tr w:rsidR="00BB1E89" w14:paraId="35FA93A9" w14:textId="77777777" w:rsidTr="00A42534">
        <w:trPr>
          <w:trHeight w:val="1272"/>
        </w:trPr>
        <w:tc>
          <w:tcPr>
            <w:tcW w:w="818" w:type="dxa"/>
            <w:tcBorders>
              <w:top w:val="single" w:sz="4" w:space="0" w:color="000000"/>
              <w:left w:val="single" w:sz="4" w:space="0" w:color="000000"/>
              <w:bottom w:val="single" w:sz="4" w:space="0" w:color="000000"/>
              <w:right w:val="single" w:sz="4" w:space="0" w:color="000000"/>
            </w:tcBorders>
          </w:tcPr>
          <w:p w14:paraId="50E34033" w14:textId="77777777" w:rsidR="00BB1E89" w:rsidRDefault="00BB1E89" w:rsidP="00A42534">
            <w:pPr>
              <w:spacing w:before="0" w:line="240" w:lineRule="auto"/>
              <w:ind w:firstLine="0"/>
              <w:jc w:val="center"/>
            </w:pPr>
            <w:r>
              <w:rPr>
                <w:szCs w:val="24"/>
                <w:lang w:eastAsia="ru-RU"/>
              </w:rPr>
              <w:t xml:space="preserve">№ </w:t>
            </w:r>
            <w:r>
              <w:rPr>
                <w:szCs w:val="24"/>
                <w:lang w:eastAsia="ru-RU"/>
              </w:rPr>
              <w:br/>
              <w:t>з/п</w:t>
            </w:r>
          </w:p>
        </w:tc>
        <w:tc>
          <w:tcPr>
            <w:tcW w:w="1276" w:type="dxa"/>
            <w:tcBorders>
              <w:top w:val="single" w:sz="4" w:space="0" w:color="000000"/>
              <w:left w:val="single" w:sz="4" w:space="0" w:color="000000"/>
              <w:bottom w:val="single" w:sz="4" w:space="0" w:color="000000"/>
              <w:right w:val="single" w:sz="4" w:space="0" w:color="000000"/>
            </w:tcBorders>
          </w:tcPr>
          <w:p w14:paraId="3922B899" w14:textId="77777777" w:rsidR="00BB1E89" w:rsidRDefault="00BB1E89" w:rsidP="00A42534">
            <w:pPr>
              <w:spacing w:before="0" w:line="240" w:lineRule="auto"/>
              <w:ind w:firstLine="0"/>
              <w:jc w:val="center"/>
            </w:pPr>
            <w:r>
              <w:rPr>
                <w:szCs w:val="24"/>
                <w:lang w:eastAsia="ru-RU"/>
              </w:rPr>
              <w:t>Дата прийому-передачі</w:t>
            </w:r>
          </w:p>
        </w:tc>
        <w:tc>
          <w:tcPr>
            <w:tcW w:w="1276" w:type="dxa"/>
            <w:tcBorders>
              <w:top w:val="single" w:sz="4" w:space="0" w:color="000000"/>
              <w:left w:val="single" w:sz="4" w:space="0" w:color="000000"/>
              <w:bottom w:val="single" w:sz="4" w:space="0" w:color="000000"/>
              <w:right w:val="single" w:sz="4" w:space="0" w:color="000000"/>
            </w:tcBorders>
          </w:tcPr>
          <w:p w14:paraId="041097C8" w14:textId="77777777" w:rsidR="00BB1E89" w:rsidRDefault="00BB1E89" w:rsidP="00A42534">
            <w:pPr>
              <w:spacing w:before="0" w:line="240" w:lineRule="auto"/>
              <w:ind w:firstLine="0"/>
              <w:jc w:val="center"/>
              <w:rPr>
                <w:szCs w:val="24"/>
                <w:lang w:eastAsia="ru-RU"/>
              </w:rPr>
            </w:pPr>
            <w:r>
              <w:rPr>
                <w:szCs w:val="24"/>
                <w:lang w:eastAsia="ru-RU"/>
              </w:rPr>
              <w:t>Час</w:t>
            </w:r>
          </w:p>
          <w:p w14:paraId="0B9B911A" w14:textId="77777777" w:rsidR="00BB1E89" w:rsidRDefault="00BB1E89" w:rsidP="00A42534">
            <w:pPr>
              <w:spacing w:before="0" w:line="240" w:lineRule="auto"/>
              <w:ind w:firstLine="0"/>
              <w:jc w:val="center"/>
            </w:pPr>
            <w:r>
              <w:rPr>
                <w:szCs w:val="24"/>
                <w:lang w:eastAsia="ru-RU"/>
              </w:rPr>
              <w:t>прийому-передачі</w:t>
            </w:r>
          </w:p>
        </w:tc>
        <w:tc>
          <w:tcPr>
            <w:tcW w:w="1842" w:type="dxa"/>
            <w:tcBorders>
              <w:top w:val="single" w:sz="4" w:space="0" w:color="000000"/>
              <w:left w:val="single" w:sz="4" w:space="0" w:color="000000"/>
              <w:bottom w:val="single" w:sz="4" w:space="0" w:color="000000"/>
              <w:right w:val="single" w:sz="4" w:space="0" w:color="000000"/>
            </w:tcBorders>
          </w:tcPr>
          <w:p w14:paraId="6A1A43D2" w14:textId="77777777" w:rsidR="00BB1E89" w:rsidRDefault="00BB1E89" w:rsidP="00A42534">
            <w:pPr>
              <w:spacing w:before="0" w:line="240" w:lineRule="auto"/>
              <w:ind w:firstLine="0"/>
              <w:jc w:val="center"/>
              <w:rPr>
                <w:szCs w:val="24"/>
                <w:lang w:eastAsia="ru-RU"/>
              </w:rPr>
            </w:pPr>
            <w:r>
              <w:rPr>
                <w:szCs w:val="24"/>
                <w:lang w:eastAsia="ru-RU"/>
              </w:rPr>
              <w:t xml:space="preserve">Місце виїзного прийому </w:t>
            </w:r>
          </w:p>
          <w:p w14:paraId="0CA8C408" w14:textId="77777777" w:rsidR="00BB1E89" w:rsidRDefault="00BB1E89" w:rsidP="00A42534">
            <w:pPr>
              <w:spacing w:before="0" w:line="240" w:lineRule="auto"/>
              <w:ind w:firstLine="0"/>
              <w:jc w:val="center"/>
            </w:pPr>
            <w:r>
              <w:rPr>
                <w:szCs w:val="24"/>
                <w:lang w:eastAsia="ru-RU"/>
              </w:rPr>
              <w:t>(назва населеного пункту)</w:t>
            </w:r>
          </w:p>
        </w:tc>
        <w:tc>
          <w:tcPr>
            <w:tcW w:w="1810" w:type="dxa"/>
            <w:tcBorders>
              <w:top w:val="single" w:sz="4" w:space="0" w:color="000000"/>
              <w:left w:val="single" w:sz="4" w:space="0" w:color="000000"/>
              <w:bottom w:val="single" w:sz="4" w:space="0" w:color="000000"/>
              <w:right w:val="single" w:sz="4" w:space="0" w:color="000000"/>
            </w:tcBorders>
          </w:tcPr>
          <w:p w14:paraId="41751A3B" w14:textId="77777777" w:rsidR="00BB1E89" w:rsidRDefault="00BB1E89" w:rsidP="00A42534">
            <w:pPr>
              <w:spacing w:before="0" w:line="240" w:lineRule="auto"/>
              <w:ind w:firstLine="0"/>
              <w:jc w:val="center"/>
            </w:pPr>
            <w:r>
              <w:rPr>
                <w:szCs w:val="24"/>
                <w:lang w:eastAsia="ru-RU"/>
              </w:rPr>
              <w:t>Комплектація мобільного кейсу</w:t>
            </w:r>
          </w:p>
        </w:tc>
        <w:tc>
          <w:tcPr>
            <w:tcW w:w="2367" w:type="dxa"/>
            <w:tcBorders>
              <w:top w:val="single" w:sz="4" w:space="0" w:color="000000"/>
              <w:left w:val="single" w:sz="4" w:space="0" w:color="000000"/>
              <w:bottom w:val="single" w:sz="4" w:space="0" w:color="000000"/>
              <w:right w:val="single" w:sz="4" w:space="0" w:color="000000"/>
            </w:tcBorders>
          </w:tcPr>
          <w:p w14:paraId="447C3388" w14:textId="77777777" w:rsidR="00BB1E89" w:rsidRDefault="00BB1E89" w:rsidP="00A42534">
            <w:pPr>
              <w:spacing w:before="0" w:line="240" w:lineRule="auto"/>
              <w:ind w:firstLine="0"/>
              <w:jc w:val="center"/>
            </w:pPr>
            <w:r>
              <w:rPr>
                <w:szCs w:val="24"/>
                <w:lang w:eastAsia="ru-RU"/>
              </w:rPr>
              <w:t>Прізвище, ім'я, по батькові особи, яка видала/повернула мобільний кейс</w:t>
            </w:r>
          </w:p>
        </w:tc>
        <w:tc>
          <w:tcPr>
            <w:tcW w:w="1842" w:type="dxa"/>
            <w:tcBorders>
              <w:top w:val="single" w:sz="4" w:space="0" w:color="000000"/>
              <w:left w:val="single" w:sz="4" w:space="0" w:color="000000"/>
              <w:bottom w:val="single" w:sz="4" w:space="0" w:color="000000"/>
              <w:right w:val="single" w:sz="4" w:space="0" w:color="000000"/>
            </w:tcBorders>
          </w:tcPr>
          <w:p w14:paraId="6BD1CA09" w14:textId="77777777" w:rsidR="00BB1E89" w:rsidRDefault="00BB1E89" w:rsidP="00A42534">
            <w:pPr>
              <w:spacing w:before="0" w:line="240" w:lineRule="auto"/>
              <w:ind w:firstLine="0"/>
              <w:jc w:val="center"/>
            </w:pPr>
            <w:r>
              <w:rPr>
                <w:szCs w:val="24"/>
                <w:lang w:eastAsia="ru-RU"/>
              </w:rPr>
              <w:t>Підпис особи, яка видала/ повернула мобільний кейс</w:t>
            </w:r>
          </w:p>
        </w:tc>
        <w:tc>
          <w:tcPr>
            <w:tcW w:w="1662" w:type="dxa"/>
            <w:tcBorders>
              <w:top w:val="single" w:sz="4" w:space="0" w:color="000000"/>
              <w:left w:val="single" w:sz="4" w:space="0" w:color="000000"/>
              <w:bottom w:val="single" w:sz="4" w:space="0" w:color="000000"/>
              <w:right w:val="single" w:sz="4" w:space="0" w:color="000000"/>
            </w:tcBorders>
          </w:tcPr>
          <w:p w14:paraId="6A40AF1B" w14:textId="77777777" w:rsidR="00BB1E89" w:rsidRDefault="00BB1E89" w:rsidP="00A42534">
            <w:pPr>
              <w:spacing w:before="0" w:line="240" w:lineRule="auto"/>
              <w:ind w:firstLine="0"/>
              <w:jc w:val="center"/>
            </w:pPr>
            <w:r>
              <w:rPr>
                <w:szCs w:val="24"/>
                <w:lang w:eastAsia="ru-RU"/>
              </w:rPr>
              <w:t>Прізвище, ім'я,               по батькові особи, яка прийняла мобільний кейс</w:t>
            </w:r>
          </w:p>
        </w:tc>
        <w:tc>
          <w:tcPr>
            <w:tcW w:w="1610" w:type="dxa"/>
            <w:tcBorders>
              <w:top w:val="single" w:sz="4" w:space="0" w:color="000000"/>
              <w:left w:val="single" w:sz="4" w:space="0" w:color="000000"/>
              <w:bottom w:val="single" w:sz="4" w:space="0" w:color="000000"/>
              <w:right w:val="single" w:sz="4" w:space="0" w:color="000000"/>
            </w:tcBorders>
          </w:tcPr>
          <w:p w14:paraId="4E8A981E" w14:textId="77777777" w:rsidR="00BB1E89" w:rsidRDefault="00BB1E89" w:rsidP="00A42534">
            <w:pPr>
              <w:spacing w:before="0" w:line="240" w:lineRule="auto"/>
              <w:ind w:firstLine="0"/>
              <w:jc w:val="center"/>
            </w:pPr>
            <w:r>
              <w:rPr>
                <w:szCs w:val="24"/>
                <w:lang w:eastAsia="ru-RU"/>
              </w:rPr>
              <w:t>Підпис особи, яка прийняла мобільний кейс</w:t>
            </w:r>
          </w:p>
        </w:tc>
      </w:tr>
      <w:tr w:rsidR="00BB1E89" w14:paraId="5BD69E98" w14:textId="77777777" w:rsidTr="00A42534">
        <w:trPr>
          <w:trHeight w:val="70"/>
        </w:trPr>
        <w:tc>
          <w:tcPr>
            <w:tcW w:w="818" w:type="dxa"/>
            <w:tcBorders>
              <w:top w:val="single" w:sz="4" w:space="0" w:color="000000"/>
              <w:left w:val="single" w:sz="4" w:space="0" w:color="000000"/>
              <w:bottom w:val="single" w:sz="4" w:space="0" w:color="000000"/>
              <w:right w:val="single" w:sz="4" w:space="0" w:color="000000"/>
            </w:tcBorders>
          </w:tcPr>
          <w:p w14:paraId="68FF8F49" w14:textId="77777777" w:rsidR="00BB1E89" w:rsidRDefault="00BB1E89" w:rsidP="00A42534">
            <w:pPr>
              <w:spacing w:before="0" w:line="240" w:lineRule="auto"/>
              <w:ind w:firstLine="0"/>
              <w:jc w:val="center"/>
            </w:pPr>
            <w:r>
              <w:rPr>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Pr>
          <w:p w14:paraId="2F28DC01" w14:textId="77777777" w:rsidR="00BB1E89" w:rsidRDefault="00BB1E89" w:rsidP="00A42534">
            <w:pPr>
              <w:spacing w:before="0" w:line="240" w:lineRule="auto"/>
              <w:ind w:firstLine="33"/>
              <w:jc w:val="center"/>
            </w:pPr>
            <w:r>
              <w:rPr>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tcPr>
          <w:p w14:paraId="4D8CEF33" w14:textId="77777777" w:rsidR="00BB1E89" w:rsidRDefault="00BB1E89" w:rsidP="00A42534">
            <w:pPr>
              <w:spacing w:before="0" w:line="240" w:lineRule="auto"/>
              <w:ind w:firstLine="33"/>
              <w:jc w:val="center"/>
            </w:pPr>
            <w:r>
              <w:rPr>
                <w:szCs w:val="24"/>
                <w:lang w:eastAsia="ru-RU"/>
              </w:rPr>
              <w:t>3</w:t>
            </w:r>
          </w:p>
        </w:tc>
        <w:tc>
          <w:tcPr>
            <w:tcW w:w="1842" w:type="dxa"/>
            <w:tcBorders>
              <w:top w:val="single" w:sz="4" w:space="0" w:color="000000"/>
              <w:left w:val="single" w:sz="4" w:space="0" w:color="000000"/>
              <w:bottom w:val="single" w:sz="4" w:space="0" w:color="000000"/>
              <w:right w:val="single" w:sz="4" w:space="0" w:color="000000"/>
            </w:tcBorders>
          </w:tcPr>
          <w:p w14:paraId="32C15364" w14:textId="77777777" w:rsidR="00BB1E89" w:rsidRDefault="00BB1E89" w:rsidP="00A42534">
            <w:pPr>
              <w:spacing w:before="0" w:line="240" w:lineRule="auto"/>
              <w:ind w:firstLine="32"/>
              <w:jc w:val="center"/>
            </w:pPr>
            <w:r>
              <w:rPr>
                <w:szCs w:val="24"/>
                <w:lang w:eastAsia="ru-RU"/>
              </w:rPr>
              <w:t>4</w:t>
            </w:r>
          </w:p>
        </w:tc>
        <w:tc>
          <w:tcPr>
            <w:tcW w:w="1810" w:type="dxa"/>
            <w:tcBorders>
              <w:top w:val="single" w:sz="4" w:space="0" w:color="000000"/>
              <w:left w:val="single" w:sz="4" w:space="0" w:color="000000"/>
              <w:bottom w:val="single" w:sz="4" w:space="0" w:color="000000"/>
              <w:right w:val="single" w:sz="4" w:space="0" w:color="000000"/>
            </w:tcBorders>
          </w:tcPr>
          <w:p w14:paraId="3DA8F154" w14:textId="77777777" w:rsidR="00BB1E89" w:rsidRDefault="00BB1E89" w:rsidP="00A42534">
            <w:pPr>
              <w:spacing w:before="0" w:line="240" w:lineRule="auto"/>
              <w:ind w:firstLine="0"/>
              <w:jc w:val="center"/>
            </w:pPr>
            <w:r>
              <w:rPr>
                <w:szCs w:val="24"/>
                <w:lang w:eastAsia="ru-RU"/>
              </w:rPr>
              <w:t>5</w:t>
            </w:r>
          </w:p>
        </w:tc>
        <w:tc>
          <w:tcPr>
            <w:tcW w:w="2367" w:type="dxa"/>
            <w:tcBorders>
              <w:top w:val="single" w:sz="4" w:space="0" w:color="000000"/>
              <w:left w:val="single" w:sz="4" w:space="0" w:color="000000"/>
              <w:bottom w:val="single" w:sz="4" w:space="0" w:color="000000"/>
              <w:right w:val="single" w:sz="4" w:space="0" w:color="000000"/>
            </w:tcBorders>
          </w:tcPr>
          <w:p w14:paraId="153F00BB" w14:textId="77777777" w:rsidR="00BB1E89" w:rsidRDefault="00BB1E89" w:rsidP="00A42534">
            <w:pPr>
              <w:spacing w:before="0" w:line="240" w:lineRule="auto"/>
              <w:ind w:firstLine="0"/>
              <w:jc w:val="center"/>
            </w:pPr>
            <w:r>
              <w:rPr>
                <w:szCs w:val="24"/>
                <w:lang w:eastAsia="ru-RU"/>
              </w:rPr>
              <w:t>6</w:t>
            </w:r>
          </w:p>
        </w:tc>
        <w:tc>
          <w:tcPr>
            <w:tcW w:w="1842" w:type="dxa"/>
            <w:tcBorders>
              <w:top w:val="single" w:sz="4" w:space="0" w:color="000000"/>
              <w:left w:val="single" w:sz="4" w:space="0" w:color="000000"/>
              <w:bottom w:val="single" w:sz="4" w:space="0" w:color="000000"/>
              <w:right w:val="single" w:sz="4" w:space="0" w:color="000000"/>
            </w:tcBorders>
          </w:tcPr>
          <w:p w14:paraId="2D0BB7EA" w14:textId="77777777" w:rsidR="00BB1E89" w:rsidRDefault="00BB1E89" w:rsidP="00A42534">
            <w:pPr>
              <w:spacing w:before="0" w:line="240" w:lineRule="auto"/>
              <w:ind w:firstLine="0"/>
              <w:jc w:val="center"/>
            </w:pPr>
            <w:r>
              <w:rPr>
                <w:szCs w:val="24"/>
                <w:lang w:eastAsia="ru-RU"/>
              </w:rPr>
              <w:t>7</w:t>
            </w:r>
          </w:p>
        </w:tc>
        <w:tc>
          <w:tcPr>
            <w:tcW w:w="1662" w:type="dxa"/>
            <w:tcBorders>
              <w:top w:val="single" w:sz="4" w:space="0" w:color="000000"/>
              <w:left w:val="single" w:sz="4" w:space="0" w:color="000000"/>
              <w:bottom w:val="single" w:sz="4" w:space="0" w:color="000000"/>
              <w:right w:val="single" w:sz="4" w:space="0" w:color="000000"/>
            </w:tcBorders>
          </w:tcPr>
          <w:p w14:paraId="359B4567" w14:textId="77777777" w:rsidR="00BB1E89" w:rsidRDefault="00BB1E89" w:rsidP="00A42534">
            <w:pPr>
              <w:spacing w:before="0" w:line="240" w:lineRule="auto"/>
              <w:ind w:hanging="32"/>
              <w:jc w:val="center"/>
            </w:pPr>
            <w:r>
              <w:rPr>
                <w:szCs w:val="24"/>
                <w:lang w:eastAsia="ru-RU"/>
              </w:rPr>
              <w:t>8</w:t>
            </w:r>
          </w:p>
        </w:tc>
        <w:tc>
          <w:tcPr>
            <w:tcW w:w="1610" w:type="dxa"/>
            <w:tcBorders>
              <w:top w:val="single" w:sz="4" w:space="0" w:color="000000"/>
              <w:left w:val="single" w:sz="4" w:space="0" w:color="000000"/>
              <w:bottom w:val="single" w:sz="4" w:space="0" w:color="000000"/>
              <w:right w:val="single" w:sz="4" w:space="0" w:color="000000"/>
            </w:tcBorders>
          </w:tcPr>
          <w:p w14:paraId="20C25F81" w14:textId="77777777" w:rsidR="00BB1E89" w:rsidRDefault="00BB1E89" w:rsidP="00A42534">
            <w:pPr>
              <w:spacing w:before="0" w:line="240" w:lineRule="auto"/>
              <w:ind w:firstLine="7"/>
              <w:jc w:val="center"/>
            </w:pPr>
            <w:r>
              <w:rPr>
                <w:szCs w:val="24"/>
                <w:lang w:eastAsia="ru-RU"/>
              </w:rPr>
              <w:t>9</w:t>
            </w:r>
          </w:p>
        </w:tc>
      </w:tr>
      <w:tr w:rsidR="00BB1E89" w14:paraId="7BB30180" w14:textId="77777777" w:rsidTr="00A42534">
        <w:trPr>
          <w:trHeight w:val="306"/>
        </w:trPr>
        <w:tc>
          <w:tcPr>
            <w:tcW w:w="818" w:type="dxa"/>
            <w:tcBorders>
              <w:top w:val="single" w:sz="4" w:space="0" w:color="000000"/>
              <w:left w:val="single" w:sz="4" w:space="0" w:color="000000"/>
              <w:bottom w:val="single" w:sz="4" w:space="0" w:color="000000"/>
              <w:right w:val="single" w:sz="4" w:space="0" w:color="000000"/>
            </w:tcBorders>
          </w:tcPr>
          <w:p w14:paraId="538F190A" w14:textId="77777777" w:rsidR="00BB1E89" w:rsidRDefault="00BB1E89" w:rsidP="00A42534">
            <w:pPr>
              <w:snapToGrid w:val="0"/>
              <w:spacing w:before="0" w:line="240" w:lineRule="auto"/>
              <w:rPr>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3C07D15" w14:textId="77777777" w:rsidR="00BB1E89" w:rsidRDefault="00BB1E89" w:rsidP="00A42534">
            <w:pPr>
              <w:snapToGrid w:val="0"/>
              <w:spacing w:before="0" w:line="240" w:lineRule="auto"/>
              <w:rPr>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A8B7068" w14:textId="77777777" w:rsidR="00BB1E89" w:rsidRDefault="00BB1E89" w:rsidP="00A42534">
            <w:pPr>
              <w:snapToGrid w:val="0"/>
              <w:spacing w:before="0" w:line="240" w:lineRule="auto"/>
              <w:rPr>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5264478E" w14:textId="77777777" w:rsidR="00BB1E89" w:rsidRDefault="00BB1E89" w:rsidP="00A42534">
            <w:pPr>
              <w:snapToGrid w:val="0"/>
              <w:spacing w:before="0" w:line="240" w:lineRule="auto"/>
              <w:ind w:left="48"/>
              <w:rPr>
                <w:szCs w:val="24"/>
                <w:lang w:val="en-US" w:eastAsia="ru-RU"/>
              </w:rPr>
            </w:pPr>
          </w:p>
        </w:tc>
        <w:tc>
          <w:tcPr>
            <w:tcW w:w="1810" w:type="dxa"/>
            <w:tcBorders>
              <w:top w:val="single" w:sz="4" w:space="0" w:color="000000"/>
              <w:left w:val="single" w:sz="4" w:space="0" w:color="000000"/>
              <w:bottom w:val="single" w:sz="4" w:space="0" w:color="000000"/>
              <w:right w:val="single" w:sz="4" w:space="0" w:color="000000"/>
            </w:tcBorders>
          </w:tcPr>
          <w:p w14:paraId="6C1A0380" w14:textId="77777777" w:rsidR="00BB1E89" w:rsidRDefault="00BB1E89" w:rsidP="00A42534">
            <w:pPr>
              <w:pStyle w:val="11"/>
              <w:widowControl/>
              <w:suppressAutoHyphens w:val="0"/>
              <w:snapToGrid w:val="0"/>
              <w:spacing w:before="0" w:line="240" w:lineRule="auto"/>
              <w:contextualSpacing/>
              <w:rPr>
                <w:szCs w:val="24"/>
                <w:lang w:val="en-US" w:eastAsia="ru-RU"/>
              </w:rPr>
            </w:pPr>
          </w:p>
        </w:tc>
        <w:tc>
          <w:tcPr>
            <w:tcW w:w="2367" w:type="dxa"/>
            <w:tcBorders>
              <w:top w:val="single" w:sz="4" w:space="0" w:color="000000"/>
              <w:left w:val="single" w:sz="4" w:space="0" w:color="000000"/>
              <w:bottom w:val="single" w:sz="4" w:space="0" w:color="000000"/>
              <w:right w:val="single" w:sz="4" w:space="0" w:color="000000"/>
            </w:tcBorders>
          </w:tcPr>
          <w:p w14:paraId="3D053B70" w14:textId="77777777" w:rsidR="00BB1E89" w:rsidRDefault="00BB1E89" w:rsidP="00A42534">
            <w:pPr>
              <w:snapToGrid w:val="0"/>
              <w:spacing w:before="0" w:line="240" w:lineRule="auto"/>
              <w:rPr>
                <w:szCs w:val="24"/>
                <w:lang w:val="en-US" w:eastAsia="ru-RU"/>
              </w:rPr>
            </w:pPr>
          </w:p>
        </w:tc>
        <w:tc>
          <w:tcPr>
            <w:tcW w:w="1842" w:type="dxa"/>
            <w:tcBorders>
              <w:top w:val="single" w:sz="4" w:space="0" w:color="000000"/>
              <w:left w:val="single" w:sz="4" w:space="0" w:color="000000"/>
              <w:bottom w:val="single" w:sz="4" w:space="0" w:color="000000"/>
              <w:right w:val="single" w:sz="4" w:space="0" w:color="000000"/>
            </w:tcBorders>
          </w:tcPr>
          <w:p w14:paraId="0CC60DEF" w14:textId="77777777" w:rsidR="00BB1E89" w:rsidRDefault="00BB1E89" w:rsidP="00A42534">
            <w:pPr>
              <w:snapToGrid w:val="0"/>
              <w:spacing w:before="0" w:line="240" w:lineRule="auto"/>
              <w:rPr>
                <w:szCs w:val="24"/>
                <w:lang w:eastAsia="ru-RU"/>
              </w:rPr>
            </w:pPr>
          </w:p>
        </w:tc>
        <w:tc>
          <w:tcPr>
            <w:tcW w:w="1662" w:type="dxa"/>
            <w:tcBorders>
              <w:top w:val="single" w:sz="4" w:space="0" w:color="000000"/>
              <w:left w:val="single" w:sz="4" w:space="0" w:color="000000"/>
              <w:bottom w:val="single" w:sz="4" w:space="0" w:color="000000"/>
              <w:right w:val="single" w:sz="4" w:space="0" w:color="000000"/>
            </w:tcBorders>
          </w:tcPr>
          <w:p w14:paraId="25113FED" w14:textId="77777777" w:rsidR="00BB1E89" w:rsidRDefault="00BB1E89" w:rsidP="00A42534">
            <w:pPr>
              <w:snapToGrid w:val="0"/>
              <w:spacing w:before="0" w:line="240" w:lineRule="auto"/>
              <w:rPr>
                <w:szCs w:val="24"/>
                <w:lang w:eastAsia="ru-RU"/>
              </w:rPr>
            </w:pPr>
          </w:p>
        </w:tc>
        <w:tc>
          <w:tcPr>
            <w:tcW w:w="1610" w:type="dxa"/>
            <w:tcBorders>
              <w:top w:val="single" w:sz="4" w:space="0" w:color="000000"/>
              <w:left w:val="single" w:sz="4" w:space="0" w:color="000000"/>
              <w:bottom w:val="single" w:sz="4" w:space="0" w:color="000000"/>
              <w:right w:val="single" w:sz="4" w:space="0" w:color="000000"/>
            </w:tcBorders>
          </w:tcPr>
          <w:p w14:paraId="21CE201F" w14:textId="77777777" w:rsidR="00BB1E89" w:rsidRDefault="00BB1E89" w:rsidP="00A42534">
            <w:pPr>
              <w:snapToGrid w:val="0"/>
              <w:spacing w:before="0" w:line="240" w:lineRule="auto"/>
              <w:rPr>
                <w:szCs w:val="24"/>
                <w:lang w:eastAsia="ru-RU"/>
              </w:rPr>
            </w:pPr>
          </w:p>
        </w:tc>
      </w:tr>
    </w:tbl>
    <w:p w14:paraId="1D4D8D34" w14:textId="77777777" w:rsidR="00BB1E89" w:rsidRDefault="00BB1E89" w:rsidP="00BB1E89">
      <w:pPr>
        <w:pStyle w:val="ParagraphStyle"/>
        <w:ind w:left="9214"/>
        <w:rPr>
          <w:rFonts w:cs="Times New Roman"/>
          <w:lang w:val="uk-UA"/>
        </w:rPr>
      </w:pPr>
    </w:p>
    <w:p w14:paraId="432EC78D" w14:textId="77777777" w:rsidR="00BB1E89" w:rsidRDefault="00BB1E89" w:rsidP="00BB1E89">
      <w:pPr>
        <w:spacing w:before="0" w:line="240" w:lineRule="auto"/>
        <w:ind w:firstLine="0"/>
      </w:pPr>
    </w:p>
    <w:p w14:paraId="74AA46E2" w14:textId="77777777" w:rsidR="00BB1E89" w:rsidRDefault="00BB1E89" w:rsidP="00BB1E89">
      <w:pPr>
        <w:spacing w:before="0" w:line="240" w:lineRule="auto"/>
        <w:ind w:firstLine="0"/>
        <w:jc w:val="center"/>
        <w:rPr>
          <w:b/>
          <w:sz w:val="28"/>
          <w:szCs w:val="28"/>
        </w:rPr>
      </w:pPr>
      <w:r>
        <w:rPr>
          <w:b/>
          <w:sz w:val="28"/>
          <w:szCs w:val="28"/>
        </w:rPr>
        <w:t xml:space="preserve">      </w:t>
      </w:r>
    </w:p>
    <w:p w14:paraId="436E4410" w14:textId="77777777" w:rsidR="00BB1E89" w:rsidRDefault="00BB1E89" w:rsidP="00BB1E89">
      <w:pPr>
        <w:spacing w:before="0" w:line="240" w:lineRule="auto"/>
        <w:ind w:firstLine="0"/>
        <w:jc w:val="center"/>
        <w:rPr>
          <w:rStyle w:val="FontStyle"/>
        </w:rPr>
        <w:sectPr w:rsidR="00BB1E89" w:rsidSect="00BB1E89">
          <w:headerReference w:type="even" r:id="rId10"/>
          <w:headerReference w:type="default" r:id="rId11"/>
          <w:footerReference w:type="even" r:id="rId12"/>
          <w:footerReference w:type="default" r:id="rId13"/>
          <w:headerReference w:type="first" r:id="rId14"/>
          <w:footerReference w:type="first" r:id="rId15"/>
          <w:pgSz w:w="16838" w:h="11906" w:orient="landscape"/>
          <w:pgMar w:top="1560" w:right="850" w:bottom="850" w:left="1701" w:header="720" w:footer="708" w:gutter="0"/>
          <w:cols w:space="720"/>
          <w:docGrid w:linePitch="360"/>
        </w:sectPr>
      </w:pPr>
      <w:r>
        <w:rPr>
          <w:b/>
          <w:sz w:val="28"/>
          <w:szCs w:val="28"/>
        </w:rPr>
        <w:t>____________________________________________</w:t>
      </w:r>
    </w:p>
    <w:p w14:paraId="2A71CADE" w14:textId="2FC67B30" w:rsidR="00C35F4B" w:rsidRPr="00C35F4B" w:rsidRDefault="00C35F4B" w:rsidP="00C35F4B">
      <w:pPr>
        <w:pStyle w:val="ParagraphStyle"/>
        <w:ind w:left="5245"/>
        <w:jc w:val="both"/>
        <w:rPr>
          <w:rStyle w:val="FontStyle"/>
          <w:rFonts w:ascii="Times New Roman" w:hAnsi="Times New Roman" w:cs="Times New Roman"/>
          <w:sz w:val="24"/>
          <w:lang w:val="uk-UA"/>
        </w:rPr>
      </w:pPr>
      <w:r w:rsidRPr="00C35F4B">
        <w:rPr>
          <w:rStyle w:val="FontStyle"/>
          <w:rFonts w:ascii="Times New Roman" w:hAnsi="Times New Roman" w:cs="Times New Roman"/>
          <w:sz w:val="24"/>
          <w:lang w:val="uk-UA"/>
        </w:rPr>
        <w:lastRenderedPageBreak/>
        <w:t>Додаток 2 до Порядку надання адміністративних послуг на                 пересувному віддаленому робочому місці адміністратора відділу «Центр надання адміністративних послуг» виконавчого комітету Червоногригорівської                  селищної ради із застосуванням спеціального комплекту «Мобільна валіза», затвердженого рішенням Червоногригорівської селищної ради</w:t>
      </w:r>
    </w:p>
    <w:p w14:paraId="6A8071CD" w14:textId="51B94820" w:rsidR="00C35F4B" w:rsidRPr="00C35F4B" w:rsidRDefault="00C35F4B" w:rsidP="00C35F4B">
      <w:pPr>
        <w:pStyle w:val="ParagraphStyle"/>
        <w:ind w:left="5245"/>
        <w:jc w:val="both"/>
        <w:rPr>
          <w:lang w:val="uk-UA"/>
        </w:rPr>
      </w:pPr>
      <w:r w:rsidRPr="00C35F4B">
        <w:rPr>
          <w:rStyle w:val="FontStyle"/>
          <w:rFonts w:ascii="Times New Roman" w:hAnsi="Times New Roman" w:cs="Times New Roman"/>
          <w:sz w:val="24"/>
          <w:lang w:val="uk-UA"/>
        </w:rPr>
        <w:t xml:space="preserve">від 05 лютого 2026 року № </w:t>
      </w:r>
      <w:r>
        <w:rPr>
          <w:rStyle w:val="FontStyle"/>
          <w:rFonts w:ascii="Times New Roman" w:hAnsi="Times New Roman" w:cs="Times New Roman"/>
          <w:sz w:val="24"/>
          <w:lang w:val="uk-UA"/>
        </w:rPr>
        <w:t>2119</w:t>
      </w:r>
      <w:r w:rsidRPr="00C35F4B">
        <w:rPr>
          <w:rStyle w:val="FontStyle"/>
          <w:rFonts w:ascii="Times New Roman" w:hAnsi="Times New Roman" w:cs="Times New Roman"/>
          <w:sz w:val="24"/>
          <w:lang w:val="uk-UA"/>
        </w:rPr>
        <w:t xml:space="preserve"> - 66/</w:t>
      </w:r>
      <w:r w:rsidRPr="00C35F4B">
        <w:rPr>
          <w:rStyle w:val="FontStyle"/>
          <w:rFonts w:ascii="Times New Roman" w:hAnsi="Times New Roman" w:cs="Times New Roman"/>
          <w:sz w:val="24"/>
          <w:lang w:val="en-US"/>
        </w:rPr>
        <w:t>V</w:t>
      </w:r>
      <w:r w:rsidRPr="00C35F4B">
        <w:rPr>
          <w:rStyle w:val="FontStyle"/>
          <w:rFonts w:ascii="Times New Roman" w:hAnsi="Times New Roman" w:cs="Times New Roman"/>
          <w:sz w:val="24"/>
          <w:lang w:val="uk-UA"/>
        </w:rPr>
        <w:t>ІІІ</w:t>
      </w: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5402"/>
      </w:tblGrid>
      <w:tr w:rsidR="00C35F4B" w14:paraId="77795178" w14:textId="77777777" w:rsidTr="00A42534">
        <w:trPr>
          <w:jc w:val="right"/>
        </w:trPr>
        <w:tc>
          <w:tcPr>
            <w:tcW w:w="5402" w:type="dxa"/>
          </w:tcPr>
          <w:p w14:paraId="1AB4B31C" w14:textId="77777777" w:rsidR="00FF7CED" w:rsidRDefault="00FF7CED" w:rsidP="00C35F4B">
            <w:pPr>
              <w:pStyle w:val="a7"/>
              <w:ind w:firstLine="45"/>
              <w:rPr>
                <w:szCs w:val="24"/>
              </w:rPr>
            </w:pPr>
          </w:p>
          <w:p w14:paraId="33EFA573" w14:textId="1B4755D6" w:rsidR="00C35F4B" w:rsidRPr="00C35F4B" w:rsidRDefault="00C35F4B" w:rsidP="00FF7CED">
            <w:pPr>
              <w:pStyle w:val="a7"/>
              <w:ind w:firstLine="0"/>
              <w:rPr>
                <w:szCs w:val="24"/>
              </w:rPr>
            </w:pPr>
            <w:r w:rsidRPr="00C35F4B">
              <w:rPr>
                <w:sz w:val="28"/>
                <w:szCs w:val="28"/>
              </w:rPr>
              <w:t>Начальнику відділу</w:t>
            </w:r>
            <w:r w:rsidRPr="00C35F4B">
              <w:t xml:space="preserve"> </w:t>
            </w:r>
            <w:r w:rsidRPr="00C35F4B">
              <w:rPr>
                <w:szCs w:val="28"/>
              </w:rPr>
              <w:t>«</w:t>
            </w:r>
            <w:r w:rsidRPr="00C35F4B">
              <w:rPr>
                <w:rStyle w:val="FontStyle"/>
                <w:rFonts w:ascii="Times New Roman" w:hAnsi="Times New Roman" w:cs="Times New Roman"/>
                <w:sz w:val="28"/>
                <w:szCs w:val="28"/>
                <w:highlight w:val="white"/>
                <w:lang w:eastAsia="ar-SA"/>
              </w:rPr>
              <w:t>Центр надання адміністративних послуг» виконавчого комітету Червоногригорівської селищної ради</w:t>
            </w:r>
          </w:p>
          <w:p w14:paraId="0BAAFE4E" w14:textId="77777777" w:rsidR="00C35F4B" w:rsidRDefault="00C35F4B" w:rsidP="00A42534">
            <w:pPr>
              <w:pStyle w:val="a5"/>
              <w:spacing w:after="0" w:line="240" w:lineRule="auto"/>
              <w:ind w:right="44" w:firstLine="0"/>
              <w:rPr>
                <w:szCs w:val="24"/>
              </w:rPr>
            </w:pPr>
            <w:r>
              <w:rPr>
                <w:szCs w:val="24"/>
              </w:rPr>
              <w:t>___________________________________________</w:t>
            </w:r>
          </w:p>
          <w:p w14:paraId="39EA9B6D" w14:textId="77777777" w:rsidR="00C35F4B" w:rsidRDefault="00C35F4B" w:rsidP="00A42534">
            <w:pPr>
              <w:pStyle w:val="a5"/>
              <w:spacing w:after="0" w:line="240" w:lineRule="auto"/>
              <w:ind w:right="44" w:firstLine="0"/>
              <w:rPr>
                <w:sz w:val="20"/>
              </w:rPr>
            </w:pPr>
            <w:r>
              <w:rPr>
                <w:szCs w:val="24"/>
              </w:rPr>
              <w:t>______________________________________________________________________________________</w:t>
            </w:r>
          </w:p>
          <w:p w14:paraId="78597B10" w14:textId="77777777" w:rsidR="00C35F4B" w:rsidRDefault="00C35F4B" w:rsidP="00A42534">
            <w:pPr>
              <w:pStyle w:val="a5"/>
              <w:spacing w:after="0" w:line="240" w:lineRule="auto"/>
              <w:ind w:right="44" w:firstLine="0"/>
              <w:jc w:val="center"/>
              <w:rPr>
                <w:szCs w:val="24"/>
              </w:rPr>
            </w:pPr>
            <w:r>
              <w:rPr>
                <w:sz w:val="20"/>
              </w:rPr>
              <w:t>(ПІБ особи-заявника)</w:t>
            </w:r>
          </w:p>
          <w:p w14:paraId="1BD3062E" w14:textId="77777777" w:rsidR="00C35F4B" w:rsidRDefault="00C35F4B" w:rsidP="00A42534">
            <w:pPr>
              <w:pStyle w:val="a5"/>
              <w:spacing w:after="0" w:line="240" w:lineRule="auto"/>
              <w:ind w:right="44" w:firstLine="0"/>
              <w:rPr>
                <w:sz w:val="20"/>
              </w:rPr>
            </w:pPr>
            <w:r>
              <w:rPr>
                <w:szCs w:val="24"/>
              </w:rPr>
              <w:t>______________________________________________________________________________________</w:t>
            </w:r>
          </w:p>
          <w:p w14:paraId="09A0E5CF" w14:textId="77777777" w:rsidR="00C35F4B" w:rsidRDefault="00C35F4B" w:rsidP="00A42534">
            <w:pPr>
              <w:spacing w:before="0" w:line="240" w:lineRule="auto"/>
              <w:ind w:right="44" w:firstLine="0"/>
              <w:jc w:val="center"/>
              <w:rPr>
                <w:spacing w:val="2"/>
                <w:sz w:val="20"/>
                <w:szCs w:val="24"/>
              </w:rPr>
            </w:pPr>
            <w:r>
              <w:rPr>
                <w:sz w:val="20"/>
              </w:rPr>
              <w:t>(адреса</w:t>
            </w:r>
            <w:r>
              <w:rPr>
                <w:spacing w:val="-2"/>
                <w:sz w:val="20"/>
              </w:rPr>
              <w:t xml:space="preserve"> реєстрації/</w:t>
            </w:r>
            <w:r>
              <w:rPr>
                <w:sz w:val="20"/>
              </w:rPr>
              <w:t>проживання особи-заявника )</w:t>
            </w:r>
          </w:p>
          <w:p w14:paraId="7C9CFA88" w14:textId="77777777" w:rsidR="00C35F4B" w:rsidRDefault="00C35F4B" w:rsidP="00A42534">
            <w:pPr>
              <w:spacing w:before="0" w:line="240" w:lineRule="auto"/>
              <w:ind w:right="44" w:firstLine="0"/>
              <w:jc w:val="center"/>
              <w:rPr>
                <w:spacing w:val="2"/>
                <w:sz w:val="20"/>
                <w:szCs w:val="24"/>
              </w:rPr>
            </w:pPr>
          </w:p>
          <w:p w14:paraId="2D44266C" w14:textId="77777777" w:rsidR="00C35F4B" w:rsidRDefault="00C35F4B" w:rsidP="00A42534">
            <w:pPr>
              <w:spacing w:before="0" w:line="240" w:lineRule="auto"/>
              <w:ind w:right="44" w:firstLine="0"/>
              <w:jc w:val="center"/>
              <w:rPr>
                <w:color w:val="000000"/>
                <w:sz w:val="20"/>
              </w:rPr>
            </w:pPr>
            <w:r>
              <w:rPr>
                <w:spacing w:val="2"/>
                <w:szCs w:val="24"/>
              </w:rPr>
              <w:t>__________________________________________</w:t>
            </w:r>
          </w:p>
          <w:p w14:paraId="2A82D02E" w14:textId="77777777" w:rsidR="00C35F4B" w:rsidRDefault="00C35F4B" w:rsidP="00A42534">
            <w:pPr>
              <w:widowControl/>
              <w:suppressLineNumbers/>
              <w:tabs>
                <w:tab w:val="left" w:pos="10833"/>
              </w:tabs>
              <w:spacing w:before="0" w:line="240" w:lineRule="auto"/>
              <w:ind w:right="44" w:firstLine="0"/>
              <w:jc w:val="center"/>
            </w:pPr>
            <w:r>
              <w:rPr>
                <w:color w:val="000000"/>
                <w:sz w:val="20"/>
              </w:rPr>
              <w:t xml:space="preserve"> (контактний телефон особи-заявника)</w:t>
            </w:r>
          </w:p>
        </w:tc>
      </w:tr>
    </w:tbl>
    <w:p w14:paraId="043763DB" w14:textId="77777777" w:rsidR="00C35F4B" w:rsidRDefault="00C35F4B" w:rsidP="00C35F4B">
      <w:pPr>
        <w:pStyle w:val="ParagraphStyle"/>
        <w:jc w:val="center"/>
      </w:pPr>
    </w:p>
    <w:p w14:paraId="5BFE7464" w14:textId="77777777" w:rsidR="00C35F4B" w:rsidRDefault="00C35F4B" w:rsidP="00C35F4B">
      <w:pPr>
        <w:pStyle w:val="ParagraphStyle"/>
        <w:jc w:val="center"/>
        <w:rPr>
          <w:rFonts w:cs="Times New Roman"/>
          <w:lang w:val="uk-UA"/>
        </w:rPr>
      </w:pPr>
    </w:p>
    <w:p w14:paraId="4BC40422" w14:textId="77777777" w:rsidR="00C35F4B" w:rsidRPr="00C35F4B" w:rsidRDefault="00C35F4B" w:rsidP="00C35F4B">
      <w:pPr>
        <w:pStyle w:val="ParagraphStyle"/>
        <w:jc w:val="center"/>
        <w:rPr>
          <w:rStyle w:val="FontStyle"/>
          <w:rFonts w:ascii="Times New Roman" w:hAnsi="Times New Roman" w:cs="Times New Roman"/>
          <w:b/>
          <w:bCs/>
          <w:sz w:val="28"/>
          <w:szCs w:val="28"/>
        </w:rPr>
      </w:pPr>
      <w:r w:rsidRPr="00C35F4B">
        <w:rPr>
          <w:rStyle w:val="FontStyle"/>
          <w:rFonts w:ascii="Times New Roman" w:hAnsi="Times New Roman" w:cs="Times New Roman"/>
          <w:b/>
          <w:sz w:val="28"/>
          <w:szCs w:val="28"/>
          <w:lang w:val="uk-UA"/>
        </w:rPr>
        <w:t>ЗАЯВА</w:t>
      </w:r>
    </w:p>
    <w:p w14:paraId="39DF6418" w14:textId="038F5A0C" w:rsidR="00C35F4B" w:rsidRPr="00C35F4B" w:rsidRDefault="00C35F4B" w:rsidP="00C35F4B">
      <w:pPr>
        <w:pStyle w:val="11"/>
        <w:widowControl/>
        <w:tabs>
          <w:tab w:val="left" w:pos="1116"/>
        </w:tabs>
        <w:spacing w:before="0" w:line="240" w:lineRule="auto"/>
        <w:ind w:left="0" w:right="57" w:firstLine="0"/>
        <w:jc w:val="center"/>
        <w:rPr>
          <w:sz w:val="28"/>
          <w:szCs w:val="24"/>
        </w:rPr>
      </w:pPr>
      <w:r w:rsidRPr="00C35F4B">
        <w:rPr>
          <w:rStyle w:val="FontStyle"/>
          <w:rFonts w:ascii="Times New Roman" w:hAnsi="Times New Roman" w:cs="Times New Roman"/>
          <w:b/>
          <w:bCs/>
          <w:sz w:val="28"/>
          <w:szCs w:val="28"/>
        </w:rPr>
        <w:t xml:space="preserve">на отримання адміністративної послуг із застосуванням спеціального комплекту «Мобільна валіза» </w:t>
      </w:r>
    </w:p>
    <w:p w14:paraId="4A0FBB18" w14:textId="77777777" w:rsidR="00C35F4B" w:rsidRDefault="00C35F4B" w:rsidP="00C35F4B">
      <w:pPr>
        <w:pStyle w:val="a5"/>
        <w:tabs>
          <w:tab w:val="left" w:pos="3589"/>
          <w:tab w:val="left" w:pos="5057"/>
          <w:tab w:val="left" w:pos="7401"/>
          <w:tab w:val="left" w:pos="9089"/>
        </w:tabs>
        <w:spacing w:after="0" w:line="240" w:lineRule="auto"/>
        <w:ind w:left="822" w:firstLine="0"/>
        <w:rPr>
          <w:sz w:val="28"/>
          <w:szCs w:val="24"/>
        </w:rPr>
      </w:pPr>
    </w:p>
    <w:p w14:paraId="58896168" w14:textId="77777777" w:rsidR="00C35F4B" w:rsidRDefault="00C35F4B" w:rsidP="00C35F4B">
      <w:pPr>
        <w:pStyle w:val="a5"/>
        <w:tabs>
          <w:tab w:val="left" w:pos="3589"/>
          <w:tab w:val="left" w:pos="5057"/>
          <w:tab w:val="left" w:pos="7401"/>
          <w:tab w:val="left" w:pos="9089"/>
        </w:tabs>
        <w:spacing w:after="0" w:line="240" w:lineRule="auto"/>
        <w:ind w:left="822" w:firstLine="0"/>
        <w:rPr>
          <w:sz w:val="28"/>
          <w:szCs w:val="24"/>
        </w:rPr>
      </w:pPr>
    </w:p>
    <w:p w14:paraId="296ABCE2" w14:textId="77777777" w:rsidR="00C35F4B" w:rsidRPr="00EF54FA" w:rsidRDefault="00C35F4B" w:rsidP="00C35F4B">
      <w:pPr>
        <w:pStyle w:val="a5"/>
        <w:tabs>
          <w:tab w:val="left" w:pos="3589"/>
          <w:tab w:val="left" w:pos="5057"/>
          <w:tab w:val="left" w:pos="7401"/>
          <w:tab w:val="left" w:pos="9089"/>
        </w:tabs>
        <w:spacing w:after="0" w:line="240" w:lineRule="auto"/>
        <w:ind w:firstLine="0"/>
        <w:rPr>
          <w:sz w:val="20"/>
        </w:rPr>
      </w:pPr>
      <w:r w:rsidRPr="00EF54FA">
        <w:rPr>
          <w:szCs w:val="24"/>
        </w:rPr>
        <w:t xml:space="preserve">               Прошу</w:t>
      </w:r>
      <w:r w:rsidRPr="00EF54FA">
        <w:rPr>
          <w:spacing w:val="-6"/>
          <w:szCs w:val="24"/>
        </w:rPr>
        <w:t xml:space="preserve"> </w:t>
      </w:r>
      <w:r w:rsidRPr="00EF54FA">
        <w:rPr>
          <w:szCs w:val="24"/>
        </w:rPr>
        <w:t>надати</w:t>
      </w:r>
      <w:r w:rsidRPr="00EF54FA">
        <w:rPr>
          <w:spacing w:val="3"/>
          <w:szCs w:val="24"/>
        </w:rPr>
        <w:t xml:space="preserve"> “_____”____________20_____</w:t>
      </w:r>
      <w:r w:rsidRPr="00EF54FA">
        <w:rPr>
          <w:szCs w:val="24"/>
        </w:rPr>
        <w:t>р.</w:t>
      </w:r>
      <w:r w:rsidRPr="00EF54FA">
        <w:rPr>
          <w:spacing w:val="3"/>
          <w:szCs w:val="24"/>
        </w:rPr>
        <w:t xml:space="preserve"> з _______ </w:t>
      </w:r>
      <w:r w:rsidRPr="00EF54FA">
        <w:rPr>
          <w:szCs w:val="24"/>
        </w:rPr>
        <w:t>по _______</w:t>
      </w:r>
    </w:p>
    <w:p w14:paraId="7EDCE55E" w14:textId="77777777" w:rsidR="00C35F4B" w:rsidRPr="00EF54FA" w:rsidRDefault="00C35F4B" w:rsidP="00C35F4B">
      <w:pPr>
        <w:tabs>
          <w:tab w:val="left" w:pos="3569"/>
          <w:tab w:val="left" w:pos="6125"/>
        </w:tabs>
        <w:spacing w:before="0" w:line="240" w:lineRule="auto"/>
        <w:ind w:firstLine="0"/>
        <w:jc w:val="left"/>
        <w:rPr>
          <w:szCs w:val="24"/>
        </w:rPr>
      </w:pPr>
      <w:r w:rsidRPr="00EF54FA">
        <w:rPr>
          <w:sz w:val="20"/>
        </w:rPr>
        <w:tab/>
        <w:t>(дата)</w:t>
      </w:r>
      <w:r w:rsidRPr="00EF54FA">
        <w:rPr>
          <w:sz w:val="20"/>
        </w:rPr>
        <w:tab/>
        <w:t>(з якої по яку</w:t>
      </w:r>
      <w:r w:rsidRPr="00EF54FA">
        <w:rPr>
          <w:spacing w:val="-5"/>
          <w:sz w:val="20"/>
        </w:rPr>
        <w:t xml:space="preserve"> </w:t>
      </w:r>
      <w:r w:rsidRPr="00EF54FA">
        <w:rPr>
          <w:sz w:val="20"/>
        </w:rPr>
        <w:t>годину)</w:t>
      </w:r>
    </w:p>
    <w:p w14:paraId="7B583AFC" w14:textId="77777777" w:rsidR="00C35F4B" w:rsidRPr="00EF54FA" w:rsidRDefault="00C35F4B" w:rsidP="00C35F4B">
      <w:pPr>
        <w:pStyle w:val="a5"/>
        <w:spacing w:after="0" w:line="240" w:lineRule="auto"/>
        <w:ind w:firstLine="0"/>
        <w:rPr>
          <w:sz w:val="20"/>
        </w:rPr>
      </w:pPr>
      <w:r w:rsidRPr="00EF54FA">
        <w:rPr>
          <w:szCs w:val="24"/>
        </w:rPr>
        <w:t>адміністративну</w:t>
      </w:r>
      <w:r w:rsidRPr="00EF54FA">
        <w:rPr>
          <w:spacing w:val="-17"/>
          <w:szCs w:val="24"/>
        </w:rPr>
        <w:t xml:space="preserve"> </w:t>
      </w:r>
      <w:r w:rsidRPr="00EF54FA">
        <w:rPr>
          <w:szCs w:val="24"/>
        </w:rPr>
        <w:t>послугу__________________________________________________________</w:t>
      </w:r>
      <w:r w:rsidRPr="00EF54FA">
        <w:rPr>
          <w:spacing w:val="-3"/>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DBCEDC" w14:textId="77777777" w:rsidR="00C35F4B" w:rsidRPr="00EF54FA" w:rsidRDefault="00C35F4B" w:rsidP="00C35F4B">
      <w:pPr>
        <w:spacing w:before="0" w:line="240" w:lineRule="auto"/>
        <w:ind w:right="233" w:firstLine="0"/>
        <w:jc w:val="center"/>
        <w:rPr>
          <w:szCs w:val="24"/>
        </w:rPr>
      </w:pPr>
      <w:r w:rsidRPr="00EF54FA">
        <w:rPr>
          <w:sz w:val="20"/>
        </w:rPr>
        <w:t>(назва послуги)</w:t>
      </w:r>
    </w:p>
    <w:p w14:paraId="459B8465" w14:textId="77777777" w:rsidR="00C35F4B" w:rsidRPr="00EF54FA" w:rsidRDefault="00C35F4B" w:rsidP="00C35F4B">
      <w:pPr>
        <w:pStyle w:val="a5"/>
        <w:tabs>
          <w:tab w:val="left" w:pos="9242"/>
        </w:tabs>
        <w:spacing w:after="0" w:line="240" w:lineRule="auto"/>
        <w:ind w:left="57" w:firstLine="0"/>
        <w:jc w:val="left"/>
        <w:rPr>
          <w:spacing w:val="-18"/>
          <w:szCs w:val="24"/>
        </w:rPr>
      </w:pPr>
      <w:r w:rsidRPr="00EF54FA">
        <w:rPr>
          <w:szCs w:val="24"/>
        </w:rPr>
        <w:t>за адресою:</w:t>
      </w:r>
      <w:r w:rsidRPr="00EF54FA">
        <w:rPr>
          <w:spacing w:val="-18"/>
          <w:szCs w:val="24"/>
        </w:rPr>
        <w:t>_________________________________________________________________________________</w:t>
      </w:r>
    </w:p>
    <w:p w14:paraId="7A32F28D" w14:textId="77777777" w:rsidR="00C35F4B" w:rsidRPr="00EF54FA" w:rsidRDefault="00C35F4B" w:rsidP="00C35F4B">
      <w:pPr>
        <w:pStyle w:val="a5"/>
        <w:tabs>
          <w:tab w:val="left" w:pos="9242"/>
        </w:tabs>
        <w:spacing w:after="0" w:line="240" w:lineRule="auto"/>
        <w:ind w:left="57" w:firstLine="0"/>
        <w:jc w:val="left"/>
        <w:rPr>
          <w:sz w:val="20"/>
        </w:rPr>
      </w:pPr>
      <w:r w:rsidRPr="00EF54FA">
        <w:rPr>
          <w:spacing w:val="-18"/>
          <w:szCs w:val="24"/>
        </w:rPr>
        <w:t>_____________________________________________________________________________________________</w:t>
      </w:r>
    </w:p>
    <w:p w14:paraId="0F901698" w14:textId="77777777" w:rsidR="00C35F4B" w:rsidRPr="00EF54FA" w:rsidRDefault="00C35F4B" w:rsidP="00C35F4B">
      <w:pPr>
        <w:spacing w:before="0" w:line="240" w:lineRule="auto"/>
        <w:ind w:firstLine="0"/>
        <w:jc w:val="center"/>
        <w:rPr>
          <w:szCs w:val="24"/>
        </w:rPr>
      </w:pPr>
      <w:r w:rsidRPr="00EF54FA">
        <w:rPr>
          <w:sz w:val="20"/>
        </w:rPr>
        <w:t>(повна адреса)</w:t>
      </w:r>
    </w:p>
    <w:p w14:paraId="25BF7300" w14:textId="77777777" w:rsidR="00C35F4B" w:rsidRPr="00EF54FA" w:rsidRDefault="00C35F4B" w:rsidP="00C35F4B">
      <w:pPr>
        <w:pStyle w:val="12"/>
        <w:jc w:val="both"/>
        <w:rPr>
          <w:rFonts w:ascii="Times New Roman" w:hAnsi="Times New Roman" w:cs="Times New Roman"/>
          <w:spacing w:val="4"/>
          <w:sz w:val="24"/>
          <w:szCs w:val="24"/>
        </w:rPr>
      </w:pPr>
      <w:r w:rsidRPr="00EF54FA">
        <w:rPr>
          <w:rFonts w:ascii="Times New Roman" w:hAnsi="Times New Roman" w:cs="Times New Roman"/>
          <w:sz w:val="24"/>
          <w:szCs w:val="24"/>
        </w:rPr>
        <w:t xml:space="preserve">скориставшись можливістю </w:t>
      </w:r>
      <w:r w:rsidRPr="00EF54FA">
        <w:rPr>
          <w:rFonts w:ascii="Times New Roman" w:eastAsia="Times New Roman" w:hAnsi="Times New Roman" w:cs="Times New Roman"/>
          <w:color w:val="000000"/>
          <w:sz w:val="24"/>
          <w:szCs w:val="24"/>
          <w:lang w:bidi="hi-IN"/>
        </w:rPr>
        <w:t xml:space="preserve">отримання адміністративної послуги </w:t>
      </w:r>
      <w:r w:rsidRPr="00EF54FA">
        <w:rPr>
          <w:rFonts w:ascii="Times New Roman" w:eastAsia="Times New Roman" w:hAnsi="Times New Roman" w:cs="Times New Roman"/>
          <w:sz w:val="24"/>
          <w:szCs w:val="24"/>
          <w:lang w:bidi="hi-IN"/>
        </w:rPr>
        <w:t>із застосуванням спеціального комплекту «Мобільна валіза»</w:t>
      </w:r>
      <w:r w:rsidRPr="00EF54FA">
        <w:rPr>
          <w:rFonts w:ascii="Times New Roman" w:hAnsi="Times New Roman" w:cs="Times New Roman"/>
          <w:sz w:val="24"/>
          <w:szCs w:val="24"/>
        </w:rPr>
        <w:t>, оскільки</w:t>
      </w:r>
      <w:r w:rsidRPr="00EF54FA">
        <w:rPr>
          <w:rFonts w:ascii="Times New Roman" w:hAnsi="Times New Roman" w:cs="Times New Roman"/>
          <w:spacing w:val="-22"/>
          <w:sz w:val="24"/>
          <w:szCs w:val="24"/>
        </w:rPr>
        <w:t xml:space="preserve"> </w:t>
      </w:r>
      <w:r w:rsidRPr="00EF54FA">
        <w:rPr>
          <w:rFonts w:ascii="Times New Roman" w:hAnsi="Times New Roman" w:cs="Times New Roman"/>
          <w:sz w:val="24"/>
          <w:szCs w:val="24"/>
        </w:rPr>
        <w:t>гр.</w:t>
      </w:r>
      <w:r w:rsidRPr="00EF54FA">
        <w:rPr>
          <w:rFonts w:ascii="Times New Roman" w:hAnsi="Times New Roman" w:cs="Times New Roman"/>
          <w:spacing w:val="4"/>
          <w:sz w:val="24"/>
          <w:szCs w:val="24"/>
        </w:rPr>
        <w:t>_______________</w:t>
      </w:r>
    </w:p>
    <w:p w14:paraId="3CABA02A" w14:textId="77777777" w:rsidR="00C35F4B" w:rsidRPr="00EF54FA" w:rsidRDefault="00C35F4B" w:rsidP="00C35F4B">
      <w:pPr>
        <w:pStyle w:val="12"/>
        <w:jc w:val="both"/>
        <w:rPr>
          <w:rFonts w:ascii="Times New Roman" w:hAnsi="Times New Roman" w:cs="Times New Roman"/>
          <w:sz w:val="20"/>
        </w:rPr>
      </w:pPr>
      <w:r w:rsidRPr="00EF54FA">
        <w:rPr>
          <w:rFonts w:ascii="Times New Roman" w:hAnsi="Times New Roman" w:cs="Times New Roman"/>
          <w:spacing w:val="4"/>
          <w:sz w:val="24"/>
          <w:szCs w:val="24"/>
        </w:rPr>
        <w:t>_________________________________________________________________________________________________________________________________________________________</w:t>
      </w:r>
    </w:p>
    <w:p w14:paraId="1F2C4AF2" w14:textId="77777777" w:rsidR="00C35F4B" w:rsidRPr="00EF54FA" w:rsidRDefault="00C35F4B" w:rsidP="00C35F4B">
      <w:pPr>
        <w:spacing w:before="0" w:line="240" w:lineRule="auto"/>
        <w:ind w:right="57" w:firstLine="0"/>
        <w:jc w:val="center"/>
        <w:rPr>
          <w:bCs/>
          <w:szCs w:val="24"/>
        </w:rPr>
      </w:pPr>
      <w:r w:rsidRPr="00EF54FA">
        <w:rPr>
          <w:sz w:val="20"/>
        </w:rPr>
        <w:t>(П.І.Б., дата народження (суб'єкта звернення))</w:t>
      </w:r>
    </w:p>
    <w:p w14:paraId="0143D7AC" w14:textId="77777777" w:rsidR="00C35F4B" w:rsidRPr="00EF54FA" w:rsidRDefault="00C35F4B" w:rsidP="00C35F4B">
      <w:pPr>
        <w:pStyle w:val="a5"/>
        <w:tabs>
          <w:tab w:val="left" w:pos="6057"/>
        </w:tabs>
        <w:spacing w:after="0" w:line="240" w:lineRule="auto"/>
        <w:ind w:firstLine="0"/>
        <w:jc w:val="left"/>
        <w:rPr>
          <w:bCs/>
          <w:szCs w:val="24"/>
        </w:rPr>
      </w:pPr>
      <w:r w:rsidRPr="00EF54FA">
        <w:rPr>
          <w:bCs/>
          <w:szCs w:val="24"/>
        </w:rPr>
        <w:t>самостійно не пересувається з причини______________________________________________</w:t>
      </w:r>
    </w:p>
    <w:p w14:paraId="28E18CE8" w14:textId="77777777" w:rsidR="00C35F4B" w:rsidRPr="00EF54FA" w:rsidRDefault="00C35F4B" w:rsidP="00C35F4B">
      <w:pPr>
        <w:spacing w:before="0" w:line="240" w:lineRule="auto"/>
        <w:ind w:left="113" w:firstLine="737"/>
        <w:rPr>
          <w:szCs w:val="24"/>
        </w:rPr>
      </w:pPr>
      <w:r w:rsidRPr="00EF54FA">
        <w:rPr>
          <w:szCs w:val="24"/>
        </w:rPr>
        <w:lastRenderedPageBreak/>
        <w:t>Додатки:</w:t>
      </w:r>
    </w:p>
    <w:p w14:paraId="6FE77163" w14:textId="77777777" w:rsidR="00C35F4B" w:rsidRPr="00EF54FA" w:rsidRDefault="00C35F4B" w:rsidP="00C35F4B">
      <w:pPr>
        <w:pStyle w:val="11"/>
        <w:numPr>
          <w:ilvl w:val="0"/>
          <w:numId w:val="1"/>
        </w:numPr>
        <w:tabs>
          <w:tab w:val="left" w:pos="836"/>
          <w:tab w:val="left" w:pos="837"/>
        </w:tabs>
        <w:spacing w:before="0" w:line="240" w:lineRule="auto"/>
        <w:ind w:left="1247" w:hanging="397"/>
        <w:jc w:val="left"/>
        <w:rPr>
          <w:szCs w:val="24"/>
        </w:rPr>
      </w:pPr>
      <w:r w:rsidRPr="00EF54FA">
        <w:rPr>
          <w:szCs w:val="24"/>
        </w:rPr>
        <w:t>копія документа, що посвідчує особу суб’єкта - звернення;</w:t>
      </w:r>
    </w:p>
    <w:p w14:paraId="1CF5E801" w14:textId="77777777" w:rsidR="00C35F4B" w:rsidRPr="00EF54FA" w:rsidRDefault="00C35F4B" w:rsidP="00C35F4B">
      <w:pPr>
        <w:pStyle w:val="11"/>
        <w:numPr>
          <w:ilvl w:val="0"/>
          <w:numId w:val="1"/>
        </w:numPr>
        <w:tabs>
          <w:tab w:val="left" w:pos="836"/>
          <w:tab w:val="left" w:pos="837"/>
        </w:tabs>
        <w:spacing w:before="0" w:line="240" w:lineRule="auto"/>
        <w:ind w:left="1247" w:hanging="397"/>
        <w:jc w:val="left"/>
        <w:rPr>
          <w:bCs/>
          <w:spacing w:val="-5"/>
          <w:szCs w:val="24"/>
        </w:rPr>
      </w:pPr>
      <w:r w:rsidRPr="00EF54FA">
        <w:rPr>
          <w:szCs w:val="24"/>
        </w:rPr>
        <w:t>копія документа, що підтверджує категорію осіб, передбачених</w:t>
      </w:r>
      <w:r w:rsidRPr="00EF54FA">
        <w:rPr>
          <w:spacing w:val="36"/>
          <w:szCs w:val="24"/>
        </w:rPr>
        <w:t xml:space="preserve"> </w:t>
      </w:r>
      <w:r w:rsidRPr="00EF54FA">
        <w:rPr>
          <w:szCs w:val="24"/>
        </w:rPr>
        <w:t>п.1.5. Порядку.</w:t>
      </w:r>
    </w:p>
    <w:p w14:paraId="20D221FE" w14:textId="77777777" w:rsidR="00C35F4B" w:rsidRPr="00EF54FA" w:rsidRDefault="00C35F4B" w:rsidP="00C35F4B">
      <w:pPr>
        <w:pStyle w:val="a5"/>
        <w:tabs>
          <w:tab w:val="left" w:pos="1094"/>
          <w:tab w:val="left" w:pos="2908"/>
          <w:tab w:val="left" w:pos="4246"/>
          <w:tab w:val="left" w:pos="6820"/>
          <w:tab w:val="left" w:pos="9207"/>
        </w:tabs>
        <w:spacing w:after="0" w:line="240" w:lineRule="auto"/>
        <w:ind w:firstLine="0"/>
        <w:rPr>
          <w:bCs/>
          <w:spacing w:val="-5"/>
          <w:szCs w:val="24"/>
        </w:rPr>
      </w:pPr>
    </w:p>
    <w:p w14:paraId="386EC685" w14:textId="77777777" w:rsidR="00C35F4B" w:rsidRPr="00EF54FA" w:rsidRDefault="00C35F4B" w:rsidP="00C35F4B">
      <w:pPr>
        <w:pStyle w:val="a5"/>
        <w:tabs>
          <w:tab w:val="left" w:pos="1094"/>
          <w:tab w:val="left" w:pos="2908"/>
          <w:tab w:val="left" w:pos="4246"/>
          <w:tab w:val="left" w:pos="6820"/>
          <w:tab w:val="left" w:pos="9207"/>
        </w:tabs>
        <w:spacing w:after="0" w:line="240" w:lineRule="auto"/>
        <w:ind w:firstLine="0"/>
        <w:rPr>
          <w:bCs/>
          <w:spacing w:val="-5"/>
          <w:szCs w:val="24"/>
        </w:rPr>
      </w:pPr>
    </w:p>
    <w:p w14:paraId="0CC2AD78" w14:textId="77777777" w:rsidR="00C35F4B" w:rsidRPr="00EF54FA" w:rsidRDefault="00C35F4B" w:rsidP="00C35F4B">
      <w:pPr>
        <w:pStyle w:val="a5"/>
        <w:tabs>
          <w:tab w:val="left" w:pos="1094"/>
          <w:tab w:val="left" w:pos="2908"/>
          <w:tab w:val="left" w:pos="4246"/>
          <w:tab w:val="left" w:pos="6820"/>
          <w:tab w:val="left" w:pos="9207"/>
        </w:tabs>
        <w:spacing w:after="0" w:line="240" w:lineRule="auto"/>
        <w:ind w:firstLine="0"/>
        <w:rPr>
          <w:sz w:val="20"/>
        </w:rPr>
      </w:pPr>
      <w:r w:rsidRPr="00EF54FA">
        <w:rPr>
          <w:bCs/>
          <w:spacing w:val="-5"/>
          <w:szCs w:val="24"/>
        </w:rPr>
        <w:t xml:space="preserve"> « ____</w:t>
      </w:r>
      <w:r w:rsidRPr="00EF54FA">
        <w:rPr>
          <w:bCs/>
          <w:szCs w:val="24"/>
        </w:rPr>
        <w:t>» ___________20___ р.</w:t>
      </w:r>
      <w:r w:rsidRPr="00EF54FA">
        <w:rPr>
          <w:szCs w:val="24"/>
        </w:rPr>
        <w:tab/>
        <w:t>________________</w:t>
      </w:r>
      <w:r w:rsidRPr="00EF54FA">
        <w:rPr>
          <w:szCs w:val="24"/>
        </w:rPr>
        <w:tab/>
        <w:t>__________________</w:t>
      </w:r>
    </w:p>
    <w:p w14:paraId="23857D35" w14:textId="77777777" w:rsidR="00C35F4B" w:rsidRPr="00EF54FA" w:rsidRDefault="00C35F4B" w:rsidP="00C35F4B">
      <w:pPr>
        <w:tabs>
          <w:tab w:val="left" w:pos="1819"/>
          <w:tab w:val="left" w:pos="4875"/>
          <w:tab w:val="left" w:pos="7139"/>
        </w:tabs>
        <w:spacing w:before="0" w:line="240" w:lineRule="auto"/>
        <w:ind w:right="656" w:firstLine="0"/>
        <w:jc w:val="left"/>
        <w:rPr>
          <w:szCs w:val="24"/>
        </w:rPr>
      </w:pPr>
      <w:r w:rsidRPr="00EF54FA">
        <w:rPr>
          <w:sz w:val="20"/>
        </w:rPr>
        <w:t xml:space="preserve">                       (дата)</w:t>
      </w:r>
      <w:r w:rsidRPr="00EF54FA">
        <w:rPr>
          <w:sz w:val="20"/>
        </w:rPr>
        <w:tab/>
        <w:t xml:space="preserve">                                                           (підпис)</w:t>
      </w:r>
      <w:r w:rsidRPr="00EF54FA">
        <w:rPr>
          <w:sz w:val="20"/>
        </w:rPr>
        <w:tab/>
        <w:t>(прізвище,</w:t>
      </w:r>
      <w:r w:rsidRPr="00EF54FA">
        <w:rPr>
          <w:spacing w:val="-4"/>
          <w:sz w:val="20"/>
        </w:rPr>
        <w:t xml:space="preserve"> </w:t>
      </w:r>
      <w:r w:rsidRPr="00EF54FA">
        <w:rPr>
          <w:sz w:val="20"/>
        </w:rPr>
        <w:t>ініціали)</w:t>
      </w:r>
    </w:p>
    <w:p w14:paraId="53211EF6" w14:textId="77777777" w:rsidR="00C35F4B" w:rsidRPr="00EF54FA" w:rsidRDefault="00C35F4B" w:rsidP="00C35F4B">
      <w:pPr>
        <w:tabs>
          <w:tab w:val="left" w:pos="7075"/>
          <w:tab w:val="left" w:pos="8011"/>
        </w:tabs>
        <w:spacing w:before="0" w:line="240" w:lineRule="auto"/>
        <w:rPr>
          <w:szCs w:val="24"/>
        </w:rPr>
      </w:pPr>
    </w:p>
    <w:p w14:paraId="38ADB2DC" w14:textId="77777777" w:rsidR="00C35F4B" w:rsidRPr="00EF54FA" w:rsidRDefault="00C35F4B" w:rsidP="00C35F4B">
      <w:pPr>
        <w:tabs>
          <w:tab w:val="left" w:pos="7075"/>
          <w:tab w:val="left" w:pos="8011"/>
        </w:tabs>
        <w:spacing w:before="0" w:line="240" w:lineRule="auto"/>
        <w:rPr>
          <w:szCs w:val="24"/>
        </w:rPr>
      </w:pPr>
    </w:p>
    <w:p w14:paraId="7AB3868C" w14:textId="77777777" w:rsidR="00C35F4B" w:rsidRPr="00EF54FA" w:rsidRDefault="00C35F4B" w:rsidP="00C35F4B">
      <w:pPr>
        <w:tabs>
          <w:tab w:val="left" w:pos="7075"/>
          <w:tab w:val="left" w:pos="8011"/>
        </w:tabs>
        <w:spacing w:before="0" w:line="240" w:lineRule="auto"/>
        <w:rPr>
          <w:szCs w:val="24"/>
        </w:rPr>
      </w:pPr>
      <w:r w:rsidRPr="00EF54FA">
        <w:rPr>
          <w:szCs w:val="24"/>
        </w:rPr>
        <w:t>Документи</w:t>
      </w:r>
      <w:r w:rsidRPr="00EF54FA">
        <w:rPr>
          <w:spacing w:val="1"/>
          <w:szCs w:val="24"/>
        </w:rPr>
        <w:t xml:space="preserve"> </w:t>
      </w:r>
      <w:r w:rsidRPr="00EF54FA">
        <w:rPr>
          <w:szCs w:val="24"/>
        </w:rPr>
        <w:t>прийняті</w:t>
      </w:r>
      <w:r w:rsidRPr="00EF54FA">
        <w:rPr>
          <w:spacing w:val="53"/>
          <w:szCs w:val="24"/>
        </w:rPr>
        <w:t xml:space="preserve"> </w:t>
      </w:r>
      <w:r w:rsidRPr="00EF54FA">
        <w:rPr>
          <w:bCs/>
          <w:spacing w:val="-5"/>
          <w:szCs w:val="24"/>
        </w:rPr>
        <w:t>« ____</w:t>
      </w:r>
      <w:r w:rsidRPr="00EF54FA">
        <w:rPr>
          <w:bCs/>
          <w:spacing w:val="-3"/>
          <w:szCs w:val="24"/>
        </w:rPr>
        <w:t>» ___________20___ р.</w:t>
      </w:r>
    </w:p>
    <w:p w14:paraId="543DA6E3" w14:textId="77777777" w:rsidR="00C35F4B" w:rsidRPr="00EF54FA" w:rsidRDefault="00C35F4B" w:rsidP="00C35F4B">
      <w:pPr>
        <w:tabs>
          <w:tab w:val="left" w:pos="6403"/>
          <w:tab w:val="left" w:pos="7332"/>
          <w:tab w:val="left" w:pos="9414"/>
        </w:tabs>
        <w:spacing w:before="0" w:line="240" w:lineRule="auto"/>
        <w:rPr>
          <w:szCs w:val="24"/>
        </w:rPr>
      </w:pPr>
    </w:p>
    <w:p w14:paraId="5C384062" w14:textId="77777777" w:rsidR="00C35F4B" w:rsidRPr="00EF54FA" w:rsidRDefault="00C35F4B" w:rsidP="00C35F4B">
      <w:pPr>
        <w:tabs>
          <w:tab w:val="left" w:pos="6403"/>
          <w:tab w:val="left" w:pos="7332"/>
          <w:tab w:val="left" w:pos="9414"/>
        </w:tabs>
        <w:spacing w:before="0" w:line="240" w:lineRule="auto"/>
        <w:rPr>
          <w:szCs w:val="24"/>
        </w:rPr>
      </w:pPr>
      <w:r w:rsidRPr="00EF54FA">
        <w:rPr>
          <w:szCs w:val="24"/>
        </w:rPr>
        <w:t xml:space="preserve">Адміністратор:____________________________ </w:t>
      </w:r>
      <w:r w:rsidRPr="00EF54FA">
        <w:rPr>
          <w:spacing w:val="4"/>
          <w:szCs w:val="24"/>
        </w:rPr>
        <w:t xml:space="preserve"> __________________</w:t>
      </w:r>
    </w:p>
    <w:p w14:paraId="750ADB58" w14:textId="77777777" w:rsidR="00C35F4B" w:rsidRPr="00EF54FA" w:rsidRDefault="00C35F4B" w:rsidP="00C35F4B">
      <w:pPr>
        <w:tabs>
          <w:tab w:val="left" w:pos="3125"/>
          <w:tab w:val="left" w:pos="6014"/>
        </w:tabs>
        <w:spacing w:before="0" w:line="240" w:lineRule="auto"/>
        <w:rPr>
          <w:b/>
          <w:i/>
          <w:szCs w:val="24"/>
        </w:rPr>
      </w:pPr>
      <w:r w:rsidRPr="00EF54FA">
        <w:rPr>
          <w:szCs w:val="24"/>
        </w:rPr>
        <w:tab/>
      </w:r>
      <w:r w:rsidRPr="00EF54FA">
        <w:rPr>
          <w:sz w:val="20"/>
        </w:rPr>
        <w:t>(підпис, печатка)</w:t>
      </w:r>
      <w:r w:rsidRPr="00EF54FA">
        <w:rPr>
          <w:sz w:val="20"/>
        </w:rPr>
        <w:tab/>
        <w:t>(прізвище,</w:t>
      </w:r>
      <w:r w:rsidRPr="00EF54FA">
        <w:rPr>
          <w:spacing w:val="-4"/>
          <w:sz w:val="20"/>
        </w:rPr>
        <w:t xml:space="preserve"> </w:t>
      </w:r>
      <w:r w:rsidRPr="00EF54FA">
        <w:rPr>
          <w:sz w:val="20"/>
        </w:rPr>
        <w:t>ініціали)</w:t>
      </w:r>
    </w:p>
    <w:p w14:paraId="3C8DC6D0" w14:textId="77777777" w:rsidR="00C35F4B" w:rsidRPr="00EF54FA" w:rsidRDefault="00C35F4B" w:rsidP="00C35F4B">
      <w:pPr>
        <w:spacing w:before="0" w:line="240" w:lineRule="auto"/>
        <w:ind w:firstLine="0"/>
        <w:rPr>
          <w:b/>
          <w:i/>
          <w:szCs w:val="24"/>
        </w:rPr>
      </w:pPr>
    </w:p>
    <w:p w14:paraId="2610FF8B" w14:textId="77777777" w:rsidR="00C35F4B" w:rsidRPr="00EF54FA" w:rsidRDefault="00C35F4B" w:rsidP="00C35F4B">
      <w:pPr>
        <w:spacing w:before="0" w:line="240" w:lineRule="auto"/>
        <w:ind w:firstLine="0"/>
        <w:rPr>
          <w:b/>
          <w:i/>
          <w:sz w:val="20"/>
          <w:szCs w:val="24"/>
        </w:rPr>
      </w:pPr>
    </w:p>
    <w:p w14:paraId="75283323" w14:textId="77777777" w:rsidR="00C35F4B" w:rsidRPr="00EF54FA" w:rsidRDefault="00C35F4B" w:rsidP="00C35F4B">
      <w:pPr>
        <w:spacing w:before="0" w:line="240" w:lineRule="auto"/>
        <w:ind w:left="116" w:firstLine="0"/>
        <w:rPr>
          <w:b/>
          <w:i/>
          <w:sz w:val="20"/>
        </w:rPr>
      </w:pPr>
      <w:r w:rsidRPr="00EF54FA">
        <w:rPr>
          <w:b/>
          <w:i/>
          <w:sz w:val="20"/>
        </w:rPr>
        <w:t>ПРИМІТКИ:</w:t>
      </w:r>
    </w:p>
    <w:p w14:paraId="223EB609" w14:textId="77777777" w:rsidR="00C35F4B" w:rsidRPr="00EF54FA" w:rsidRDefault="00C35F4B" w:rsidP="00C35F4B">
      <w:pPr>
        <w:spacing w:before="0" w:line="240" w:lineRule="auto"/>
        <w:ind w:firstLine="0"/>
        <w:rPr>
          <w:b/>
          <w:i/>
          <w:sz w:val="20"/>
        </w:rPr>
      </w:pPr>
    </w:p>
    <w:p w14:paraId="5ADA3589" w14:textId="77777777" w:rsidR="00C35F4B" w:rsidRPr="00EF54FA" w:rsidRDefault="00C35F4B" w:rsidP="00C35F4B">
      <w:pPr>
        <w:tabs>
          <w:tab w:val="left" w:pos="2004"/>
        </w:tabs>
        <w:spacing w:before="0" w:line="240" w:lineRule="auto"/>
        <w:ind w:left="113" w:right="-57" w:firstLine="0"/>
        <w:rPr>
          <w:i/>
          <w:iCs/>
          <w:sz w:val="20"/>
        </w:rPr>
      </w:pPr>
      <w:r w:rsidRPr="00EF54FA">
        <w:rPr>
          <w:i/>
          <w:iCs/>
          <w:sz w:val="20"/>
        </w:rPr>
        <w:t xml:space="preserve">Відповідно до ст.11 Закону України «Про інформацію», ст.7 Закону України «Про доступ до публічної інформації» забороняю без моєї згоди передачу інформації відносно мене </w:t>
      </w:r>
      <w:r w:rsidRPr="00EF54FA">
        <w:rPr>
          <w:i/>
          <w:iCs/>
          <w:spacing w:val="-2"/>
          <w:sz w:val="20"/>
        </w:rPr>
        <w:t xml:space="preserve">третім </w:t>
      </w:r>
      <w:r w:rsidRPr="00EF54FA">
        <w:rPr>
          <w:i/>
          <w:iCs/>
          <w:sz w:val="20"/>
        </w:rPr>
        <w:t xml:space="preserve">особам. </w:t>
      </w:r>
    </w:p>
    <w:p w14:paraId="0044A071" w14:textId="77777777" w:rsidR="00C35F4B" w:rsidRPr="00EF54FA" w:rsidRDefault="00C35F4B" w:rsidP="00C35F4B">
      <w:pPr>
        <w:tabs>
          <w:tab w:val="left" w:pos="2004"/>
        </w:tabs>
        <w:spacing w:before="0" w:line="240" w:lineRule="auto"/>
        <w:ind w:left="113" w:right="-57" w:firstLine="0"/>
        <w:rPr>
          <w:i/>
          <w:iCs/>
          <w:sz w:val="20"/>
        </w:rPr>
      </w:pPr>
    </w:p>
    <w:p w14:paraId="63CBB018" w14:textId="77777777" w:rsidR="00C35F4B" w:rsidRPr="00EF54FA" w:rsidRDefault="00C35F4B" w:rsidP="00C35F4B">
      <w:pPr>
        <w:tabs>
          <w:tab w:val="left" w:pos="2004"/>
        </w:tabs>
        <w:spacing w:before="0" w:line="240" w:lineRule="auto"/>
        <w:ind w:left="113" w:right="-57" w:firstLine="0"/>
        <w:rPr>
          <w:i/>
          <w:iCs/>
          <w:sz w:val="20"/>
        </w:rPr>
      </w:pPr>
      <w:r w:rsidRPr="00EF54FA">
        <w:rPr>
          <w:i/>
          <w:iCs/>
          <w:sz w:val="20"/>
        </w:rPr>
        <w:t>________________</w:t>
      </w:r>
    </w:p>
    <w:p w14:paraId="182F6688" w14:textId="77777777" w:rsidR="00C35F4B" w:rsidRPr="00EF54FA" w:rsidRDefault="00C35F4B" w:rsidP="00C35F4B">
      <w:pPr>
        <w:tabs>
          <w:tab w:val="left" w:pos="792"/>
          <w:tab w:val="left" w:pos="1819"/>
          <w:tab w:val="left" w:pos="4875"/>
          <w:tab w:val="left" w:pos="7139"/>
        </w:tabs>
        <w:spacing w:before="0" w:line="240" w:lineRule="auto"/>
        <w:ind w:right="656" w:firstLine="0"/>
        <w:jc w:val="left"/>
        <w:rPr>
          <w:sz w:val="20"/>
        </w:rPr>
      </w:pPr>
      <w:r w:rsidRPr="00EF54FA">
        <w:rPr>
          <w:i/>
          <w:iCs/>
          <w:sz w:val="20"/>
        </w:rPr>
        <w:tab/>
        <w:t>(підпис)</w:t>
      </w:r>
    </w:p>
    <w:p w14:paraId="6D7D4127" w14:textId="77777777" w:rsidR="00C35F4B" w:rsidRPr="00EF54FA" w:rsidRDefault="00C35F4B" w:rsidP="00C35F4B">
      <w:pPr>
        <w:tabs>
          <w:tab w:val="left" w:pos="2004"/>
        </w:tabs>
        <w:spacing w:before="0" w:line="240" w:lineRule="auto"/>
        <w:ind w:left="116" w:right="44" w:firstLine="0"/>
        <w:rPr>
          <w:sz w:val="20"/>
        </w:rPr>
      </w:pPr>
    </w:p>
    <w:p w14:paraId="79395586" w14:textId="77777777" w:rsidR="00C35F4B" w:rsidRPr="00C35F4B" w:rsidRDefault="00C35F4B" w:rsidP="00C35F4B">
      <w:pPr>
        <w:tabs>
          <w:tab w:val="left" w:pos="2004"/>
        </w:tabs>
        <w:spacing w:before="0" w:line="240" w:lineRule="auto"/>
        <w:ind w:left="116" w:right="44" w:firstLine="0"/>
      </w:pPr>
      <w:r w:rsidRPr="00C35F4B">
        <w:rPr>
          <w:rStyle w:val="FontStyle"/>
          <w:rFonts w:ascii="Times New Roman" w:hAnsi="Times New Roman" w:cs="Times New Roman"/>
          <w:i/>
          <w:iCs/>
        </w:rPr>
        <w:t xml:space="preserve">Відповідно до ст. 11 Закону України «Про захист персональних даних» надаю згоду на обробку та використання моїх персональних даних для здійснення повноважень, пов’язаних із розглядом даної заяви. </w:t>
      </w:r>
    </w:p>
    <w:p w14:paraId="2792E64C" w14:textId="77777777" w:rsidR="00C35F4B" w:rsidRPr="00C35F4B" w:rsidRDefault="00C35F4B" w:rsidP="00C35F4B">
      <w:pPr>
        <w:tabs>
          <w:tab w:val="left" w:pos="2004"/>
        </w:tabs>
        <w:spacing w:before="0" w:line="240" w:lineRule="auto"/>
        <w:ind w:left="116" w:right="44" w:firstLine="0"/>
      </w:pPr>
    </w:p>
    <w:p w14:paraId="4999CBBF" w14:textId="77777777" w:rsidR="00C35F4B" w:rsidRPr="00C35F4B" w:rsidRDefault="00C35F4B" w:rsidP="00C35F4B">
      <w:pPr>
        <w:tabs>
          <w:tab w:val="left" w:pos="2004"/>
        </w:tabs>
        <w:spacing w:before="0" w:line="240" w:lineRule="auto"/>
        <w:ind w:left="116" w:right="44" w:firstLine="0"/>
        <w:rPr>
          <w:rStyle w:val="FontStyle"/>
          <w:rFonts w:ascii="Times New Roman" w:hAnsi="Times New Roman" w:cs="Times New Roman"/>
          <w:i/>
          <w:iCs/>
        </w:rPr>
      </w:pPr>
      <w:r w:rsidRPr="00C35F4B">
        <w:rPr>
          <w:rStyle w:val="FontStyle"/>
          <w:rFonts w:ascii="Times New Roman" w:hAnsi="Times New Roman" w:cs="Times New Roman"/>
          <w:i/>
          <w:iCs/>
        </w:rPr>
        <w:t>________________</w:t>
      </w:r>
    </w:p>
    <w:p w14:paraId="2C2A4BEF" w14:textId="77777777" w:rsidR="00C35F4B" w:rsidRPr="00C35F4B" w:rsidRDefault="00C35F4B" w:rsidP="00C35F4B">
      <w:pPr>
        <w:tabs>
          <w:tab w:val="left" w:pos="792"/>
        </w:tabs>
        <w:spacing w:before="0" w:line="240" w:lineRule="auto"/>
        <w:ind w:left="116" w:right="44" w:firstLine="0"/>
        <w:rPr>
          <w:sz w:val="20"/>
        </w:rPr>
      </w:pPr>
      <w:r w:rsidRPr="00C35F4B">
        <w:rPr>
          <w:rStyle w:val="FontStyle"/>
          <w:rFonts w:ascii="Times New Roman" w:hAnsi="Times New Roman" w:cs="Times New Roman"/>
          <w:i/>
          <w:iCs/>
        </w:rPr>
        <w:tab/>
        <w:t>(підпис)</w:t>
      </w:r>
    </w:p>
    <w:p w14:paraId="6DAFD8BA" w14:textId="77777777" w:rsidR="00C35F4B" w:rsidRPr="00C35F4B" w:rsidRDefault="00C35F4B" w:rsidP="00C35F4B">
      <w:pPr>
        <w:tabs>
          <w:tab w:val="left" w:pos="2004"/>
        </w:tabs>
        <w:spacing w:before="0" w:line="240" w:lineRule="auto"/>
        <w:ind w:left="116" w:right="44" w:firstLine="0"/>
        <w:rPr>
          <w:sz w:val="20"/>
        </w:rPr>
      </w:pPr>
    </w:p>
    <w:p w14:paraId="0E1A4DA9" w14:textId="77777777" w:rsidR="00C35F4B" w:rsidRPr="00C35F4B" w:rsidRDefault="00C35F4B" w:rsidP="00C35F4B">
      <w:pPr>
        <w:tabs>
          <w:tab w:val="left" w:pos="2004"/>
        </w:tabs>
        <w:spacing w:before="0" w:line="240" w:lineRule="auto"/>
        <w:ind w:left="116" w:right="44" w:firstLine="0"/>
      </w:pPr>
      <w:r w:rsidRPr="00C35F4B">
        <w:rPr>
          <w:rStyle w:val="FontStyle"/>
          <w:rFonts w:ascii="Times New Roman" w:hAnsi="Times New Roman" w:cs="Times New Roman"/>
          <w:i/>
          <w:iCs/>
        </w:rPr>
        <w:t xml:space="preserve">Ознайомлений та зобов’язуюсь попередити всіх осіб, присутніх при наданні адміністративної послуги, з тим, що під час надання адміністративної послуги </w:t>
      </w:r>
      <w:r w:rsidRPr="00C35F4B">
        <w:rPr>
          <w:rStyle w:val="FontStyle"/>
          <w:rFonts w:ascii="Times New Roman" w:hAnsi="Times New Roman" w:cs="Times New Roman"/>
          <w:bCs/>
          <w:i/>
        </w:rPr>
        <w:t>із застосуванням спеціального комплекту «Мобільна валіза» проводиться відео та аудіо фіксація, та надаю на це свою згоду.</w:t>
      </w:r>
    </w:p>
    <w:p w14:paraId="22220A10" w14:textId="77777777" w:rsidR="00C35F4B" w:rsidRPr="00C35F4B" w:rsidRDefault="00C35F4B" w:rsidP="00C35F4B">
      <w:pPr>
        <w:tabs>
          <w:tab w:val="left" w:pos="2004"/>
        </w:tabs>
        <w:spacing w:before="0" w:line="240" w:lineRule="auto"/>
        <w:ind w:left="116" w:right="44" w:firstLine="0"/>
      </w:pPr>
    </w:p>
    <w:p w14:paraId="0EE8CE19" w14:textId="77777777" w:rsidR="00C35F4B" w:rsidRPr="00C35F4B" w:rsidRDefault="00C35F4B" w:rsidP="00C35F4B">
      <w:pPr>
        <w:tabs>
          <w:tab w:val="left" w:pos="2004"/>
        </w:tabs>
        <w:spacing w:before="0" w:line="240" w:lineRule="auto"/>
        <w:ind w:left="116" w:right="44" w:firstLine="0"/>
        <w:rPr>
          <w:rStyle w:val="FontStyle"/>
          <w:rFonts w:ascii="Times New Roman" w:hAnsi="Times New Roman" w:cs="Times New Roman"/>
          <w:i/>
          <w:iCs/>
        </w:rPr>
      </w:pPr>
      <w:r w:rsidRPr="00C35F4B">
        <w:rPr>
          <w:rStyle w:val="FontStyle"/>
          <w:rFonts w:ascii="Times New Roman" w:hAnsi="Times New Roman" w:cs="Times New Roman"/>
          <w:i/>
          <w:iCs/>
        </w:rPr>
        <w:t>________________</w:t>
      </w:r>
    </w:p>
    <w:p w14:paraId="14375719" w14:textId="77777777" w:rsidR="00C35F4B" w:rsidRPr="00C35F4B" w:rsidRDefault="00C35F4B" w:rsidP="00C35F4B">
      <w:pPr>
        <w:tabs>
          <w:tab w:val="left" w:pos="792"/>
        </w:tabs>
        <w:spacing w:before="0" w:line="240" w:lineRule="auto"/>
        <w:ind w:left="116" w:right="44" w:firstLine="0"/>
        <w:rPr>
          <w:i/>
          <w:sz w:val="20"/>
        </w:rPr>
      </w:pPr>
      <w:r w:rsidRPr="00C35F4B">
        <w:rPr>
          <w:rStyle w:val="FontStyle"/>
          <w:rFonts w:ascii="Times New Roman" w:hAnsi="Times New Roman" w:cs="Times New Roman"/>
          <w:i/>
          <w:iCs/>
        </w:rPr>
        <w:tab/>
        <w:t>(підпис)</w:t>
      </w:r>
    </w:p>
    <w:p w14:paraId="2A150E89" w14:textId="77777777" w:rsidR="00C35F4B" w:rsidRPr="00EF54FA" w:rsidRDefault="00C35F4B" w:rsidP="00C35F4B">
      <w:pPr>
        <w:spacing w:before="0" w:line="240" w:lineRule="auto"/>
        <w:ind w:firstLine="0"/>
        <w:rPr>
          <w:i/>
          <w:sz w:val="20"/>
        </w:rPr>
      </w:pPr>
    </w:p>
    <w:p w14:paraId="04DB56F2" w14:textId="77777777" w:rsidR="00C35F4B" w:rsidRPr="00EF54FA" w:rsidRDefault="00C35F4B" w:rsidP="00C35F4B">
      <w:pPr>
        <w:spacing w:before="0" w:line="240" w:lineRule="auto"/>
        <w:ind w:firstLine="0"/>
        <w:rPr>
          <w:i/>
          <w:sz w:val="20"/>
        </w:rPr>
      </w:pPr>
    </w:p>
    <w:p w14:paraId="5A0A1704" w14:textId="77777777" w:rsidR="00C35F4B" w:rsidRDefault="00C35F4B" w:rsidP="00C35F4B">
      <w:pPr>
        <w:spacing w:before="0" w:line="240" w:lineRule="auto"/>
        <w:ind w:firstLine="0"/>
        <w:jc w:val="center"/>
        <w:rPr>
          <w:b/>
          <w:sz w:val="28"/>
          <w:szCs w:val="28"/>
        </w:rPr>
      </w:pPr>
      <w:r w:rsidRPr="00EF54FA">
        <w:rPr>
          <w:b/>
          <w:sz w:val="28"/>
          <w:szCs w:val="28"/>
        </w:rPr>
        <w:t>____________________________________________</w:t>
      </w:r>
    </w:p>
    <w:p w14:paraId="3D38B64E" w14:textId="77777777" w:rsidR="006F46D5" w:rsidRPr="006F46D5" w:rsidRDefault="006F46D5" w:rsidP="006F46D5">
      <w:pPr>
        <w:rPr>
          <w:rFonts w:ascii="Courier New" w:hAnsi="Courier New" w:cs="Courier New"/>
          <w:sz w:val="20"/>
        </w:rPr>
      </w:pPr>
    </w:p>
    <w:p w14:paraId="508141FA" w14:textId="17448CDE" w:rsidR="006F46D5" w:rsidRDefault="006F46D5" w:rsidP="006F46D5">
      <w:pPr>
        <w:tabs>
          <w:tab w:val="left" w:pos="2625"/>
        </w:tabs>
        <w:rPr>
          <w:b/>
          <w:sz w:val="28"/>
          <w:szCs w:val="28"/>
        </w:rPr>
      </w:pPr>
      <w:r>
        <w:rPr>
          <w:b/>
          <w:sz w:val="28"/>
          <w:szCs w:val="28"/>
        </w:rPr>
        <w:tab/>
      </w:r>
    </w:p>
    <w:p w14:paraId="25CA92DF" w14:textId="77777777" w:rsidR="006F46D5" w:rsidRDefault="006F46D5" w:rsidP="006F46D5">
      <w:pPr>
        <w:tabs>
          <w:tab w:val="left" w:pos="2625"/>
        </w:tabs>
        <w:rPr>
          <w:b/>
          <w:sz w:val="28"/>
          <w:szCs w:val="28"/>
        </w:rPr>
      </w:pPr>
    </w:p>
    <w:p w14:paraId="7D9AD904" w14:textId="77777777" w:rsidR="006F46D5" w:rsidRDefault="006F46D5" w:rsidP="006F46D5">
      <w:pPr>
        <w:tabs>
          <w:tab w:val="left" w:pos="2625"/>
        </w:tabs>
        <w:rPr>
          <w:b/>
          <w:sz w:val="28"/>
          <w:szCs w:val="28"/>
        </w:rPr>
      </w:pPr>
    </w:p>
    <w:p w14:paraId="49BBAA31" w14:textId="77777777" w:rsidR="006F46D5" w:rsidRDefault="006F46D5" w:rsidP="006F46D5">
      <w:pPr>
        <w:tabs>
          <w:tab w:val="left" w:pos="2625"/>
        </w:tabs>
        <w:rPr>
          <w:b/>
          <w:sz w:val="28"/>
          <w:szCs w:val="28"/>
        </w:rPr>
      </w:pPr>
    </w:p>
    <w:p w14:paraId="32C255B6" w14:textId="77777777" w:rsidR="006F46D5" w:rsidRDefault="006F46D5" w:rsidP="006F46D5">
      <w:pPr>
        <w:tabs>
          <w:tab w:val="left" w:pos="2625"/>
        </w:tabs>
        <w:rPr>
          <w:b/>
          <w:sz w:val="28"/>
          <w:szCs w:val="28"/>
        </w:rPr>
      </w:pPr>
    </w:p>
    <w:p w14:paraId="0F5D60AF" w14:textId="77777777" w:rsidR="006F46D5" w:rsidRDefault="006F46D5" w:rsidP="006F46D5">
      <w:pPr>
        <w:tabs>
          <w:tab w:val="left" w:pos="2625"/>
        </w:tabs>
        <w:rPr>
          <w:b/>
          <w:sz w:val="28"/>
          <w:szCs w:val="28"/>
        </w:rPr>
        <w:sectPr w:rsidR="006F46D5" w:rsidSect="00C35F4B">
          <w:headerReference w:type="even" r:id="rId16"/>
          <w:headerReference w:type="default" r:id="rId17"/>
          <w:footerReference w:type="even" r:id="rId18"/>
          <w:footerReference w:type="default" r:id="rId19"/>
          <w:headerReference w:type="first" r:id="rId20"/>
          <w:footerReference w:type="first" r:id="rId21"/>
          <w:pgSz w:w="11906" w:h="16838"/>
          <w:pgMar w:top="1135" w:right="560" w:bottom="1135" w:left="1701" w:header="720" w:footer="720" w:gutter="0"/>
          <w:cols w:space="720"/>
          <w:titlePg/>
          <w:docGrid w:linePitch="326"/>
        </w:sectPr>
      </w:pPr>
    </w:p>
    <w:p w14:paraId="673AF4A8" w14:textId="323ADBF0" w:rsidR="006F46D5" w:rsidRPr="006F46D5" w:rsidRDefault="006F46D5" w:rsidP="006F46D5">
      <w:pPr>
        <w:pStyle w:val="ParagraphStyle"/>
        <w:ind w:left="9214"/>
        <w:jc w:val="both"/>
        <w:rPr>
          <w:highlight w:val="yellow"/>
          <w:lang w:val="uk-UA"/>
        </w:rPr>
      </w:pPr>
      <w:r w:rsidRPr="006F46D5">
        <w:rPr>
          <w:rStyle w:val="FontStyle"/>
          <w:rFonts w:ascii="Times New Roman" w:hAnsi="Times New Roman" w:cs="Times New Roman"/>
          <w:sz w:val="24"/>
          <w:lang w:val="uk-UA"/>
        </w:rPr>
        <w:lastRenderedPageBreak/>
        <w:t xml:space="preserve">Додаток 3 до Порядку надання адміністративних послуг на пересувному віддаленому робочому </w:t>
      </w:r>
      <w:r>
        <w:rPr>
          <w:rStyle w:val="FontStyle"/>
          <w:rFonts w:ascii="Times New Roman" w:hAnsi="Times New Roman" w:cs="Times New Roman"/>
          <w:sz w:val="24"/>
          <w:lang w:val="uk-UA"/>
        </w:rPr>
        <w:t xml:space="preserve">     </w:t>
      </w:r>
      <w:r w:rsidRPr="006F46D5">
        <w:rPr>
          <w:rStyle w:val="FontStyle"/>
          <w:rFonts w:ascii="Times New Roman" w:hAnsi="Times New Roman" w:cs="Times New Roman"/>
          <w:sz w:val="24"/>
          <w:lang w:val="uk-UA"/>
        </w:rPr>
        <w:t xml:space="preserve">місці адміністратора відділу «Центр надання адміністративних послуг» виконавчого комітету Червоногригорівської селищної ради із застосуванням спеціального комплекту </w:t>
      </w:r>
      <w:r>
        <w:rPr>
          <w:rStyle w:val="FontStyle"/>
          <w:rFonts w:ascii="Times New Roman" w:hAnsi="Times New Roman" w:cs="Times New Roman"/>
          <w:sz w:val="24"/>
          <w:lang w:val="uk-UA"/>
        </w:rPr>
        <w:t xml:space="preserve">                 </w:t>
      </w:r>
      <w:r w:rsidRPr="006F46D5">
        <w:rPr>
          <w:rStyle w:val="FontStyle"/>
          <w:rFonts w:ascii="Times New Roman" w:hAnsi="Times New Roman" w:cs="Times New Roman"/>
          <w:sz w:val="24"/>
          <w:lang w:val="uk-UA"/>
        </w:rPr>
        <w:t xml:space="preserve">«Мобільна валіза», затвердженого рішенням Червоногригорівської селищної ради                                  від 05 лютого 2026 року № </w:t>
      </w:r>
      <w:r>
        <w:rPr>
          <w:rStyle w:val="FontStyle"/>
          <w:rFonts w:ascii="Times New Roman" w:hAnsi="Times New Roman" w:cs="Times New Roman"/>
          <w:sz w:val="24"/>
          <w:lang w:val="uk-UA"/>
        </w:rPr>
        <w:t>2119</w:t>
      </w:r>
      <w:r w:rsidRPr="006F46D5">
        <w:rPr>
          <w:rStyle w:val="FontStyle"/>
          <w:rFonts w:ascii="Times New Roman" w:hAnsi="Times New Roman" w:cs="Times New Roman"/>
          <w:sz w:val="24"/>
          <w:lang w:val="uk-UA"/>
        </w:rPr>
        <w:t xml:space="preserve"> - 66/</w:t>
      </w:r>
      <w:r w:rsidRPr="006F46D5">
        <w:rPr>
          <w:rStyle w:val="FontStyle"/>
          <w:rFonts w:ascii="Times New Roman" w:hAnsi="Times New Roman" w:cs="Times New Roman"/>
          <w:sz w:val="24"/>
          <w:lang w:val="en-US"/>
        </w:rPr>
        <w:t>V</w:t>
      </w:r>
      <w:r w:rsidRPr="006F46D5">
        <w:rPr>
          <w:rStyle w:val="FontStyle"/>
          <w:rFonts w:ascii="Times New Roman" w:hAnsi="Times New Roman" w:cs="Times New Roman"/>
          <w:sz w:val="24"/>
          <w:lang w:val="uk-UA"/>
        </w:rPr>
        <w:t>ІІІ</w:t>
      </w:r>
    </w:p>
    <w:p w14:paraId="5BC8BAE5" w14:textId="77777777" w:rsidR="006F46D5" w:rsidRPr="00D84280" w:rsidRDefault="006F46D5" w:rsidP="006F46D5">
      <w:pPr>
        <w:pStyle w:val="ParagraphStyle"/>
        <w:jc w:val="center"/>
        <w:rPr>
          <w:highlight w:val="yellow"/>
          <w:lang w:val="uk-UA"/>
        </w:rPr>
      </w:pPr>
    </w:p>
    <w:p w14:paraId="3EB6C6FF" w14:textId="77777777" w:rsidR="006F46D5" w:rsidRPr="00D84280" w:rsidRDefault="006F46D5" w:rsidP="006F46D5">
      <w:pPr>
        <w:pStyle w:val="ParagraphStyle"/>
        <w:jc w:val="center"/>
        <w:rPr>
          <w:highlight w:val="yellow"/>
          <w:lang w:val="uk-UA"/>
        </w:rPr>
      </w:pPr>
    </w:p>
    <w:p w14:paraId="04FCFC62" w14:textId="77777777" w:rsidR="006F46D5" w:rsidRPr="00D84280" w:rsidRDefault="006F46D5" w:rsidP="006F46D5">
      <w:pPr>
        <w:pStyle w:val="ParagraphStyle"/>
        <w:jc w:val="center"/>
        <w:rPr>
          <w:rStyle w:val="FontStyle"/>
          <w:rFonts w:ascii="Times New Roman" w:hAnsi="Times New Roman" w:cs="Times New Roman"/>
          <w:b/>
          <w:bCs/>
          <w:sz w:val="28"/>
          <w:szCs w:val="28"/>
          <w:lang w:val="uk-UA"/>
        </w:rPr>
      </w:pPr>
      <w:r>
        <w:rPr>
          <w:rStyle w:val="FontStyle"/>
          <w:rFonts w:ascii="Times New Roman" w:hAnsi="Times New Roman" w:cs="Times New Roman"/>
          <w:b/>
          <w:sz w:val="28"/>
          <w:szCs w:val="28"/>
          <w:lang w:val="uk-UA"/>
        </w:rPr>
        <w:t>ЖУРНАЛ</w:t>
      </w:r>
    </w:p>
    <w:p w14:paraId="39E1879E" w14:textId="77777777" w:rsidR="00253378" w:rsidRDefault="006F46D5" w:rsidP="006F46D5">
      <w:pPr>
        <w:pStyle w:val="12"/>
        <w:jc w:val="center"/>
        <w:rPr>
          <w:rStyle w:val="FontStyle"/>
          <w:rFonts w:ascii="Times New Roman" w:hAnsi="Times New Roman" w:cs="Times New Roman"/>
          <w:b/>
          <w:bCs/>
          <w:sz w:val="28"/>
          <w:szCs w:val="28"/>
        </w:rPr>
      </w:pPr>
      <w:r>
        <w:rPr>
          <w:rStyle w:val="FontStyle"/>
          <w:rFonts w:ascii="Times New Roman" w:hAnsi="Times New Roman" w:cs="Times New Roman"/>
          <w:b/>
          <w:bCs/>
          <w:sz w:val="28"/>
          <w:szCs w:val="28"/>
        </w:rPr>
        <w:t xml:space="preserve">обліку надання адміністративних послуг на пересувному віддаленому робочому місці адміністратора відділу «Центр надання адміністративних послуг» виконавчого комітету Червоногригорівської селищної ради </w:t>
      </w:r>
    </w:p>
    <w:p w14:paraId="786AE39C" w14:textId="48EFFD9F" w:rsidR="006F46D5" w:rsidRDefault="006F46D5" w:rsidP="006F46D5">
      <w:pPr>
        <w:pStyle w:val="12"/>
        <w:jc w:val="center"/>
      </w:pPr>
      <w:r>
        <w:rPr>
          <w:rStyle w:val="FontStyle"/>
          <w:rFonts w:ascii="Times New Roman" w:hAnsi="Times New Roman" w:cs="Times New Roman"/>
          <w:b/>
          <w:bCs/>
          <w:sz w:val="28"/>
          <w:szCs w:val="28"/>
        </w:rPr>
        <w:t>із застосуванням спеціального комплекту «Мобільна валіза»</w:t>
      </w:r>
    </w:p>
    <w:p w14:paraId="37AAD7BA" w14:textId="77777777" w:rsidR="006F46D5" w:rsidRPr="00D84280" w:rsidRDefault="006F46D5" w:rsidP="006F46D5">
      <w:pPr>
        <w:pStyle w:val="ParagraphStyle"/>
        <w:jc w:val="center"/>
        <w:rPr>
          <w:lang w:val="uk-UA"/>
        </w:rPr>
      </w:pPr>
    </w:p>
    <w:tbl>
      <w:tblPr>
        <w:tblW w:w="0" w:type="auto"/>
        <w:tblInd w:w="-601" w:type="dxa"/>
        <w:tblLayout w:type="fixed"/>
        <w:tblLook w:val="0000" w:firstRow="0" w:lastRow="0" w:firstColumn="0" w:lastColumn="0" w:noHBand="0" w:noVBand="0"/>
      </w:tblPr>
      <w:tblGrid>
        <w:gridCol w:w="502"/>
        <w:gridCol w:w="1404"/>
        <w:gridCol w:w="1780"/>
        <w:gridCol w:w="1276"/>
        <w:gridCol w:w="1276"/>
        <w:gridCol w:w="1134"/>
        <w:gridCol w:w="2126"/>
        <w:gridCol w:w="1559"/>
        <w:gridCol w:w="1276"/>
        <w:gridCol w:w="1559"/>
        <w:gridCol w:w="1113"/>
      </w:tblGrid>
      <w:tr w:rsidR="006F46D5" w14:paraId="67E6506B" w14:textId="77777777" w:rsidTr="00A42534">
        <w:tc>
          <w:tcPr>
            <w:tcW w:w="502" w:type="dxa"/>
            <w:tcBorders>
              <w:top w:val="single" w:sz="4" w:space="0" w:color="000000"/>
              <w:left w:val="single" w:sz="4" w:space="0" w:color="000000"/>
              <w:bottom w:val="single" w:sz="4" w:space="0" w:color="000000"/>
            </w:tcBorders>
          </w:tcPr>
          <w:p w14:paraId="3022BE62"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 з/п</w:t>
            </w:r>
          </w:p>
        </w:tc>
        <w:tc>
          <w:tcPr>
            <w:tcW w:w="1404" w:type="dxa"/>
            <w:tcBorders>
              <w:top w:val="single" w:sz="4" w:space="0" w:color="000000"/>
              <w:left w:val="single" w:sz="4" w:space="0" w:color="000000"/>
              <w:bottom w:val="single" w:sz="4" w:space="0" w:color="000000"/>
            </w:tcBorders>
          </w:tcPr>
          <w:p w14:paraId="3FEE77D7" w14:textId="77777777" w:rsidR="006F46D5" w:rsidRPr="00253378" w:rsidRDefault="006F46D5" w:rsidP="00A42534">
            <w:pPr>
              <w:pStyle w:val="ParagraphStyle"/>
              <w:jc w:val="center"/>
              <w:rPr>
                <w:rFonts w:ascii="Times New Roman" w:hAnsi="Times New Roman" w:cs="Times New Roman"/>
              </w:rPr>
            </w:pPr>
            <w:r w:rsidRPr="00253378">
              <w:rPr>
                <w:rFonts w:ascii="Times New Roman" w:hAnsi="Times New Roman" w:cs="Times New Roman"/>
                <w:sz w:val="20"/>
                <w:szCs w:val="20"/>
                <w:lang w:val="uk-UA"/>
              </w:rPr>
              <w:t xml:space="preserve">Дата </w:t>
            </w:r>
            <w:r w:rsidRPr="00253378">
              <w:rPr>
                <w:rStyle w:val="FontStyle"/>
                <w:rFonts w:ascii="Times New Roman" w:hAnsi="Times New Roman" w:cs="Times New Roman"/>
                <w:szCs w:val="20"/>
                <w:lang w:val="uk-UA"/>
              </w:rPr>
              <w:t>прийняття заяви на обслуго-</w:t>
            </w:r>
            <w:proofErr w:type="spellStart"/>
            <w:r w:rsidRPr="00253378">
              <w:rPr>
                <w:rStyle w:val="FontStyle"/>
                <w:rFonts w:ascii="Times New Roman" w:hAnsi="Times New Roman" w:cs="Times New Roman"/>
                <w:szCs w:val="20"/>
                <w:lang w:val="uk-UA"/>
              </w:rPr>
              <w:t>вування</w:t>
            </w:r>
            <w:proofErr w:type="spellEnd"/>
            <w:r w:rsidRPr="00253378">
              <w:rPr>
                <w:rStyle w:val="FontStyle"/>
                <w:rFonts w:ascii="Times New Roman" w:hAnsi="Times New Roman" w:cs="Times New Roman"/>
                <w:szCs w:val="20"/>
                <w:lang w:val="uk-UA"/>
              </w:rPr>
              <w:t xml:space="preserve"> </w:t>
            </w:r>
          </w:p>
        </w:tc>
        <w:tc>
          <w:tcPr>
            <w:tcW w:w="1780" w:type="dxa"/>
            <w:tcBorders>
              <w:top w:val="single" w:sz="4" w:space="0" w:color="000000"/>
              <w:left w:val="single" w:sz="4" w:space="0" w:color="000000"/>
              <w:bottom w:val="single" w:sz="4" w:space="0" w:color="000000"/>
            </w:tcBorders>
          </w:tcPr>
          <w:p w14:paraId="3A783C76" w14:textId="77777777" w:rsidR="006F46D5" w:rsidRPr="00253378" w:rsidRDefault="006F46D5" w:rsidP="00A42534">
            <w:pPr>
              <w:spacing w:before="0" w:line="240" w:lineRule="auto"/>
              <w:ind w:firstLine="0"/>
              <w:jc w:val="center"/>
              <w:rPr>
                <w:sz w:val="20"/>
              </w:rPr>
            </w:pPr>
            <w:r w:rsidRPr="00253378">
              <w:rPr>
                <w:sz w:val="20"/>
              </w:rPr>
              <w:t xml:space="preserve">Прізвище, ім’я, по-батькові суб’єкта звернення , адреса місця </w:t>
            </w:r>
          </w:p>
          <w:p w14:paraId="31B44E0A" w14:textId="77777777" w:rsidR="006F46D5" w:rsidRPr="00253378" w:rsidRDefault="006F46D5" w:rsidP="00A42534">
            <w:pPr>
              <w:spacing w:before="0" w:line="240" w:lineRule="auto"/>
              <w:ind w:firstLine="0"/>
              <w:jc w:val="center"/>
            </w:pPr>
            <w:r w:rsidRPr="00253378">
              <w:rPr>
                <w:sz w:val="20"/>
              </w:rPr>
              <w:t xml:space="preserve">реєстрації, </w:t>
            </w:r>
            <w:proofErr w:type="spellStart"/>
            <w:r w:rsidRPr="00253378">
              <w:rPr>
                <w:sz w:val="20"/>
              </w:rPr>
              <w:t>конт.телефон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D22A0EF" w14:textId="77777777" w:rsidR="006F46D5" w:rsidRPr="00253378" w:rsidRDefault="006F46D5" w:rsidP="00A42534">
            <w:pPr>
              <w:spacing w:before="0" w:line="240" w:lineRule="auto"/>
              <w:ind w:firstLine="0"/>
              <w:jc w:val="center"/>
            </w:pPr>
            <w:r w:rsidRPr="00253378">
              <w:rPr>
                <w:rStyle w:val="FontStyle"/>
                <w:rFonts w:ascii="Times New Roman" w:hAnsi="Times New Roman" w:cs="Times New Roman"/>
              </w:rPr>
              <w:t xml:space="preserve">Адреса місця надання </w:t>
            </w:r>
            <w:proofErr w:type="spellStart"/>
            <w:r w:rsidRPr="00253378">
              <w:rPr>
                <w:rStyle w:val="FontStyle"/>
                <w:rFonts w:ascii="Times New Roman" w:hAnsi="Times New Roman" w:cs="Times New Roman"/>
              </w:rPr>
              <w:t>адміністра-тивної</w:t>
            </w:r>
            <w:proofErr w:type="spellEnd"/>
            <w:r w:rsidRPr="00253378">
              <w:rPr>
                <w:rStyle w:val="FontStyle"/>
                <w:rFonts w:ascii="Times New Roman" w:hAnsi="Times New Roman" w:cs="Times New Roman"/>
              </w:rPr>
              <w:t xml:space="preserve"> послуги</w:t>
            </w:r>
          </w:p>
        </w:tc>
        <w:tc>
          <w:tcPr>
            <w:tcW w:w="1276" w:type="dxa"/>
            <w:tcBorders>
              <w:top w:val="single" w:sz="4" w:space="0" w:color="000000"/>
              <w:left w:val="single" w:sz="4" w:space="0" w:color="000000"/>
              <w:bottom w:val="single" w:sz="4" w:space="0" w:color="000000"/>
            </w:tcBorders>
          </w:tcPr>
          <w:p w14:paraId="6484DFB7" w14:textId="77777777" w:rsidR="006F46D5" w:rsidRPr="00253378" w:rsidRDefault="006F46D5" w:rsidP="00A42534">
            <w:pPr>
              <w:spacing w:before="0" w:line="240" w:lineRule="auto"/>
              <w:ind w:firstLine="0"/>
              <w:jc w:val="center"/>
            </w:pPr>
            <w:r w:rsidRPr="00253378">
              <w:rPr>
                <w:rStyle w:val="FontStyle"/>
                <w:rFonts w:ascii="Times New Roman" w:hAnsi="Times New Roman" w:cs="Times New Roman"/>
              </w:rPr>
              <w:t xml:space="preserve">Назва </w:t>
            </w:r>
            <w:proofErr w:type="spellStart"/>
            <w:r w:rsidRPr="00253378">
              <w:rPr>
                <w:rStyle w:val="FontStyle"/>
                <w:rFonts w:ascii="Times New Roman" w:hAnsi="Times New Roman" w:cs="Times New Roman"/>
              </w:rPr>
              <w:t>адміністра-тивної</w:t>
            </w:r>
            <w:proofErr w:type="spellEnd"/>
            <w:r w:rsidRPr="00253378">
              <w:rPr>
                <w:rStyle w:val="FontStyle"/>
                <w:rFonts w:ascii="Times New Roman" w:hAnsi="Times New Roman" w:cs="Times New Roman"/>
              </w:rPr>
              <w:t xml:space="preserve"> послуги</w:t>
            </w:r>
          </w:p>
        </w:tc>
        <w:tc>
          <w:tcPr>
            <w:tcW w:w="1134" w:type="dxa"/>
            <w:tcBorders>
              <w:top w:val="single" w:sz="4" w:space="0" w:color="000000"/>
              <w:left w:val="single" w:sz="4" w:space="0" w:color="000000"/>
              <w:bottom w:val="single" w:sz="4" w:space="0" w:color="000000"/>
              <w:right w:val="single" w:sz="4" w:space="0" w:color="000000"/>
            </w:tcBorders>
          </w:tcPr>
          <w:p w14:paraId="58876917" w14:textId="77777777" w:rsidR="006F46D5" w:rsidRPr="00253378" w:rsidRDefault="006F46D5" w:rsidP="00A42534">
            <w:pPr>
              <w:pStyle w:val="12"/>
              <w:jc w:val="center"/>
              <w:rPr>
                <w:rFonts w:ascii="Times New Roman" w:hAnsi="Times New Roman" w:cs="Times New Roman"/>
              </w:rPr>
            </w:pPr>
            <w:r w:rsidRPr="00253378">
              <w:rPr>
                <w:rStyle w:val="FontStyle"/>
                <w:rFonts w:ascii="Times New Roman" w:hAnsi="Times New Roman" w:cs="Times New Roman"/>
                <w:szCs w:val="20"/>
                <w:lang w:eastAsia="ru-RU"/>
              </w:rPr>
              <w:t>Бажана дата та час обслуго-</w:t>
            </w:r>
            <w:proofErr w:type="spellStart"/>
            <w:r w:rsidRPr="00253378">
              <w:rPr>
                <w:rStyle w:val="FontStyle"/>
                <w:rFonts w:ascii="Times New Roman" w:hAnsi="Times New Roman" w:cs="Times New Roman"/>
                <w:szCs w:val="20"/>
                <w:lang w:eastAsia="ru-RU"/>
              </w:rPr>
              <w:t>вування</w:t>
            </w:r>
            <w:proofErr w:type="spellEnd"/>
          </w:p>
        </w:tc>
        <w:tc>
          <w:tcPr>
            <w:tcW w:w="2126" w:type="dxa"/>
            <w:tcBorders>
              <w:top w:val="single" w:sz="4" w:space="0" w:color="000000"/>
              <w:left w:val="single" w:sz="4" w:space="0" w:color="000000"/>
              <w:bottom w:val="single" w:sz="4" w:space="0" w:color="000000"/>
            </w:tcBorders>
          </w:tcPr>
          <w:p w14:paraId="5DD769A0" w14:textId="77777777" w:rsidR="006F46D5" w:rsidRPr="00253378" w:rsidRDefault="006F46D5" w:rsidP="00A42534">
            <w:pPr>
              <w:pStyle w:val="12"/>
              <w:jc w:val="center"/>
              <w:rPr>
                <w:rFonts w:ascii="Times New Roman" w:hAnsi="Times New Roman" w:cs="Times New Roman"/>
              </w:rPr>
            </w:pPr>
            <w:r w:rsidRPr="00253378">
              <w:rPr>
                <w:rStyle w:val="FontStyle"/>
                <w:rFonts w:ascii="Times New Roman" w:hAnsi="Times New Roman" w:cs="Times New Roman"/>
                <w:szCs w:val="20"/>
                <w:lang w:eastAsia="ru-RU"/>
              </w:rPr>
              <w:t xml:space="preserve">Підпис, прізвище та ініціали </w:t>
            </w:r>
            <w:proofErr w:type="spellStart"/>
            <w:r w:rsidRPr="00253378">
              <w:rPr>
                <w:rStyle w:val="FontStyle"/>
                <w:rFonts w:ascii="Times New Roman" w:hAnsi="Times New Roman" w:cs="Times New Roman"/>
                <w:szCs w:val="20"/>
                <w:lang w:eastAsia="ru-RU"/>
              </w:rPr>
              <w:t>адміністра</w:t>
            </w:r>
            <w:proofErr w:type="spellEnd"/>
            <w:r w:rsidRPr="00253378">
              <w:rPr>
                <w:rStyle w:val="FontStyle"/>
                <w:rFonts w:ascii="Times New Roman" w:hAnsi="Times New Roman" w:cs="Times New Roman"/>
                <w:szCs w:val="20"/>
                <w:lang w:eastAsia="ru-RU"/>
              </w:rPr>
              <w:t>-тора, що прийняв заяву</w:t>
            </w:r>
            <w:r w:rsidRPr="00253378">
              <w:rPr>
                <w:rStyle w:val="FontStyle"/>
                <w:rFonts w:ascii="Times New Roman" w:hAnsi="Times New Roman" w:cs="Times New Roman"/>
                <w:szCs w:val="20"/>
              </w:rPr>
              <w:t xml:space="preserve"> на </w:t>
            </w:r>
            <w:proofErr w:type="spellStart"/>
            <w:r w:rsidRPr="00253378">
              <w:rPr>
                <w:rStyle w:val="FontStyle"/>
                <w:rFonts w:ascii="Times New Roman" w:hAnsi="Times New Roman" w:cs="Times New Roman"/>
                <w:szCs w:val="20"/>
              </w:rPr>
              <w:t>обслугову-вання</w:t>
            </w:r>
            <w:proofErr w:type="spellEnd"/>
          </w:p>
        </w:tc>
        <w:tc>
          <w:tcPr>
            <w:tcW w:w="1559" w:type="dxa"/>
            <w:tcBorders>
              <w:top w:val="single" w:sz="4" w:space="0" w:color="000000"/>
              <w:left w:val="single" w:sz="4" w:space="0" w:color="000000"/>
              <w:bottom w:val="single" w:sz="4" w:space="0" w:color="000000"/>
            </w:tcBorders>
          </w:tcPr>
          <w:p w14:paraId="2BFC09E6" w14:textId="77777777" w:rsidR="006F46D5" w:rsidRPr="00253378" w:rsidRDefault="006F46D5" w:rsidP="00A42534">
            <w:pPr>
              <w:pStyle w:val="12"/>
              <w:jc w:val="center"/>
              <w:rPr>
                <w:rFonts w:ascii="Times New Roman" w:hAnsi="Times New Roman" w:cs="Times New Roman"/>
              </w:rPr>
            </w:pPr>
            <w:r w:rsidRPr="00253378">
              <w:rPr>
                <w:rStyle w:val="FontStyle"/>
                <w:rFonts w:ascii="Times New Roman" w:hAnsi="Times New Roman" w:cs="Times New Roman"/>
                <w:szCs w:val="20"/>
                <w:lang w:eastAsia="ru-RU"/>
              </w:rPr>
              <w:t xml:space="preserve">Узгоджена дата та час </w:t>
            </w:r>
            <w:proofErr w:type="spellStart"/>
            <w:r w:rsidRPr="00253378">
              <w:rPr>
                <w:rStyle w:val="FontStyle"/>
                <w:rFonts w:ascii="Times New Roman" w:hAnsi="Times New Roman" w:cs="Times New Roman"/>
                <w:szCs w:val="20"/>
                <w:lang w:eastAsia="ru-RU"/>
              </w:rPr>
              <w:t>обслугову-вання</w:t>
            </w:r>
            <w:proofErr w:type="spellEnd"/>
          </w:p>
        </w:tc>
        <w:tc>
          <w:tcPr>
            <w:tcW w:w="1276" w:type="dxa"/>
            <w:tcBorders>
              <w:top w:val="single" w:sz="4" w:space="0" w:color="000000"/>
              <w:left w:val="single" w:sz="4" w:space="0" w:color="000000"/>
              <w:bottom w:val="single" w:sz="4" w:space="0" w:color="000000"/>
            </w:tcBorders>
          </w:tcPr>
          <w:p w14:paraId="7F14902C" w14:textId="77777777" w:rsidR="006F46D5" w:rsidRPr="00253378" w:rsidRDefault="006F46D5" w:rsidP="00A42534">
            <w:pPr>
              <w:spacing w:before="0" w:line="240" w:lineRule="auto"/>
              <w:ind w:firstLine="0"/>
              <w:jc w:val="center"/>
            </w:pPr>
            <w:r w:rsidRPr="00253378">
              <w:rPr>
                <w:rStyle w:val="FontStyle"/>
                <w:rFonts w:ascii="Times New Roman" w:hAnsi="Times New Roman" w:cs="Times New Roman"/>
              </w:rPr>
              <w:t xml:space="preserve">Підпис, прізвище та ініціали </w:t>
            </w:r>
            <w:proofErr w:type="spellStart"/>
            <w:r w:rsidRPr="00253378">
              <w:rPr>
                <w:rStyle w:val="FontStyle"/>
                <w:rFonts w:ascii="Times New Roman" w:hAnsi="Times New Roman" w:cs="Times New Roman"/>
              </w:rPr>
              <w:t>адміністра</w:t>
            </w:r>
            <w:proofErr w:type="spellEnd"/>
            <w:r w:rsidRPr="00253378">
              <w:rPr>
                <w:rStyle w:val="FontStyle"/>
                <w:rFonts w:ascii="Times New Roman" w:hAnsi="Times New Roman" w:cs="Times New Roman"/>
              </w:rPr>
              <w:t xml:space="preserve">-тора, який виїхав для </w:t>
            </w:r>
            <w:proofErr w:type="spellStart"/>
            <w:r w:rsidRPr="00253378">
              <w:rPr>
                <w:rStyle w:val="FontStyle"/>
                <w:rFonts w:ascii="Times New Roman" w:hAnsi="Times New Roman" w:cs="Times New Roman"/>
              </w:rPr>
              <w:t>обслугову-вання</w:t>
            </w:r>
            <w:proofErr w:type="spellEnd"/>
          </w:p>
        </w:tc>
        <w:tc>
          <w:tcPr>
            <w:tcW w:w="1559" w:type="dxa"/>
            <w:tcBorders>
              <w:top w:val="single" w:sz="4" w:space="0" w:color="000000"/>
              <w:left w:val="single" w:sz="4" w:space="0" w:color="000000"/>
              <w:bottom w:val="single" w:sz="4" w:space="0" w:color="000000"/>
            </w:tcBorders>
          </w:tcPr>
          <w:p w14:paraId="52EBDD19" w14:textId="77777777" w:rsidR="006F46D5" w:rsidRPr="00253378" w:rsidRDefault="006F46D5" w:rsidP="00A42534">
            <w:pPr>
              <w:spacing w:before="0" w:line="240" w:lineRule="auto"/>
              <w:ind w:firstLine="0"/>
              <w:jc w:val="center"/>
            </w:pPr>
            <w:r w:rsidRPr="00253378">
              <w:rPr>
                <w:sz w:val="20"/>
              </w:rPr>
              <w:t xml:space="preserve">Результат надання послуги </w:t>
            </w:r>
          </w:p>
          <w:p w14:paraId="3D8DDE53" w14:textId="77777777" w:rsidR="006F46D5" w:rsidRPr="00253378" w:rsidRDefault="006F46D5" w:rsidP="00A42534">
            <w:pPr>
              <w:spacing w:before="0" w:line="240" w:lineRule="auto"/>
              <w:ind w:firstLine="0"/>
              <w:jc w:val="center"/>
            </w:pPr>
          </w:p>
        </w:tc>
        <w:tc>
          <w:tcPr>
            <w:tcW w:w="1113" w:type="dxa"/>
            <w:tcBorders>
              <w:top w:val="single" w:sz="4" w:space="0" w:color="000000"/>
              <w:left w:val="single" w:sz="4" w:space="0" w:color="000000"/>
              <w:bottom w:val="single" w:sz="4" w:space="0" w:color="000000"/>
              <w:right w:val="single" w:sz="4" w:space="0" w:color="000000"/>
            </w:tcBorders>
          </w:tcPr>
          <w:p w14:paraId="0696F29E" w14:textId="77777777" w:rsidR="006F46D5" w:rsidRPr="00253378" w:rsidRDefault="006F46D5" w:rsidP="00A42534">
            <w:pPr>
              <w:pStyle w:val="12"/>
              <w:jc w:val="center"/>
              <w:rPr>
                <w:rFonts w:ascii="Times New Roman" w:hAnsi="Times New Roman" w:cs="Times New Roman"/>
              </w:rPr>
            </w:pPr>
            <w:r w:rsidRPr="00253378">
              <w:rPr>
                <w:rStyle w:val="FontStyle"/>
                <w:rFonts w:ascii="Times New Roman" w:eastAsia="Times New Roman" w:hAnsi="Times New Roman" w:cs="Times New Roman"/>
                <w:szCs w:val="20"/>
              </w:rPr>
              <w:t>Примітка</w:t>
            </w:r>
          </w:p>
        </w:tc>
      </w:tr>
      <w:tr w:rsidR="006F46D5" w14:paraId="5F7820B3" w14:textId="77777777" w:rsidTr="00A42534">
        <w:tc>
          <w:tcPr>
            <w:tcW w:w="502" w:type="dxa"/>
            <w:tcBorders>
              <w:top w:val="single" w:sz="4" w:space="0" w:color="000000"/>
              <w:left w:val="single" w:sz="4" w:space="0" w:color="000000"/>
              <w:bottom w:val="single" w:sz="4" w:space="0" w:color="000000"/>
            </w:tcBorders>
          </w:tcPr>
          <w:p w14:paraId="09A7FB7B"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1</w:t>
            </w:r>
          </w:p>
        </w:tc>
        <w:tc>
          <w:tcPr>
            <w:tcW w:w="1404" w:type="dxa"/>
            <w:tcBorders>
              <w:top w:val="single" w:sz="4" w:space="0" w:color="000000"/>
              <w:left w:val="single" w:sz="4" w:space="0" w:color="000000"/>
              <w:bottom w:val="single" w:sz="4" w:space="0" w:color="000000"/>
            </w:tcBorders>
          </w:tcPr>
          <w:p w14:paraId="0C6752A9"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2</w:t>
            </w:r>
          </w:p>
        </w:tc>
        <w:tc>
          <w:tcPr>
            <w:tcW w:w="1780" w:type="dxa"/>
            <w:tcBorders>
              <w:top w:val="single" w:sz="4" w:space="0" w:color="000000"/>
              <w:left w:val="single" w:sz="4" w:space="0" w:color="000000"/>
              <w:bottom w:val="single" w:sz="4" w:space="0" w:color="000000"/>
            </w:tcBorders>
          </w:tcPr>
          <w:p w14:paraId="72DAE0FA"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51F5D0E1"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4</w:t>
            </w:r>
          </w:p>
        </w:tc>
        <w:tc>
          <w:tcPr>
            <w:tcW w:w="1276" w:type="dxa"/>
            <w:tcBorders>
              <w:top w:val="single" w:sz="4" w:space="0" w:color="000000"/>
              <w:left w:val="single" w:sz="4" w:space="0" w:color="000000"/>
              <w:bottom w:val="single" w:sz="4" w:space="0" w:color="000000"/>
            </w:tcBorders>
          </w:tcPr>
          <w:p w14:paraId="5E5B1D88" w14:textId="77777777" w:rsidR="006F46D5" w:rsidRPr="00253378" w:rsidRDefault="006F46D5" w:rsidP="00A42534">
            <w:pPr>
              <w:pStyle w:val="ParagraphStyle"/>
              <w:jc w:val="center"/>
              <w:rPr>
                <w:rFonts w:ascii="Times New Roman" w:hAnsi="Times New Roman" w:cs="Times New Roman"/>
              </w:rPr>
            </w:pPr>
            <w:r w:rsidRPr="00253378">
              <w:rPr>
                <w:rFonts w:ascii="Times New Roman" w:hAnsi="Times New Roman" w:cs="Times New Roman"/>
                <w:lang w:val="uk-UA"/>
              </w:rPr>
              <w:t>5</w:t>
            </w:r>
          </w:p>
        </w:tc>
        <w:tc>
          <w:tcPr>
            <w:tcW w:w="1134" w:type="dxa"/>
            <w:tcBorders>
              <w:top w:val="single" w:sz="4" w:space="0" w:color="000000"/>
              <w:left w:val="single" w:sz="4" w:space="0" w:color="000000"/>
              <w:bottom w:val="single" w:sz="4" w:space="0" w:color="000000"/>
              <w:right w:val="single" w:sz="4" w:space="0" w:color="000000"/>
            </w:tcBorders>
          </w:tcPr>
          <w:p w14:paraId="6888C36B"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6</w:t>
            </w:r>
          </w:p>
        </w:tc>
        <w:tc>
          <w:tcPr>
            <w:tcW w:w="2126" w:type="dxa"/>
            <w:tcBorders>
              <w:top w:val="single" w:sz="4" w:space="0" w:color="000000"/>
              <w:left w:val="single" w:sz="4" w:space="0" w:color="000000"/>
              <w:bottom w:val="single" w:sz="4" w:space="0" w:color="000000"/>
            </w:tcBorders>
          </w:tcPr>
          <w:p w14:paraId="61BDD7FB"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7</w:t>
            </w:r>
          </w:p>
        </w:tc>
        <w:tc>
          <w:tcPr>
            <w:tcW w:w="1559" w:type="dxa"/>
            <w:tcBorders>
              <w:top w:val="single" w:sz="4" w:space="0" w:color="000000"/>
              <w:left w:val="single" w:sz="4" w:space="0" w:color="000000"/>
              <w:bottom w:val="single" w:sz="4" w:space="0" w:color="000000"/>
            </w:tcBorders>
          </w:tcPr>
          <w:p w14:paraId="4B13988B"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8</w:t>
            </w:r>
          </w:p>
        </w:tc>
        <w:tc>
          <w:tcPr>
            <w:tcW w:w="1276" w:type="dxa"/>
            <w:tcBorders>
              <w:top w:val="single" w:sz="4" w:space="0" w:color="000000"/>
              <w:left w:val="single" w:sz="4" w:space="0" w:color="000000"/>
              <w:bottom w:val="single" w:sz="4" w:space="0" w:color="000000"/>
            </w:tcBorders>
          </w:tcPr>
          <w:p w14:paraId="49CFD69A"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9</w:t>
            </w:r>
          </w:p>
        </w:tc>
        <w:tc>
          <w:tcPr>
            <w:tcW w:w="1559" w:type="dxa"/>
            <w:tcBorders>
              <w:top w:val="single" w:sz="4" w:space="0" w:color="000000"/>
              <w:left w:val="single" w:sz="4" w:space="0" w:color="000000"/>
              <w:bottom w:val="single" w:sz="4" w:space="0" w:color="000000"/>
            </w:tcBorders>
          </w:tcPr>
          <w:p w14:paraId="45689E13"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10</w:t>
            </w:r>
          </w:p>
        </w:tc>
        <w:tc>
          <w:tcPr>
            <w:tcW w:w="1113" w:type="dxa"/>
            <w:tcBorders>
              <w:top w:val="single" w:sz="4" w:space="0" w:color="000000"/>
              <w:left w:val="single" w:sz="4" w:space="0" w:color="000000"/>
              <w:bottom w:val="single" w:sz="4" w:space="0" w:color="000000"/>
              <w:right w:val="single" w:sz="4" w:space="0" w:color="000000"/>
            </w:tcBorders>
          </w:tcPr>
          <w:p w14:paraId="5985075B" w14:textId="77777777" w:rsidR="006F46D5" w:rsidRPr="00253378" w:rsidRDefault="006F46D5" w:rsidP="00A42534">
            <w:pPr>
              <w:pStyle w:val="ParagraphStyle"/>
              <w:jc w:val="center"/>
              <w:rPr>
                <w:rFonts w:ascii="Times New Roman" w:hAnsi="Times New Roman" w:cs="Times New Roman"/>
              </w:rPr>
            </w:pPr>
            <w:r w:rsidRPr="00253378">
              <w:rPr>
                <w:rStyle w:val="FontStyle"/>
                <w:rFonts w:ascii="Times New Roman" w:hAnsi="Times New Roman" w:cs="Times New Roman"/>
                <w:szCs w:val="20"/>
                <w:lang w:val="uk-UA"/>
              </w:rPr>
              <w:t>11</w:t>
            </w:r>
          </w:p>
        </w:tc>
      </w:tr>
    </w:tbl>
    <w:p w14:paraId="1E8B496C" w14:textId="77777777" w:rsidR="006F46D5" w:rsidRDefault="006F46D5" w:rsidP="006F46D5">
      <w:pPr>
        <w:spacing w:before="0" w:line="240" w:lineRule="auto"/>
      </w:pPr>
    </w:p>
    <w:p w14:paraId="608C7845" w14:textId="77777777" w:rsidR="006F46D5" w:rsidRDefault="006F46D5" w:rsidP="006F46D5">
      <w:pPr>
        <w:spacing w:before="0" w:line="240" w:lineRule="auto"/>
      </w:pPr>
    </w:p>
    <w:p w14:paraId="07EEC636" w14:textId="77777777" w:rsidR="006F46D5" w:rsidRDefault="006F46D5" w:rsidP="006F46D5">
      <w:pPr>
        <w:spacing w:before="0" w:line="240" w:lineRule="auto"/>
      </w:pPr>
    </w:p>
    <w:p w14:paraId="6E36C29B" w14:textId="77777777" w:rsidR="006F46D5" w:rsidRDefault="006F46D5" w:rsidP="006F46D5">
      <w:pPr>
        <w:spacing w:before="0" w:line="240" w:lineRule="auto"/>
        <w:ind w:firstLine="0"/>
        <w:jc w:val="center"/>
      </w:pPr>
      <w:r>
        <w:rPr>
          <w:b/>
          <w:sz w:val="28"/>
          <w:szCs w:val="28"/>
        </w:rPr>
        <w:t>____________________________________________</w:t>
      </w:r>
    </w:p>
    <w:p w14:paraId="6DA325BA" w14:textId="45DA7DC0" w:rsidR="006F46D5" w:rsidRPr="006F46D5" w:rsidRDefault="006F46D5" w:rsidP="006F46D5">
      <w:pPr>
        <w:tabs>
          <w:tab w:val="left" w:pos="5400"/>
        </w:tabs>
        <w:rPr>
          <w:rFonts w:ascii="Courier New" w:hAnsi="Courier New" w:cs="Courier New"/>
          <w:sz w:val="20"/>
        </w:rPr>
        <w:sectPr w:rsidR="006F46D5" w:rsidRPr="006F46D5" w:rsidSect="006F46D5">
          <w:pgSz w:w="16838" w:h="11906" w:orient="landscape"/>
          <w:pgMar w:top="1701" w:right="1134" w:bottom="561" w:left="1134" w:header="720" w:footer="720" w:gutter="0"/>
          <w:cols w:space="720"/>
          <w:titlePg/>
          <w:docGrid w:linePitch="326"/>
        </w:sectPr>
      </w:pPr>
      <w:r>
        <w:t xml:space="preserve">                             </w:t>
      </w:r>
      <w:r>
        <w:rPr>
          <w:rFonts w:ascii="Courier New" w:hAnsi="Courier New" w:cs="Courier New"/>
          <w:sz w:val="20"/>
        </w:rPr>
        <w:tab/>
      </w:r>
    </w:p>
    <w:p w14:paraId="6A171387" w14:textId="35C7B300" w:rsidR="00253378" w:rsidRPr="00253378" w:rsidRDefault="00253378" w:rsidP="00253378">
      <w:pPr>
        <w:pStyle w:val="ParagraphStyle"/>
        <w:ind w:left="5245"/>
        <w:jc w:val="both"/>
        <w:rPr>
          <w:lang w:val="uk-UA"/>
        </w:rPr>
      </w:pPr>
      <w:r w:rsidRPr="00253378">
        <w:rPr>
          <w:rStyle w:val="FontStyle"/>
          <w:rFonts w:ascii="Times New Roman" w:hAnsi="Times New Roman" w:cs="Times New Roman"/>
          <w:sz w:val="24"/>
          <w:lang w:val="uk-UA"/>
        </w:rPr>
        <w:lastRenderedPageBreak/>
        <w:t xml:space="preserve">Додаток 4 до Порядку надання адміністративних послуг на пересувному віддаленому робочому місці адміністратора відділу «Центр надання адміністративних           послуг» виконавчого комітету Червоногригорівської селищної ради </w:t>
      </w:r>
      <w:r>
        <w:rPr>
          <w:rStyle w:val="FontStyle"/>
          <w:rFonts w:ascii="Times New Roman" w:hAnsi="Times New Roman" w:cs="Times New Roman"/>
          <w:sz w:val="24"/>
          <w:lang w:val="uk-UA"/>
        </w:rPr>
        <w:t xml:space="preserve">                   </w:t>
      </w:r>
      <w:r w:rsidRPr="00253378">
        <w:rPr>
          <w:rStyle w:val="FontStyle"/>
          <w:rFonts w:ascii="Times New Roman" w:hAnsi="Times New Roman" w:cs="Times New Roman"/>
          <w:sz w:val="24"/>
          <w:lang w:val="uk-UA"/>
        </w:rPr>
        <w:t xml:space="preserve">із застосуванням спеціального автоматизованого комплекту «Мобільна валіза», затвердженого рішенням Червоногригорівської селищної ради від 05 лютого 2026 року № </w:t>
      </w:r>
      <w:r>
        <w:rPr>
          <w:rStyle w:val="FontStyle"/>
          <w:rFonts w:ascii="Times New Roman" w:hAnsi="Times New Roman" w:cs="Times New Roman"/>
          <w:sz w:val="24"/>
          <w:lang w:val="uk-UA"/>
        </w:rPr>
        <w:t>2119</w:t>
      </w:r>
      <w:r w:rsidRPr="00253378">
        <w:rPr>
          <w:rStyle w:val="FontStyle"/>
          <w:rFonts w:ascii="Times New Roman" w:hAnsi="Times New Roman" w:cs="Times New Roman"/>
          <w:sz w:val="24"/>
          <w:lang w:val="uk-UA"/>
        </w:rPr>
        <w:t xml:space="preserve"> - 66/</w:t>
      </w:r>
      <w:r w:rsidRPr="00253378">
        <w:rPr>
          <w:rStyle w:val="FontStyle"/>
          <w:rFonts w:ascii="Times New Roman" w:hAnsi="Times New Roman" w:cs="Times New Roman"/>
          <w:sz w:val="24"/>
          <w:lang w:val="en-US"/>
        </w:rPr>
        <w:t>V</w:t>
      </w:r>
      <w:r w:rsidRPr="00253378">
        <w:rPr>
          <w:rStyle w:val="FontStyle"/>
          <w:rFonts w:ascii="Times New Roman" w:hAnsi="Times New Roman" w:cs="Times New Roman"/>
          <w:sz w:val="24"/>
          <w:lang w:val="uk-UA"/>
        </w:rPr>
        <w:t xml:space="preserve">ІІІ </w:t>
      </w:r>
    </w:p>
    <w:p w14:paraId="125507A6" w14:textId="77777777" w:rsidR="00253378" w:rsidRPr="00D84280" w:rsidRDefault="00253378" w:rsidP="00253378">
      <w:pPr>
        <w:pStyle w:val="ParagraphStyle"/>
        <w:ind w:left="5245"/>
        <w:rPr>
          <w:lang w:val="uk-UA"/>
        </w:rPr>
      </w:pPr>
    </w:p>
    <w:p w14:paraId="63132A78" w14:textId="77777777" w:rsidR="00253378" w:rsidRDefault="00253378" w:rsidP="00253378">
      <w:pPr>
        <w:pStyle w:val="a7"/>
        <w:tabs>
          <w:tab w:val="left" w:pos="10833"/>
        </w:tabs>
      </w:pPr>
    </w:p>
    <w:p w14:paraId="71511C27" w14:textId="77777777" w:rsidR="00253378" w:rsidRPr="00FF7CED" w:rsidRDefault="00253378" w:rsidP="00253378">
      <w:pPr>
        <w:pStyle w:val="a7"/>
        <w:tabs>
          <w:tab w:val="left" w:pos="10833"/>
        </w:tabs>
        <w:jc w:val="center"/>
        <w:rPr>
          <w:b/>
          <w:sz w:val="28"/>
          <w:szCs w:val="28"/>
        </w:rPr>
      </w:pPr>
      <w:r w:rsidRPr="00FF7CED">
        <w:rPr>
          <w:b/>
          <w:sz w:val="28"/>
          <w:szCs w:val="28"/>
        </w:rPr>
        <w:t>АКТ №___</w:t>
      </w:r>
    </w:p>
    <w:p w14:paraId="4FB1E6D9" w14:textId="77777777" w:rsidR="00253378" w:rsidRPr="00FF7CED" w:rsidRDefault="00253378" w:rsidP="00253378">
      <w:pPr>
        <w:pStyle w:val="a7"/>
        <w:tabs>
          <w:tab w:val="left" w:pos="10833"/>
        </w:tabs>
        <w:jc w:val="center"/>
        <w:rPr>
          <w:b/>
          <w:sz w:val="28"/>
          <w:szCs w:val="28"/>
        </w:rPr>
      </w:pPr>
      <w:r w:rsidRPr="00FF7CED">
        <w:rPr>
          <w:b/>
          <w:sz w:val="28"/>
          <w:szCs w:val="28"/>
        </w:rPr>
        <w:t>щодо неможливості надання адміністративної послуги</w:t>
      </w:r>
    </w:p>
    <w:p w14:paraId="76F1F536" w14:textId="77777777" w:rsidR="00253378" w:rsidRDefault="00253378" w:rsidP="00253378">
      <w:pPr>
        <w:pStyle w:val="a7"/>
        <w:tabs>
          <w:tab w:val="left" w:pos="10833"/>
        </w:tabs>
        <w:jc w:val="center"/>
        <w:rPr>
          <w:b/>
        </w:rPr>
      </w:pPr>
    </w:p>
    <w:p w14:paraId="3B59056A" w14:textId="77777777" w:rsidR="00253378" w:rsidRDefault="00253378" w:rsidP="00253378">
      <w:pPr>
        <w:pStyle w:val="a7"/>
        <w:tabs>
          <w:tab w:val="left" w:pos="10833"/>
        </w:tabs>
        <w:jc w:val="center"/>
        <w:rPr>
          <w:b/>
        </w:rPr>
      </w:pPr>
    </w:p>
    <w:p w14:paraId="61318374" w14:textId="77777777" w:rsidR="00253378" w:rsidRDefault="00253378" w:rsidP="00253378">
      <w:pPr>
        <w:pStyle w:val="a7"/>
        <w:tabs>
          <w:tab w:val="left" w:pos="10833"/>
        </w:tabs>
        <w:jc w:val="center"/>
        <w:rPr>
          <w:szCs w:val="24"/>
        </w:rPr>
      </w:pPr>
      <w:r>
        <w:rPr>
          <w:sz w:val="18"/>
          <w:szCs w:val="18"/>
        </w:rPr>
        <w:t xml:space="preserve"> </w:t>
      </w:r>
    </w:p>
    <w:p w14:paraId="112FA330" w14:textId="04068236" w:rsidR="00253378" w:rsidRDefault="00253378" w:rsidP="00BE3496">
      <w:pPr>
        <w:pStyle w:val="a7"/>
        <w:tabs>
          <w:tab w:val="left" w:pos="10833"/>
        </w:tabs>
        <w:ind w:left="567" w:firstLine="13"/>
        <w:rPr>
          <w:i/>
          <w:sz w:val="20"/>
        </w:rPr>
      </w:pPr>
      <w:r>
        <w:rPr>
          <w:szCs w:val="24"/>
        </w:rPr>
        <w:t>Адміністративну послугу: ____________________________________________________</w:t>
      </w:r>
      <w:r>
        <w:rPr>
          <w:sz w:val="18"/>
          <w:szCs w:val="18"/>
        </w:rPr>
        <w:t xml:space="preserve"> </w:t>
      </w:r>
      <w:r>
        <w:t>________________________________________________________________</w:t>
      </w:r>
      <w:r w:rsidR="00BE3496">
        <w:t>________________</w:t>
      </w:r>
      <w:r>
        <w:t>________________________________________________________________</w:t>
      </w:r>
      <w:r w:rsidR="00BE3496">
        <w:t>______</w:t>
      </w:r>
    </w:p>
    <w:p w14:paraId="6B942B92" w14:textId="77777777" w:rsidR="00253378" w:rsidRDefault="00253378" w:rsidP="00253378">
      <w:pPr>
        <w:pStyle w:val="a7"/>
        <w:tabs>
          <w:tab w:val="left" w:pos="10833"/>
        </w:tabs>
        <w:jc w:val="center"/>
      </w:pPr>
      <w:r>
        <w:rPr>
          <w:i/>
          <w:sz w:val="20"/>
        </w:rPr>
        <w:t>(прийом документів, повернення документів з результатом адміністративної послуги)</w:t>
      </w:r>
    </w:p>
    <w:p w14:paraId="2E5876A7" w14:textId="1937299A" w:rsidR="00253378" w:rsidRDefault="00253378" w:rsidP="00253378">
      <w:pPr>
        <w:pStyle w:val="a7"/>
        <w:tabs>
          <w:tab w:val="left" w:pos="10833"/>
        </w:tabs>
      </w:pPr>
      <w:r>
        <w:t>________________________________________________________________</w:t>
      </w:r>
      <w:r w:rsidR="00BE3496">
        <w:t>___________</w:t>
      </w:r>
    </w:p>
    <w:p w14:paraId="12CCACD4" w14:textId="0B026393" w:rsidR="00253378" w:rsidRDefault="00253378" w:rsidP="00253378">
      <w:pPr>
        <w:pStyle w:val="a7"/>
        <w:tabs>
          <w:tab w:val="left" w:pos="10833"/>
        </w:tabs>
        <w:rPr>
          <w:szCs w:val="24"/>
        </w:rPr>
      </w:pPr>
      <w:r>
        <w:t>________________________________________________________________</w:t>
      </w:r>
      <w:r w:rsidR="00BE3496">
        <w:t>___________</w:t>
      </w:r>
    </w:p>
    <w:p w14:paraId="510EF16B" w14:textId="77777777" w:rsidR="00253378" w:rsidRDefault="00253378" w:rsidP="00253378">
      <w:pPr>
        <w:pStyle w:val="a7"/>
        <w:tabs>
          <w:tab w:val="left" w:pos="10833"/>
        </w:tabs>
        <w:ind w:firstLine="709"/>
        <w:jc w:val="center"/>
        <w:rPr>
          <w:szCs w:val="24"/>
        </w:rPr>
      </w:pPr>
    </w:p>
    <w:p w14:paraId="45507CBF" w14:textId="5684B078" w:rsidR="00253378" w:rsidRDefault="00253378" w:rsidP="00253378">
      <w:pPr>
        <w:pStyle w:val="a7"/>
        <w:tabs>
          <w:tab w:val="left" w:pos="10833"/>
        </w:tabs>
        <w:ind w:firstLine="709"/>
        <w:rPr>
          <w:i/>
          <w:sz w:val="20"/>
        </w:rPr>
      </w:pPr>
      <w:r>
        <w:rPr>
          <w:szCs w:val="24"/>
        </w:rPr>
        <w:t>Суб’єкту звернення: ___________________________________________________</w:t>
      </w:r>
      <w:r w:rsidR="00BE3496">
        <w:rPr>
          <w:szCs w:val="24"/>
        </w:rPr>
        <w:t>_____</w:t>
      </w:r>
    </w:p>
    <w:p w14:paraId="3BCE9449" w14:textId="56F8E745" w:rsidR="00253378" w:rsidRDefault="00BE3496" w:rsidP="00253378">
      <w:pPr>
        <w:pStyle w:val="a7"/>
        <w:tabs>
          <w:tab w:val="left" w:pos="10833"/>
        </w:tabs>
        <w:jc w:val="center"/>
        <w:rPr>
          <w:szCs w:val="24"/>
        </w:rPr>
      </w:pPr>
      <w:r>
        <w:rPr>
          <w:i/>
          <w:sz w:val="20"/>
        </w:rPr>
        <w:t xml:space="preserve">                                   </w:t>
      </w:r>
      <w:r w:rsidR="00253378">
        <w:rPr>
          <w:i/>
          <w:sz w:val="20"/>
        </w:rPr>
        <w:t>(ПІБ суб’єкта звернення)</w:t>
      </w:r>
    </w:p>
    <w:p w14:paraId="7F1B99BE" w14:textId="5022DEA1" w:rsidR="00253378" w:rsidRDefault="00253378" w:rsidP="00253378">
      <w:pPr>
        <w:pStyle w:val="a7"/>
        <w:tabs>
          <w:tab w:val="left" w:pos="10833"/>
        </w:tabs>
        <w:ind w:firstLine="709"/>
        <w:rPr>
          <w:szCs w:val="24"/>
        </w:rPr>
      </w:pPr>
      <w:r>
        <w:rPr>
          <w:szCs w:val="24"/>
        </w:rPr>
        <w:t>За адресою: __________________________________________________________</w:t>
      </w:r>
      <w:r w:rsidR="00BE3496">
        <w:rPr>
          <w:szCs w:val="24"/>
        </w:rPr>
        <w:t>_____</w:t>
      </w:r>
    </w:p>
    <w:p w14:paraId="60E61D6F" w14:textId="77777777" w:rsidR="00253378" w:rsidRDefault="00253378" w:rsidP="00253378">
      <w:pPr>
        <w:pStyle w:val="a7"/>
        <w:tabs>
          <w:tab w:val="left" w:pos="10833"/>
        </w:tabs>
        <w:jc w:val="center"/>
        <w:rPr>
          <w:szCs w:val="24"/>
        </w:rPr>
      </w:pPr>
    </w:p>
    <w:p w14:paraId="77041EA3" w14:textId="34600044" w:rsidR="00253378" w:rsidRDefault="00253378" w:rsidP="00253378">
      <w:pPr>
        <w:pStyle w:val="a7"/>
        <w:tabs>
          <w:tab w:val="left" w:pos="10833"/>
        </w:tabs>
        <w:ind w:firstLine="709"/>
        <w:rPr>
          <w:szCs w:val="24"/>
        </w:rPr>
      </w:pPr>
      <w:r>
        <w:rPr>
          <w:szCs w:val="24"/>
        </w:rPr>
        <w:t>Причина ненадання адміністративної послуги: _____________________________</w:t>
      </w:r>
      <w:r w:rsidR="00BE3496">
        <w:rPr>
          <w:szCs w:val="24"/>
        </w:rPr>
        <w:t>_____</w:t>
      </w:r>
    </w:p>
    <w:p w14:paraId="741841F5" w14:textId="2272172E" w:rsidR="00253378" w:rsidRDefault="00253378" w:rsidP="00BE3496">
      <w:pPr>
        <w:pStyle w:val="a7"/>
        <w:tabs>
          <w:tab w:val="left" w:pos="10833"/>
        </w:tabs>
        <w:ind w:firstLine="709"/>
        <w:rPr>
          <w:szCs w:val="24"/>
        </w:rPr>
      </w:pPr>
      <w:r>
        <w:rPr>
          <w:szCs w:val="24"/>
        </w:rPr>
        <w:t>__________________________________________________________________________</w:t>
      </w:r>
    </w:p>
    <w:p w14:paraId="68486A2D" w14:textId="4976A86E" w:rsidR="00253378" w:rsidRDefault="00253378" w:rsidP="00BE3496">
      <w:pPr>
        <w:pStyle w:val="a7"/>
        <w:tabs>
          <w:tab w:val="left" w:pos="10833"/>
        </w:tabs>
        <w:ind w:firstLine="709"/>
        <w:rPr>
          <w:szCs w:val="24"/>
        </w:rPr>
      </w:pPr>
      <w:r>
        <w:rPr>
          <w:szCs w:val="24"/>
        </w:rPr>
        <w:t>__________________________________________________________________________</w:t>
      </w:r>
    </w:p>
    <w:p w14:paraId="6D4A8E2C" w14:textId="77777777" w:rsidR="00BE3496" w:rsidRDefault="00BE3496" w:rsidP="00253378">
      <w:pPr>
        <w:pStyle w:val="a7"/>
        <w:tabs>
          <w:tab w:val="left" w:pos="10833"/>
        </w:tabs>
        <w:ind w:firstLine="709"/>
        <w:rPr>
          <w:szCs w:val="24"/>
        </w:rPr>
      </w:pPr>
    </w:p>
    <w:p w14:paraId="3D1E2919" w14:textId="0A001E9C" w:rsidR="00253378" w:rsidRDefault="00253378" w:rsidP="00253378">
      <w:pPr>
        <w:pStyle w:val="a7"/>
        <w:tabs>
          <w:tab w:val="left" w:pos="10833"/>
        </w:tabs>
        <w:ind w:firstLine="709"/>
        <w:rPr>
          <w:szCs w:val="24"/>
        </w:rPr>
      </w:pPr>
      <w:r>
        <w:rPr>
          <w:szCs w:val="24"/>
        </w:rPr>
        <w:t xml:space="preserve">Дата і час складання </w:t>
      </w:r>
      <w:proofErr w:type="spellStart"/>
      <w:r>
        <w:rPr>
          <w:szCs w:val="24"/>
        </w:rPr>
        <w:t>акта</w:t>
      </w:r>
      <w:proofErr w:type="spellEnd"/>
      <w:r>
        <w:rPr>
          <w:szCs w:val="24"/>
        </w:rPr>
        <w:t>: ______________________________________________</w:t>
      </w:r>
      <w:r w:rsidR="00BE3496">
        <w:rPr>
          <w:szCs w:val="24"/>
        </w:rPr>
        <w:t>_____</w:t>
      </w:r>
    </w:p>
    <w:p w14:paraId="491B7B60" w14:textId="77777777" w:rsidR="00253378" w:rsidRDefault="00253378" w:rsidP="00253378">
      <w:pPr>
        <w:pStyle w:val="a7"/>
        <w:tabs>
          <w:tab w:val="left" w:pos="10833"/>
        </w:tabs>
        <w:ind w:firstLine="709"/>
        <w:jc w:val="center"/>
        <w:rPr>
          <w:szCs w:val="24"/>
        </w:rPr>
      </w:pPr>
    </w:p>
    <w:p w14:paraId="3E58DCCE" w14:textId="328203C3" w:rsidR="00253378" w:rsidRDefault="00253378" w:rsidP="00253378">
      <w:pPr>
        <w:pStyle w:val="a7"/>
        <w:tabs>
          <w:tab w:val="left" w:pos="10833"/>
        </w:tabs>
        <w:ind w:firstLine="709"/>
        <w:rPr>
          <w:i/>
          <w:sz w:val="20"/>
        </w:rPr>
      </w:pPr>
      <w:r>
        <w:rPr>
          <w:szCs w:val="24"/>
        </w:rPr>
        <w:t>Акт склав: ____________________________________________________________</w:t>
      </w:r>
      <w:r w:rsidR="00BE3496">
        <w:rPr>
          <w:szCs w:val="24"/>
        </w:rPr>
        <w:t>____</w:t>
      </w:r>
    </w:p>
    <w:p w14:paraId="721B96E3" w14:textId="4B8D9CE2" w:rsidR="00253378" w:rsidRDefault="00BE3496" w:rsidP="00253378">
      <w:pPr>
        <w:pStyle w:val="a7"/>
        <w:tabs>
          <w:tab w:val="left" w:pos="10833"/>
        </w:tabs>
        <w:jc w:val="center"/>
        <w:rPr>
          <w:i/>
          <w:szCs w:val="24"/>
        </w:rPr>
      </w:pPr>
      <w:r>
        <w:rPr>
          <w:i/>
          <w:sz w:val="20"/>
        </w:rPr>
        <w:t xml:space="preserve">                         </w:t>
      </w:r>
      <w:r w:rsidR="00253378">
        <w:rPr>
          <w:i/>
          <w:sz w:val="20"/>
        </w:rPr>
        <w:t>(ПІБ адміністратора, підпис)</w:t>
      </w:r>
    </w:p>
    <w:p w14:paraId="27786A51" w14:textId="77777777" w:rsidR="00253378" w:rsidRDefault="00253378" w:rsidP="00253378">
      <w:pPr>
        <w:pStyle w:val="a7"/>
        <w:tabs>
          <w:tab w:val="left" w:pos="10833"/>
        </w:tabs>
        <w:ind w:firstLine="709"/>
        <w:jc w:val="center"/>
        <w:rPr>
          <w:i/>
          <w:szCs w:val="24"/>
        </w:rPr>
      </w:pPr>
    </w:p>
    <w:p w14:paraId="519375F9" w14:textId="4D9BA4C7" w:rsidR="00253378" w:rsidRDefault="00253378" w:rsidP="00253378">
      <w:pPr>
        <w:pStyle w:val="a7"/>
        <w:tabs>
          <w:tab w:val="left" w:pos="10833"/>
        </w:tabs>
        <w:ind w:firstLine="709"/>
        <w:rPr>
          <w:i/>
          <w:sz w:val="20"/>
        </w:rPr>
      </w:pPr>
      <w:r>
        <w:rPr>
          <w:szCs w:val="24"/>
        </w:rPr>
        <w:t>З актом ознайомлений: _________________________________________________</w:t>
      </w:r>
      <w:r w:rsidR="00BE3496">
        <w:rPr>
          <w:szCs w:val="24"/>
        </w:rPr>
        <w:t>_____</w:t>
      </w:r>
    </w:p>
    <w:p w14:paraId="2121B56A" w14:textId="1AD00B47" w:rsidR="00253378" w:rsidRDefault="00BE3496" w:rsidP="00253378">
      <w:pPr>
        <w:pStyle w:val="a7"/>
        <w:tabs>
          <w:tab w:val="left" w:pos="10833"/>
        </w:tabs>
        <w:ind w:firstLine="4253"/>
        <w:rPr>
          <w:b/>
          <w:i/>
          <w:sz w:val="20"/>
          <w:szCs w:val="28"/>
        </w:rPr>
      </w:pPr>
      <w:r>
        <w:rPr>
          <w:i/>
          <w:sz w:val="20"/>
        </w:rPr>
        <w:t xml:space="preserve">                   </w:t>
      </w:r>
      <w:r w:rsidR="00253378">
        <w:rPr>
          <w:i/>
          <w:sz w:val="20"/>
        </w:rPr>
        <w:t>(підпис суб’єкта звернення)</w:t>
      </w:r>
    </w:p>
    <w:p w14:paraId="253962D3" w14:textId="77777777" w:rsidR="00253378" w:rsidRDefault="00253378" w:rsidP="00253378">
      <w:pPr>
        <w:pStyle w:val="a7"/>
        <w:ind w:firstLine="454"/>
        <w:rPr>
          <w:b/>
          <w:i/>
          <w:sz w:val="20"/>
          <w:szCs w:val="28"/>
        </w:rPr>
      </w:pPr>
    </w:p>
    <w:p w14:paraId="2590FECA" w14:textId="77777777" w:rsidR="00253378" w:rsidRDefault="00253378" w:rsidP="00253378">
      <w:pPr>
        <w:pStyle w:val="a7"/>
        <w:ind w:firstLine="454"/>
        <w:rPr>
          <w:b/>
          <w:i/>
          <w:sz w:val="20"/>
          <w:szCs w:val="28"/>
        </w:rPr>
      </w:pPr>
    </w:p>
    <w:p w14:paraId="468B3F75" w14:textId="77777777" w:rsidR="00253378" w:rsidRDefault="00253378" w:rsidP="00253378">
      <w:pPr>
        <w:pStyle w:val="a7"/>
        <w:ind w:firstLine="454"/>
        <w:rPr>
          <w:b/>
          <w:szCs w:val="28"/>
        </w:rPr>
      </w:pPr>
    </w:p>
    <w:p w14:paraId="670E4E8F" w14:textId="77777777" w:rsidR="00253378" w:rsidRDefault="00253378" w:rsidP="00253378">
      <w:pPr>
        <w:spacing w:before="0" w:line="240" w:lineRule="auto"/>
        <w:ind w:firstLine="0"/>
        <w:jc w:val="center"/>
      </w:pPr>
      <w:r>
        <w:rPr>
          <w:b/>
          <w:sz w:val="28"/>
          <w:szCs w:val="28"/>
        </w:rPr>
        <w:t>____________________________________________</w:t>
      </w:r>
    </w:p>
    <w:p w14:paraId="2B989A2C" w14:textId="77777777" w:rsidR="00BB1E89" w:rsidRDefault="00BB1E89" w:rsidP="0052246D">
      <w:pPr>
        <w:tabs>
          <w:tab w:val="left" w:pos="5529"/>
          <w:tab w:val="left" w:pos="6379"/>
        </w:tabs>
        <w:spacing w:before="0" w:line="240" w:lineRule="auto"/>
        <w:ind w:firstLine="0"/>
        <w:rPr>
          <w:sz w:val="28"/>
          <w:szCs w:val="28"/>
        </w:rPr>
      </w:pPr>
    </w:p>
    <w:p w14:paraId="1D1857C0" w14:textId="77777777" w:rsidR="00BB1E89" w:rsidRDefault="00BB1E89" w:rsidP="0052246D">
      <w:pPr>
        <w:tabs>
          <w:tab w:val="left" w:pos="5529"/>
          <w:tab w:val="left" w:pos="6379"/>
        </w:tabs>
        <w:spacing w:before="0" w:line="240" w:lineRule="auto"/>
        <w:ind w:firstLine="0"/>
        <w:rPr>
          <w:sz w:val="28"/>
          <w:szCs w:val="28"/>
        </w:rPr>
      </w:pPr>
    </w:p>
    <w:p w14:paraId="5E143CF8" w14:textId="77777777" w:rsidR="00BB1E89" w:rsidRDefault="00BB1E89" w:rsidP="0052246D">
      <w:pPr>
        <w:tabs>
          <w:tab w:val="left" w:pos="5529"/>
          <w:tab w:val="left" w:pos="6379"/>
        </w:tabs>
        <w:spacing w:before="0" w:line="240" w:lineRule="auto"/>
        <w:ind w:firstLine="0"/>
      </w:pPr>
    </w:p>
    <w:sectPr w:rsidR="00BB1E89" w:rsidSect="00C35F4B">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0804" w14:textId="77777777" w:rsidR="0065359E" w:rsidRDefault="0065359E" w:rsidP="006B6610">
      <w:pPr>
        <w:spacing w:before="0" w:line="240" w:lineRule="auto"/>
      </w:pPr>
      <w:r>
        <w:separator/>
      </w:r>
    </w:p>
  </w:endnote>
  <w:endnote w:type="continuationSeparator" w:id="0">
    <w:p w14:paraId="26D9F03A" w14:textId="77777777" w:rsidR="0065359E" w:rsidRDefault="0065359E" w:rsidP="006B66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F8E0" w14:textId="77777777" w:rsidR="00BB1E89" w:rsidRDefault="00BB1E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F46B" w14:textId="77777777" w:rsidR="00BB1E89" w:rsidRDefault="00BB1E89">
    <w:pPr>
      <w:pStyle w:val="a9"/>
      <w:jc w:val="right"/>
    </w:pPr>
  </w:p>
  <w:p w14:paraId="330D80A4" w14:textId="77777777" w:rsidR="00BB1E89" w:rsidRDefault="00BB1E8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5E65" w14:textId="77777777" w:rsidR="00BB1E89" w:rsidRDefault="00BB1E8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836A" w14:textId="77777777" w:rsidR="00C35F4B" w:rsidRDefault="00C35F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EA7A" w14:textId="77777777" w:rsidR="00C35F4B" w:rsidRDefault="00C35F4B">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98B6" w14:textId="77777777" w:rsidR="00C35F4B" w:rsidRDefault="00C35F4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C728" w14:textId="77777777" w:rsidR="0065359E" w:rsidRDefault="0065359E" w:rsidP="006B6610">
      <w:pPr>
        <w:spacing w:before="0" w:line="240" w:lineRule="auto"/>
      </w:pPr>
      <w:r>
        <w:separator/>
      </w:r>
    </w:p>
  </w:footnote>
  <w:footnote w:type="continuationSeparator" w:id="0">
    <w:p w14:paraId="1E6815F1" w14:textId="77777777" w:rsidR="0065359E" w:rsidRDefault="0065359E" w:rsidP="006B661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166257"/>
      <w:docPartObj>
        <w:docPartGallery w:val="Page Numbers (Top of Page)"/>
        <w:docPartUnique/>
      </w:docPartObj>
    </w:sdtPr>
    <w:sdtEndPr>
      <w:rPr>
        <w:sz w:val="28"/>
        <w:szCs w:val="28"/>
      </w:rPr>
    </w:sdtEndPr>
    <w:sdtContent>
      <w:p w14:paraId="76011922" w14:textId="3AFE7022" w:rsidR="006B6610" w:rsidRPr="006B6610" w:rsidRDefault="006B6610">
        <w:pPr>
          <w:pStyle w:val="a7"/>
          <w:jc w:val="center"/>
          <w:rPr>
            <w:sz w:val="28"/>
            <w:szCs w:val="28"/>
          </w:rPr>
        </w:pPr>
        <w:r w:rsidRPr="006B6610">
          <w:rPr>
            <w:sz w:val="28"/>
            <w:szCs w:val="28"/>
          </w:rPr>
          <w:fldChar w:fldCharType="begin"/>
        </w:r>
        <w:r w:rsidRPr="006B6610">
          <w:rPr>
            <w:sz w:val="28"/>
            <w:szCs w:val="28"/>
          </w:rPr>
          <w:instrText>PAGE   \* MERGEFORMAT</w:instrText>
        </w:r>
        <w:r w:rsidRPr="006B6610">
          <w:rPr>
            <w:sz w:val="28"/>
            <w:szCs w:val="28"/>
          </w:rPr>
          <w:fldChar w:fldCharType="separate"/>
        </w:r>
        <w:r w:rsidRPr="006B6610">
          <w:rPr>
            <w:sz w:val="28"/>
            <w:szCs w:val="28"/>
          </w:rPr>
          <w:t>2</w:t>
        </w:r>
        <w:r w:rsidRPr="006B6610">
          <w:rPr>
            <w:sz w:val="28"/>
            <w:szCs w:val="28"/>
          </w:rPr>
          <w:fldChar w:fldCharType="end"/>
        </w:r>
      </w:p>
    </w:sdtContent>
  </w:sdt>
  <w:p w14:paraId="70A2BB76" w14:textId="77777777" w:rsidR="006B6610" w:rsidRDefault="006B661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EC4E" w14:textId="77777777" w:rsidR="00BB1E89" w:rsidRDefault="00BB1E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9CB5" w14:textId="77777777" w:rsidR="00BB1E89" w:rsidRDefault="00BB1E89">
    <w:pPr>
      <w:pStyle w:val="a7"/>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2EA2" w14:textId="77777777" w:rsidR="00BB1E89" w:rsidRDefault="00BB1E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4A08" w14:textId="77777777" w:rsidR="00C35F4B" w:rsidRDefault="00C35F4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CC0B" w14:textId="77777777" w:rsidR="00C35F4B" w:rsidRDefault="00C35F4B">
    <w:pPr>
      <w:pStyle w:val="a7"/>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3B4E" w14:textId="77777777" w:rsidR="00C35F4B" w:rsidRDefault="00C35F4B">
    <w:pPr>
      <w:pStyle w:val="a7"/>
      <w:jc w:val="center"/>
    </w:pPr>
  </w:p>
  <w:p w14:paraId="3DC0052A" w14:textId="77777777" w:rsidR="00C35F4B" w:rsidRDefault="00C35F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59"/>
        </w:tabs>
        <w:ind w:left="1070" w:hanging="360"/>
      </w:pPr>
      <w:rPr>
        <w:rFonts w:ascii="Wingdings" w:hAnsi="Wingdings" w:cs="Wingdings" w:hint="default"/>
        <w:sz w:val="28"/>
        <w:szCs w:val="28"/>
        <w:lang w:val="uk-UA"/>
      </w:rPr>
    </w:lvl>
  </w:abstractNum>
  <w:num w:numId="1" w16cid:durableId="116832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926"/>
    <w:rsid w:val="000D4DB6"/>
    <w:rsid w:val="001215D0"/>
    <w:rsid w:val="00225E53"/>
    <w:rsid w:val="0023615B"/>
    <w:rsid w:val="00253378"/>
    <w:rsid w:val="002C4540"/>
    <w:rsid w:val="002D339D"/>
    <w:rsid w:val="00400926"/>
    <w:rsid w:val="0040245E"/>
    <w:rsid w:val="0052246D"/>
    <w:rsid w:val="00645F64"/>
    <w:rsid w:val="0065359E"/>
    <w:rsid w:val="006B6610"/>
    <w:rsid w:val="006F46D5"/>
    <w:rsid w:val="00920171"/>
    <w:rsid w:val="00946284"/>
    <w:rsid w:val="009501DD"/>
    <w:rsid w:val="00BB1E89"/>
    <w:rsid w:val="00BE3496"/>
    <w:rsid w:val="00C35F4B"/>
    <w:rsid w:val="00DA7ED2"/>
    <w:rsid w:val="00FF7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5C41"/>
  <w15:docId w15:val="{89BA957B-DD74-4CC9-8F3C-98DF6308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ED2"/>
    <w:pPr>
      <w:widowControl w:val="0"/>
      <w:suppressAutoHyphens/>
      <w:spacing w:before="440" w:after="0" w:line="300" w:lineRule="auto"/>
      <w:ind w:firstLine="580"/>
      <w:jc w:val="both"/>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Цитата1"/>
    <w:basedOn w:val="a"/>
    <w:rsid w:val="00DA7ED2"/>
    <w:pPr>
      <w:spacing w:before="0" w:line="240" w:lineRule="auto"/>
      <w:ind w:left="159" w:right="4201" w:firstLine="0"/>
      <w:jc w:val="left"/>
    </w:pPr>
    <w:rPr>
      <w:b/>
      <w:i/>
      <w:sz w:val="28"/>
    </w:rPr>
  </w:style>
  <w:style w:type="paragraph" w:customStyle="1" w:styleId="10">
    <w:name w:val="Обычный (веб)1"/>
    <w:basedOn w:val="a"/>
    <w:rsid w:val="00DA7ED2"/>
    <w:pPr>
      <w:spacing w:before="280" w:after="280"/>
    </w:pPr>
  </w:style>
  <w:style w:type="paragraph" w:styleId="a3">
    <w:name w:val="Balloon Text"/>
    <w:basedOn w:val="a"/>
    <w:link w:val="a4"/>
    <w:uiPriority w:val="99"/>
    <w:semiHidden/>
    <w:unhideWhenUsed/>
    <w:rsid w:val="00DA7ED2"/>
    <w:pPr>
      <w:spacing w:before="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A7ED2"/>
    <w:rPr>
      <w:rFonts w:ascii="Tahoma" w:eastAsia="Times New Roman" w:hAnsi="Tahoma" w:cs="Tahoma"/>
      <w:sz w:val="16"/>
      <w:szCs w:val="16"/>
      <w:lang w:eastAsia="zh-CN"/>
    </w:rPr>
  </w:style>
  <w:style w:type="character" w:customStyle="1" w:styleId="FontStyle">
    <w:name w:val="Font Style"/>
    <w:rsid w:val="0052246D"/>
    <w:rPr>
      <w:rFonts w:ascii="Courier New" w:hAnsi="Courier New" w:cs="Courier New"/>
      <w:color w:val="000000"/>
      <w:sz w:val="20"/>
    </w:rPr>
  </w:style>
  <w:style w:type="character" w:customStyle="1" w:styleId="st24">
    <w:name w:val="st24"/>
    <w:rsid w:val="0052246D"/>
    <w:rPr>
      <w:rFonts w:ascii="Times New Roman" w:hAnsi="Times New Roman" w:cs="Times New Roman"/>
      <w:b/>
      <w:color w:val="000000"/>
      <w:sz w:val="32"/>
    </w:rPr>
  </w:style>
  <w:style w:type="paragraph" w:styleId="a5">
    <w:name w:val="Body Text"/>
    <w:basedOn w:val="a"/>
    <w:link w:val="a6"/>
    <w:rsid w:val="0052246D"/>
    <w:pPr>
      <w:spacing w:before="0" w:after="140" w:line="276" w:lineRule="auto"/>
    </w:pPr>
  </w:style>
  <w:style w:type="character" w:customStyle="1" w:styleId="a6">
    <w:name w:val="Основний текст Знак"/>
    <w:basedOn w:val="a0"/>
    <w:link w:val="a5"/>
    <w:rsid w:val="0052246D"/>
    <w:rPr>
      <w:rFonts w:ascii="Times New Roman" w:eastAsia="Times New Roman" w:hAnsi="Times New Roman" w:cs="Times New Roman"/>
      <w:sz w:val="24"/>
      <w:szCs w:val="20"/>
      <w:lang w:eastAsia="zh-CN"/>
    </w:rPr>
  </w:style>
  <w:style w:type="paragraph" w:customStyle="1" w:styleId="ParagraphStyle">
    <w:name w:val="Paragraph Style"/>
    <w:rsid w:val="0052246D"/>
    <w:pPr>
      <w:suppressAutoHyphens/>
      <w:autoSpaceDE w:val="0"/>
      <w:spacing w:after="0" w:line="240" w:lineRule="auto"/>
    </w:pPr>
    <w:rPr>
      <w:rFonts w:ascii="Courier New" w:eastAsia="Times New Roman" w:hAnsi="Courier New" w:cs="Courier New"/>
      <w:sz w:val="24"/>
      <w:szCs w:val="24"/>
      <w:lang w:val="ru-RU" w:eastAsia="zh-CN"/>
    </w:rPr>
  </w:style>
  <w:style w:type="paragraph" w:customStyle="1" w:styleId="11">
    <w:name w:val="Абзац списка1"/>
    <w:basedOn w:val="a"/>
    <w:rsid w:val="0052246D"/>
    <w:pPr>
      <w:ind w:left="116" w:firstLine="749"/>
    </w:pPr>
  </w:style>
  <w:style w:type="paragraph" w:customStyle="1" w:styleId="12">
    <w:name w:val="Без интервала1"/>
    <w:rsid w:val="0052246D"/>
    <w:pPr>
      <w:suppressAutoHyphens/>
      <w:spacing w:after="0" w:line="240" w:lineRule="auto"/>
    </w:pPr>
    <w:rPr>
      <w:rFonts w:ascii="Calibri" w:eastAsia="Calibri" w:hAnsi="Calibri" w:cs="Calibri"/>
      <w:lang w:eastAsia="zh-CN"/>
    </w:rPr>
  </w:style>
  <w:style w:type="paragraph" w:styleId="a7">
    <w:name w:val="header"/>
    <w:basedOn w:val="a"/>
    <w:link w:val="a8"/>
    <w:uiPriority w:val="99"/>
    <w:unhideWhenUsed/>
    <w:rsid w:val="006B6610"/>
    <w:pPr>
      <w:tabs>
        <w:tab w:val="center" w:pos="4819"/>
        <w:tab w:val="right" w:pos="9639"/>
      </w:tabs>
      <w:spacing w:before="0" w:line="240" w:lineRule="auto"/>
    </w:pPr>
  </w:style>
  <w:style w:type="character" w:customStyle="1" w:styleId="a8">
    <w:name w:val="Верхній колонтитул Знак"/>
    <w:basedOn w:val="a0"/>
    <w:link w:val="a7"/>
    <w:uiPriority w:val="99"/>
    <w:rsid w:val="006B6610"/>
    <w:rPr>
      <w:rFonts w:ascii="Times New Roman" w:eastAsia="Times New Roman" w:hAnsi="Times New Roman" w:cs="Times New Roman"/>
      <w:sz w:val="24"/>
      <w:szCs w:val="20"/>
      <w:lang w:eastAsia="zh-CN"/>
    </w:rPr>
  </w:style>
  <w:style w:type="paragraph" w:styleId="a9">
    <w:name w:val="footer"/>
    <w:basedOn w:val="a"/>
    <w:link w:val="aa"/>
    <w:unhideWhenUsed/>
    <w:rsid w:val="006B6610"/>
    <w:pPr>
      <w:tabs>
        <w:tab w:val="center" w:pos="4819"/>
        <w:tab w:val="right" w:pos="9639"/>
      </w:tabs>
      <w:spacing w:before="0" w:line="240" w:lineRule="auto"/>
    </w:pPr>
  </w:style>
  <w:style w:type="character" w:customStyle="1" w:styleId="aa">
    <w:name w:val="Нижній колонтитул Знак"/>
    <w:basedOn w:val="a0"/>
    <w:link w:val="a9"/>
    <w:uiPriority w:val="99"/>
    <w:rsid w:val="006B6610"/>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44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16F88-F403-4471-8C22-8B33A200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14546</Words>
  <Characters>8292</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2026-02-05T08:01:00Z</dcterms:created>
  <dcterms:modified xsi:type="dcterms:W3CDTF">2026-02-23T12:36:00Z</dcterms:modified>
</cp:coreProperties>
</file>