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57" w:rsidRPr="0025770B" w:rsidRDefault="002C3357" w:rsidP="001F7DB7">
      <w:pPr>
        <w:pStyle w:val="a3"/>
        <w:ind w:firstLine="4536"/>
        <w:rPr>
          <w:rFonts w:ascii="Times New Roman" w:hAnsi="Times New Roman" w:cs="Times New Roman"/>
          <w:sz w:val="26"/>
          <w:szCs w:val="26"/>
        </w:rPr>
      </w:pPr>
      <w:r w:rsidRPr="0025770B">
        <w:rPr>
          <w:rFonts w:ascii="Times New Roman" w:hAnsi="Times New Roman" w:cs="Times New Roman"/>
          <w:sz w:val="26"/>
          <w:szCs w:val="26"/>
        </w:rPr>
        <w:t>Додаток 1</w:t>
      </w:r>
    </w:p>
    <w:p w:rsidR="002C3357" w:rsidRPr="0025770B" w:rsidRDefault="002C3357" w:rsidP="001F7DB7">
      <w:pPr>
        <w:pStyle w:val="a3"/>
        <w:ind w:firstLine="4536"/>
        <w:rPr>
          <w:rFonts w:ascii="Times New Roman" w:hAnsi="Times New Roman" w:cs="Times New Roman"/>
          <w:sz w:val="26"/>
          <w:szCs w:val="26"/>
        </w:rPr>
      </w:pPr>
      <w:r w:rsidRPr="0025770B">
        <w:rPr>
          <w:rFonts w:ascii="Times New Roman" w:hAnsi="Times New Roman" w:cs="Times New Roman"/>
          <w:sz w:val="26"/>
          <w:szCs w:val="26"/>
        </w:rPr>
        <w:t xml:space="preserve">до </w:t>
      </w:r>
      <w:proofErr w:type="spellStart"/>
      <w:r w:rsidRPr="0025770B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25770B">
        <w:rPr>
          <w:rFonts w:ascii="Times New Roman" w:hAnsi="Times New Roman" w:cs="Times New Roman"/>
          <w:sz w:val="26"/>
          <w:szCs w:val="26"/>
        </w:rPr>
        <w:t xml:space="preserve"> рішення Червоногригорівської</w:t>
      </w:r>
    </w:p>
    <w:p w:rsidR="002C3357" w:rsidRPr="0025770B" w:rsidRDefault="002C3357" w:rsidP="001F7DB7">
      <w:pPr>
        <w:pStyle w:val="a3"/>
        <w:ind w:firstLine="4536"/>
        <w:rPr>
          <w:rFonts w:ascii="Times New Roman" w:hAnsi="Times New Roman"/>
          <w:sz w:val="26"/>
          <w:szCs w:val="26"/>
        </w:rPr>
      </w:pPr>
      <w:r w:rsidRPr="0025770B">
        <w:rPr>
          <w:rFonts w:ascii="Times New Roman" w:hAnsi="Times New Roman" w:cs="Times New Roman"/>
          <w:sz w:val="26"/>
          <w:szCs w:val="26"/>
        </w:rPr>
        <w:t>селищної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770B">
        <w:rPr>
          <w:rFonts w:ascii="Times New Roman" w:hAnsi="Times New Roman" w:cs="Times New Roman"/>
          <w:sz w:val="26"/>
          <w:szCs w:val="26"/>
        </w:rPr>
        <w:t>ради</w:t>
      </w:r>
      <w:r w:rsidR="001F7DB7">
        <w:rPr>
          <w:rFonts w:ascii="Times New Roman" w:hAnsi="Times New Roman" w:cs="Times New Roman"/>
          <w:sz w:val="26"/>
          <w:szCs w:val="26"/>
        </w:rPr>
        <w:t xml:space="preserve"> </w:t>
      </w:r>
      <w:r w:rsidRPr="0025770B">
        <w:rPr>
          <w:rFonts w:ascii="Times New Roman" w:hAnsi="Times New Roman"/>
          <w:sz w:val="26"/>
          <w:szCs w:val="26"/>
        </w:rPr>
        <w:t>від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770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25770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________ </w:t>
      </w:r>
      <w:r w:rsidRPr="0025770B">
        <w:rPr>
          <w:rFonts w:ascii="Times New Roman" w:hAnsi="Times New Roman"/>
          <w:sz w:val="26"/>
          <w:szCs w:val="26"/>
        </w:rPr>
        <w:t>202</w:t>
      </w:r>
      <w:r w:rsidR="001F7DB7">
        <w:rPr>
          <w:rFonts w:ascii="Times New Roman" w:hAnsi="Times New Roman"/>
          <w:sz w:val="26"/>
          <w:szCs w:val="26"/>
        </w:rPr>
        <w:t>6</w:t>
      </w:r>
      <w:r w:rsidRPr="0025770B">
        <w:rPr>
          <w:rFonts w:ascii="Times New Roman" w:hAnsi="Times New Roman"/>
          <w:sz w:val="26"/>
          <w:szCs w:val="26"/>
        </w:rPr>
        <w:t xml:space="preserve"> року</w:t>
      </w:r>
    </w:p>
    <w:p w:rsidR="002C3357" w:rsidRDefault="002C3357" w:rsidP="001F7DB7">
      <w:pPr>
        <w:pStyle w:val="a3"/>
        <w:ind w:firstLine="4536"/>
        <w:rPr>
          <w:rFonts w:ascii="Times New Roman" w:hAnsi="Times New Roman" w:cs="Times New Roman"/>
          <w:sz w:val="26"/>
          <w:szCs w:val="26"/>
        </w:rPr>
      </w:pPr>
      <w:r w:rsidRPr="0025770B">
        <w:rPr>
          <w:rFonts w:ascii="Times New Roman" w:hAnsi="Times New Roman"/>
          <w:sz w:val="26"/>
          <w:szCs w:val="26"/>
        </w:rPr>
        <w:t>№ ___ - ___/VIIІ</w:t>
      </w:r>
      <w:r w:rsidRPr="0025770B">
        <w:rPr>
          <w:sz w:val="26"/>
          <w:szCs w:val="26"/>
        </w:rPr>
        <w:t xml:space="preserve"> </w:t>
      </w:r>
      <w:r w:rsidRPr="0025770B">
        <w:rPr>
          <w:rFonts w:ascii="Times New Roman" w:hAnsi="Times New Roman" w:cs="Times New Roman"/>
          <w:sz w:val="26"/>
          <w:szCs w:val="26"/>
        </w:rPr>
        <w:t>«Про встановлення ставок</w:t>
      </w:r>
    </w:p>
    <w:p w:rsidR="002C3357" w:rsidRPr="0025770B" w:rsidRDefault="002C3357" w:rsidP="001F7DB7">
      <w:pPr>
        <w:pStyle w:val="a3"/>
        <w:ind w:firstLine="4536"/>
        <w:rPr>
          <w:rFonts w:ascii="Times New Roman" w:hAnsi="Times New Roman" w:cs="Times New Roman"/>
          <w:sz w:val="26"/>
          <w:szCs w:val="26"/>
        </w:rPr>
      </w:pPr>
      <w:r w:rsidRPr="0025770B">
        <w:rPr>
          <w:rFonts w:ascii="Times New Roman" w:hAnsi="Times New Roman" w:cs="Times New Roman"/>
          <w:sz w:val="26"/>
          <w:szCs w:val="26"/>
        </w:rPr>
        <w:t>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770B">
        <w:rPr>
          <w:rFonts w:ascii="Times New Roman" w:hAnsi="Times New Roman" w:cs="Times New Roman"/>
          <w:sz w:val="26"/>
          <w:szCs w:val="26"/>
        </w:rPr>
        <w:t>пільг із сплати земельного податку на</w:t>
      </w:r>
    </w:p>
    <w:p w:rsidR="002C3357" w:rsidRPr="0025770B" w:rsidRDefault="002C3357" w:rsidP="001F7DB7">
      <w:pPr>
        <w:pStyle w:val="a3"/>
        <w:ind w:firstLine="4536"/>
        <w:rPr>
          <w:rFonts w:ascii="Times New Roman" w:hAnsi="Times New Roman" w:cs="Times New Roman"/>
          <w:sz w:val="26"/>
          <w:szCs w:val="26"/>
        </w:rPr>
      </w:pPr>
      <w:r w:rsidRPr="0025770B">
        <w:rPr>
          <w:rFonts w:ascii="Times New Roman" w:hAnsi="Times New Roman" w:cs="Times New Roman"/>
          <w:sz w:val="26"/>
          <w:szCs w:val="26"/>
        </w:rPr>
        <w:t>території Червоногригорівської селищної</w:t>
      </w:r>
    </w:p>
    <w:p w:rsidR="002C3357" w:rsidRPr="0025770B" w:rsidRDefault="002C3357" w:rsidP="001F7DB7">
      <w:pPr>
        <w:pStyle w:val="a3"/>
        <w:ind w:firstLine="4536"/>
        <w:rPr>
          <w:rFonts w:ascii="Times New Roman" w:hAnsi="Times New Roman" w:cs="Times New Roman"/>
          <w:sz w:val="26"/>
          <w:szCs w:val="26"/>
        </w:rPr>
      </w:pPr>
      <w:r w:rsidRPr="0025770B">
        <w:rPr>
          <w:rFonts w:ascii="Times New Roman" w:hAnsi="Times New Roman" w:cs="Times New Roman"/>
          <w:sz w:val="26"/>
          <w:szCs w:val="26"/>
        </w:rPr>
        <w:t>територіальної громади на 202</w:t>
      </w:r>
      <w:r w:rsidR="001F7DB7"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Pr="0025770B">
        <w:rPr>
          <w:rFonts w:ascii="Times New Roman" w:hAnsi="Times New Roman" w:cs="Times New Roman"/>
          <w:sz w:val="26"/>
          <w:szCs w:val="26"/>
        </w:rPr>
        <w:t xml:space="preserve"> рік»</w:t>
      </w:r>
    </w:p>
    <w:p w:rsidR="00DE667D" w:rsidRPr="0050473D" w:rsidRDefault="00DE667D" w:rsidP="005047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1D9" w:rsidRPr="0050473D" w:rsidRDefault="004A11D9" w:rsidP="0080265A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</w:p>
    <w:p w:rsidR="00DE667D" w:rsidRPr="002C3357" w:rsidRDefault="007455E0" w:rsidP="00DE667D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>З</w:t>
      </w:r>
      <w:r w:rsidR="00B23C82" w:rsidRPr="002C3357">
        <w:rPr>
          <w:rFonts w:ascii="Times New Roman" w:hAnsi="Times New Roman" w:cs="Times New Roman"/>
          <w:b/>
          <w:color w:val="auto"/>
          <w:sz w:val="28"/>
          <w:szCs w:val="28"/>
        </w:rPr>
        <w:t>емельн</w:t>
      </w: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>ий</w:t>
      </w:r>
      <w:r w:rsidR="00B23C82" w:rsidRPr="002C33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подат</w:t>
      </w: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>ок</w:t>
      </w:r>
    </w:p>
    <w:p w:rsidR="00AD6EE7" w:rsidRPr="002C3357" w:rsidRDefault="00AD6EE7" w:rsidP="00DE667D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E667D" w:rsidRPr="002C3357" w:rsidRDefault="00DE667D" w:rsidP="00E4272B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7455E0" w:rsidRPr="002C33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>Платники податку</w:t>
      </w:r>
    </w:p>
    <w:p w:rsidR="002C3357" w:rsidRPr="002C3357" w:rsidRDefault="007455E0" w:rsidP="002024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r w:rsidR="00321C35" w:rsidRPr="002C3357">
        <w:rPr>
          <w:rFonts w:ascii="Times New Roman" w:hAnsi="Times New Roman" w:cs="Times New Roman"/>
          <w:color w:val="auto"/>
          <w:sz w:val="28"/>
          <w:szCs w:val="28"/>
        </w:rPr>
        <w:t>Платник</w:t>
      </w:r>
      <w:r w:rsidRPr="002C335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E667D" w:rsidRPr="002C3357">
        <w:rPr>
          <w:rFonts w:ascii="Times New Roman" w:hAnsi="Times New Roman" w:cs="Times New Roman"/>
          <w:color w:val="auto"/>
          <w:sz w:val="28"/>
          <w:szCs w:val="28"/>
        </w:rPr>
        <w:t>  податку</w:t>
      </w:r>
      <w:r w:rsidR="00321C35" w:rsidRPr="002C33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3357">
        <w:rPr>
          <w:rFonts w:ascii="Times New Roman" w:hAnsi="Times New Roman" w:cs="Times New Roman"/>
          <w:color w:val="auto"/>
          <w:sz w:val="28"/>
          <w:szCs w:val="28"/>
        </w:rPr>
        <w:t>визначені п. 269.1 ст. 269 Податкового кодексу України (далі – ПКУ).</w:t>
      </w:r>
    </w:p>
    <w:p w:rsidR="00DE667D" w:rsidRPr="002C3357" w:rsidRDefault="00DE667D" w:rsidP="007455E0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7455E0" w:rsidRPr="002C33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>Об’єкт оподаткування</w:t>
      </w:r>
    </w:p>
    <w:p w:rsidR="00DE667D" w:rsidRPr="002C3357" w:rsidRDefault="007455E0" w:rsidP="002024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321C35" w:rsidRPr="002C3357">
        <w:rPr>
          <w:rFonts w:ascii="Times New Roman" w:hAnsi="Times New Roman" w:cs="Times New Roman"/>
          <w:color w:val="auto"/>
          <w:sz w:val="28"/>
          <w:szCs w:val="28"/>
        </w:rPr>
        <w:t>Об’єкт</w:t>
      </w:r>
      <w:r w:rsidR="00DE667D" w:rsidRPr="002C3357">
        <w:rPr>
          <w:rFonts w:ascii="Times New Roman" w:hAnsi="Times New Roman" w:cs="Times New Roman"/>
          <w:color w:val="auto"/>
          <w:sz w:val="28"/>
          <w:szCs w:val="28"/>
        </w:rPr>
        <w:t xml:space="preserve"> оподаткування </w:t>
      </w:r>
      <w:r w:rsidRPr="002C3357">
        <w:rPr>
          <w:rFonts w:ascii="Times New Roman" w:hAnsi="Times New Roman" w:cs="Times New Roman"/>
          <w:color w:val="auto"/>
          <w:sz w:val="28"/>
          <w:szCs w:val="28"/>
        </w:rPr>
        <w:t>визначено п. 270.1 ст. 270 ПКУ.</w:t>
      </w:r>
    </w:p>
    <w:p w:rsidR="002C3357" w:rsidRDefault="007455E0" w:rsidP="002024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color w:val="auto"/>
          <w:sz w:val="28"/>
          <w:szCs w:val="28"/>
        </w:rPr>
        <w:t>2.2. Не підлягають оподаткуванню земельні ділянки відповідно до ст. 283 ПКУ.</w:t>
      </w:r>
    </w:p>
    <w:p w:rsidR="00DE667D" w:rsidRPr="002C3357" w:rsidRDefault="00DE667D" w:rsidP="007455E0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>3. База оподаткування</w:t>
      </w:r>
    </w:p>
    <w:p w:rsidR="002C3357" w:rsidRPr="002C3357" w:rsidRDefault="007455E0" w:rsidP="002024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color w:val="auto"/>
          <w:sz w:val="28"/>
          <w:szCs w:val="28"/>
        </w:rPr>
        <w:t>3.1. База оподаткування визначена ст. 271 ПКУ.</w:t>
      </w:r>
    </w:p>
    <w:p w:rsidR="00DE667D" w:rsidRPr="002C3357" w:rsidRDefault="00DE667D" w:rsidP="007455E0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b/>
          <w:bCs/>
          <w:color w:val="auto"/>
          <w:sz w:val="28"/>
          <w:szCs w:val="28"/>
        </w:rPr>
        <w:t>4.</w:t>
      </w:r>
      <w:r w:rsidR="007455E0" w:rsidRPr="002C33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C3357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Ставка податку</w:t>
      </w:r>
    </w:p>
    <w:p w:rsidR="007455E0" w:rsidRPr="002C3357" w:rsidRDefault="007455E0" w:rsidP="002024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color w:val="auto"/>
          <w:sz w:val="28"/>
          <w:szCs w:val="28"/>
        </w:rPr>
        <w:t xml:space="preserve">4.1. </w:t>
      </w:r>
      <w:r w:rsidR="00DE667D" w:rsidRPr="002C3357">
        <w:rPr>
          <w:rFonts w:ascii="Times New Roman" w:hAnsi="Times New Roman" w:cs="Times New Roman"/>
          <w:color w:val="auto"/>
          <w:sz w:val="28"/>
          <w:szCs w:val="28"/>
        </w:rPr>
        <w:t xml:space="preserve">Ставки </w:t>
      </w:r>
      <w:r w:rsidR="00D459B1" w:rsidRPr="002C3357">
        <w:rPr>
          <w:rFonts w:ascii="Times New Roman" w:hAnsi="Times New Roman" w:cs="Times New Roman"/>
          <w:color w:val="auto"/>
          <w:sz w:val="28"/>
          <w:szCs w:val="28"/>
        </w:rPr>
        <w:t>податку визнач</w:t>
      </w:r>
      <w:r w:rsidRPr="002C3357">
        <w:rPr>
          <w:rFonts w:ascii="Times New Roman" w:hAnsi="Times New Roman" w:cs="Times New Roman"/>
          <w:color w:val="auto"/>
          <w:sz w:val="28"/>
          <w:szCs w:val="28"/>
        </w:rPr>
        <w:t>аються</w:t>
      </w:r>
      <w:r w:rsidR="00522DBB" w:rsidRPr="002C33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3357">
        <w:rPr>
          <w:rFonts w:ascii="Times New Roman" w:hAnsi="Times New Roman" w:cs="Times New Roman"/>
          <w:color w:val="auto"/>
          <w:sz w:val="28"/>
          <w:szCs w:val="28"/>
        </w:rPr>
        <w:t>ст. 274 та 277 ПКУ</w:t>
      </w:r>
      <w:r w:rsidR="00DE667D" w:rsidRPr="002C335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455E0" w:rsidRPr="002C3357" w:rsidRDefault="007455E0" w:rsidP="002024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color w:val="auto"/>
          <w:sz w:val="28"/>
          <w:szCs w:val="28"/>
        </w:rPr>
        <w:t>4.2. Ставки податку, які встановлюються на території Червоногригорівської селищної ради, наведені у додатку 1.1.</w:t>
      </w:r>
    </w:p>
    <w:p w:rsidR="007455E0" w:rsidRPr="002C3357" w:rsidRDefault="007455E0" w:rsidP="002024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color w:val="auto"/>
          <w:sz w:val="28"/>
          <w:szCs w:val="28"/>
        </w:rPr>
        <w:t>4.3. Пільги зі сплати податку визначені ст. 281, 282 та ст. 284 ПКУ.</w:t>
      </w:r>
    </w:p>
    <w:p w:rsidR="002C3357" w:rsidRPr="002C3357" w:rsidRDefault="007455E0" w:rsidP="002024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color w:val="auto"/>
          <w:sz w:val="28"/>
          <w:szCs w:val="28"/>
        </w:rPr>
        <w:t>4.4. Перелік пільг для фізичних та юридичних осіб, наданих відповідно до п. 284.1 ст. 284 ПКУ, із сплати земельного податку наведено в додатку 3.</w:t>
      </w:r>
      <w:r w:rsidR="00DE667D" w:rsidRPr="002C33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E667D" w:rsidRPr="002C3357" w:rsidRDefault="00DE667D" w:rsidP="007455E0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5. </w:t>
      </w:r>
      <w:r w:rsidR="007455E0" w:rsidRPr="002C3357">
        <w:rPr>
          <w:rFonts w:ascii="Times New Roman" w:hAnsi="Times New Roman" w:cs="Times New Roman"/>
          <w:b/>
          <w:color w:val="auto"/>
          <w:sz w:val="28"/>
          <w:szCs w:val="28"/>
        </w:rPr>
        <w:t>Порядок обчислення податку</w:t>
      </w:r>
    </w:p>
    <w:p w:rsidR="002C3357" w:rsidRPr="002C3357" w:rsidRDefault="00DE667D" w:rsidP="002024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color w:val="auto"/>
          <w:sz w:val="28"/>
          <w:szCs w:val="28"/>
        </w:rPr>
        <w:t>5.1.</w:t>
      </w:r>
      <w:r w:rsidR="00B847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55E0" w:rsidRPr="002C3357">
        <w:rPr>
          <w:rFonts w:ascii="Times New Roman" w:hAnsi="Times New Roman" w:cs="Times New Roman"/>
          <w:color w:val="auto"/>
          <w:sz w:val="28"/>
          <w:szCs w:val="28"/>
        </w:rPr>
        <w:t>Порядок обчислення плати за землю визначено ст. 286 ПКУ, з урахуванням особливостей, визначених ст. 289 ПКУ.</w:t>
      </w:r>
    </w:p>
    <w:p w:rsidR="00DE667D" w:rsidRPr="002C3357" w:rsidRDefault="00DE667D" w:rsidP="007455E0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>6.</w:t>
      </w:r>
      <w:r w:rsidR="007455E0" w:rsidRPr="002C33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>Податковий період</w:t>
      </w:r>
    </w:p>
    <w:p w:rsidR="002C3357" w:rsidRPr="002C3357" w:rsidRDefault="007455E0" w:rsidP="002024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color w:val="auto"/>
          <w:sz w:val="28"/>
          <w:szCs w:val="28"/>
        </w:rPr>
        <w:t>6.1. Порядок обчислення плати за землю визначено ст. 286 ПКУ, з урахуванням особливостей, визначених ст. 289 ПКУ</w:t>
      </w:r>
      <w:r w:rsidR="00D459B1" w:rsidRPr="002C335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E667D" w:rsidRPr="002C3357" w:rsidRDefault="00DE667D" w:rsidP="007455E0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 w:rsidR="007455E0" w:rsidRPr="002C33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Строк та порядок сплати податку</w:t>
      </w:r>
    </w:p>
    <w:p w:rsidR="002C3357" w:rsidRPr="002C3357" w:rsidRDefault="007455E0" w:rsidP="002024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color w:val="auto"/>
          <w:sz w:val="28"/>
          <w:szCs w:val="28"/>
        </w:rPr>
        <w:t xml:space="preserve">7.1. </w:t>
      </w:r>
      <w:r w:rsidR="00DE667D" w:rsidRPr="002C3357">
        <w:rPr>
          <w:rFonts w:ascii="Times New Roman" w:hAnsi="Times New Roman" w:cs="Times New Roman"/>
          <w:color w:val="auto"/>
          <w:sz w:val="28"/>
          <w:szCs w:val="28"/>
        </w:rPr>
        <w:t xml:space="preserve">Порядок </w:t>
      </w:r>
      <w:r w:rsidRPr="002C3357">
        <w:rPr>
          <w:rFonts w:ascii="Times New Roman" w:hAnsi="Times New Roman" w:cs="Times New Roman"/>
          <w:color w:val="auto"/>
          <w:sz w:val="28"/>
          <w:szCs w:val="28"/>
        </w:rPr>
        <w:t>сплати податку визначено ст. 287 ПКУ.</w:t>
      </w:r>
    </w:p>
    <w:p w:rsidR="00DE667D" w:rsidRPr="002C3357" w:rsidRDefault="00DE667D" w:rsidP="007455E0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8. Строк </w:t>
      </w:r>
      <w:r w:rsidR="007D181B" w:rsidRPr="002C3357">
        <w:rPr>
          <w:rFonts w:ascii="Times New Roman" w:hAnsi="Times New Roman" w:cs="Times New Roman"/>
          <w:b/>
          <w:color w:val="auto"/>
          <w:sz w:val="28"/>
          <w:szCs w:val="28"/>
        </w:rPr>
        <w:t>та порядок подання звітності про обчислення</w:t>
      </w:r>
    </w:p>
    <w:p w:rsidR="00DE667D" w:rsidRPr="002C3357" w:rsidRDefault="007D181B" w:rsidP="002024E0">
      <w:pPr>
        <w:pStyle w:val="a3"/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C3357">
        <w:rPr>
          <w:rFonts w:ascii="Times New Roman" w:hAnsi="Times New Roman" w:cs="Times New Roman"/>
          <w:color w:val="auto"/>
          <w:sz w:val="28"/>
          <w:szCs w:val="28"/>
        </w:rPr>
        <w:t>8.1. Порядок подання звітності визначено ст. 286 ПКУ</w:t>
      </w:r>
      <w:r w:rsidR="00DE667D" w:rsidRPr="002C335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D181B" w:rsidRPr="002C3357" w:rsidRDefault="007D181B" w:rsidP="00D459B1">
      <w:pPr>
        <w:pStyle w:val="a3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:rsidR="005F4159" w:rsidRPr="002C3357" w:rsidRDefault="005F4159" w:rsidP="00D459B1">
      <w:pPr>
        <w:pStyle w:val="a3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:rsidR="00BA373C" w:rsidRPr="002C3357" w:rsidRDefault="005F4159" w:rsidP="009561F4">
      <w:pPr>
        <w:shd w:val="clear" w:color="auto" w:fill="FFFFFF"/>
        <w:suppressAutoHyphens w:val="0"/>
        <w:spacing w:before="100" w:beforeAutospacing="1" w:after="147"/>
        <w:jc w:val="both"/>
        <w:rPr>
          <w:lang w:val="uk-UA"/>
        </w:rPr>
      </w:pPr>
      <w:bookmarkStart w:id="1" w:name="n6873"/>
      <w:bookmarkStart w:id="2" w:name="n14385"/>
      <w:bookmarkStart w:id="3" w:name="n12485"/>
      <w:bookmarkStart w:id="4" w:name="n6900"/>
      <w:bookmarkStart w:id="5" w:name="n6899"/>
      <w:bookmarkEnd w:id="1"/>
      <w:bookmarkEnd w:id="2"/>
      <w:bookmarkEnd w:id="3"/>
      <w:bookmarkEnd w:id="4"/>
      <w:bookmarkEnd w:id="5"/>
      <w:r w:rsidRPr="002C3357">
        <w:rPr>
          <w:sz w:val="28"/>
          <w:szCs w:val="28"/>
          <w:lang w:val="uk-UA" w:eastAsia="uk-UA"/>
        </w:rPr>
        <w:t xml:space="preserve">Секретар </w:t>
      </w:r>
      <w:r w:rsidR="00A70686" w:rsidRPr="002C3357">
        <w:rPr>
          <w:sz w:val="28"/>
          <w:szCs w:val="28"/>
          <w:lang w:val="uk-UA" w:eastAsia="uk-UA"/>
        </w:rPr>
        <w:t>селищн</w:t>
      </w:r>
      <w:r w:rsidRPr="002C3357">
        <w:rPr>
          <w:sz w:val="28"/>
          <w:szCs w:val="28"/>
          <w:lang w:val="uk-UA" w:eastAsia="uk-UA"/>
        </w:rPr>
        <w:t>ої</w:t>
      </w:r>
      <w:r w:rsidR="00DE667D" w:rsidRPr="002C3357">
        <w:rPr>
          <w:sz w:val="28"/>
          <w:szCs w:val="28"/>
          <w:lang w:val="uk-UA" w:eastAsia="uk-UA"/>
        </w:rPr>
        <w:t xml:space="preserve"> </w:t>
      </w:r>
      <w:r w:rsidRPr="002C3357">
        <w:rPr>
          <w:sz w:val="28"/>
          <w:szCs w:val="28"/>
          <w:lang w:val="uk-UA" w:eastAsia="uk-UA"/>
        </w:rPr>
        <w:t>ради</w:t>
      </w:r>
      <w:r w:rsidR="00DE667D" w:rsidRPr="002C3357">
        <w:rPr>
          <w:sz w:val="28"/>
          <w:szCs w:val="28"/>
          <w:lang w:val="uk-UA" w:eastAsia="uk-UA"/>
        </w:rPr>
        <w:t>                                         </w:t>
      </w:r>
      <w:r w:rsidR="00A70686" w:rsidRPr="002C3357">
        <w:rPr>
          <w:sz w:val="28"/>
          <w:szCs w:val="28"/>
          <w:lang w:val="uk-UA" w:eastAsia="uk-UA"/>
        </w:rPr>
        <w:t xml:space="preserve">   </w:t>
      </w:r>
      <w:r w:rsidR="00DE667D" w:rsidRPr="002C3357">
        <w:rPr>
          <w:sz w:val="28"/>
          <w:szCs w:val="28"/>
          <w:lang w:val="uk-UA" w:eastAsia="uk-UA"/>
        </w:rPr>
        <w:t xml:space="preserve"> </w:t>
      </w:r>
      <w:r w:rsidR="00032C62" w:rsidRPr="002C3357">
        <w:rPr>
          <w:sz w:val="28"/>
          <w:szCs w:val="28"/>
          <w:lang w:val="uk-UA" w:eastAsia="uk-UA"/>
        </w:rPr>
        <w:t xml:space="preserve">       </w:t>
      </w:r>
      <w:r w:rsidR="002C3357">
        <w:rPr>
          <w:sz w:val="28"/>
          <w:szCs w:val="28"/>
          <w:lang w:val="uk-UA" w:eastAsia="uk-UA"/>
        </w:rPr>
        <w:t xml:space="preserve">              </w:t>
      </w:r>
      <w:r w:rsidRPr="002C3357">
        <w:rPr>
          <w:sz w:val="28"/>
          <w:szCs w:val="28"/>
          <w:lang w:val="uk-UA" w:eastAsia="uk-UA"/>
        </w:rPr>
        <w:t>Олена КРАЙНІК</w:t>
      </w:r>
    </w:p>
    <w:sectPr w:rsidR="00BA373C" w:rsidRPr="002C3357" w:rsidSect="0050473D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8D" w:rsidRDefault="00911D8D" w:rsidP="0050473D">
      <w:r>
        <w:separator/>
      </w:r>
    </w:p>
  </w:endnote>
  <w:endnote w:type="continuationSeparator" w:id="0">
    <w:p w:rsidR="00911D8D" w:rsidRDefault="00911D8D" w:rsidP="0050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CG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8D" w:rsidRDefault="00911D8D" w:rsidP="0050473D">
      <w:r>
        <w:separator/>
      </w:r>
    </w:p>
  </w:footnote>
  <w:footnote w:type="continuationSeparator" w:id="0">
    <w:p w:rsidR="00911D8D" w:rsidRDefault="00911D8D" w:rsidP="00504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73D" w:rsidRDefault="0050473D">
    <w:pPr>
      <w:pStyle w:val="a4"/>
      <w:jc w:val="center"/>
    </w:pPr>
  </w:p>
  <w:p w:rsidR="0050473D" w:rsidRDefault="00504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7D"/>
    <w:rsid w:val="00032C62"/>
    <w:rsid w:val="000F1912"/>
    <w:rsid w:val="001F7DB7"/>
    <w:rsid w:val="002024E0"/>
    <w:rsid w:val="002C3357"/>
    <w:rsid w:val="003151E4"/>
    <w:rsid w:val="00321C35"/>
    <w:rsid w:val="00377874"/>
    <w:rsid w:val="003F6DD0"/>
    <w:rsid w:val="00443DE2"/>
    <w:rsid w:val="004A11D9"/>
    <w:rsid w:val="004A29BA"/>
    <w:rsid w:val="0050473D"/>
    <w:rsid w:val="00522DBB"/>
    <w:rsid w:val="005F4159"/>
    <w:rsid w:val="006111FC"/>
    <w:rsid w:val="00665639"/>
    <w:rsid w:val="007455E0"/>
    <w:rsid w:val="00762810"/>
    <w:rsid w:val="007D181B"/>
    <w:rsid w:val="0080265A"/>
    <w:rsid w:val="00911D8D"/>
    <w:rsid w:val="00952188"/>
    <w:rsid w:val="009561F4"/>
    <w:rsid w:val="009C56C0"/>
    <w:rsid w:val="00A70686"/>
    <w:rsid w:val="00AD6EE7"/>
    <w:rsid w:val="00B10678"/>
    <w:rsid w:val="00B23C82"/>
    <w:rsid w:val="00B7267F"/>
    <w:rsid w:val="00B8472B"/>
    <w:rsid w:val="00BA373C"/>
    <w:rsid w:val="00CA0803"/>
    <w:rsid w:val="00CC516B"/>
    <w:rsid w:val="00D459B1"/>
    <w:rsid w:val="00DD4A30"/>
    <w:rsid w:val="00DE667D"/>
    <w:rsid w:val="00E4272B"/>
    <w:rsid w:val="00F1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67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047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47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5047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47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67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047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47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5047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47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12</cp:revision>
  <dcterms:created xsi:type="dcterms:W3CDTF">2025-03-07T08:31:00Z</dcterms:created>
  <dcterms:modified xsi:type="dcterms:W3CDTF">2026-06-08T07:14:00Z</dcterms:modified>
</cp:coreProperties>
</file>