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2C" w:rsidRPr="0013096C" w:rsidRDefault="00962A21" w:rsidP="00962A21">
      <w:pPr>
        <w:jc w:val="left"/>
        <w:rPr>
          <w:sz w:val="24"/>
          <w:szCs w:val="24"/>
          <w:lang w:eastAsia="uk-UA"/>
        </w:rPr>
      </w:pPr>
      <w:bookmarkStart w:id="0" w:name="_GoBack"/>
      <w:bookmarkEnd w:id="0"/>
      <w:r>
        <w:rPr>
          <w:sz w:val="24"/>
          <w:szCs w:val="24"/>
          <w:lang w:eastAsia="uk-UA"/>
        </w:rPr>
        <w:t xml:space="preserve">                                                                                             </w:t>
      </w:r>
      <w:r w:rsidR="004D5A2C">
        <w:rPr>
          <w:sz w:val="24"/>
          <w:szCs w:val="24"/>
          <w:lang w:eastAsia="uk-UA"/>
        </w:rPr>
        <w:t xml:space="preserve"> </w:t>
      </w:r>
      <w:r w:rsidR="004D5A2C" w:rsidRPr="0013096C">
        <w:rPr>
          <w:sz w:val="24"/>
          <w:szCs w:val="24"/>
          <w:lang w:eastAsia="uk-UA"/>
        </w:rPr>
        <w:t>ЗАТВЕРДЖЕНО</w:t>
      </w:r>
    </w:p>
    <w:p w:rsidR="00962A21" w:rsidRDefault="00962A21" w:rsidP="00962A21">
      <w:pPr>
        <w:pStyle w:val="ad"/>
        <w:ind w:firstLine="5670"/>
        <w:rPr>
          <w:sz w:val="28"/>
          <w:szCs w:val="28"/>
          <w:lang w:val="uk-UA" w:eastAsia="en-US"/>
        </w:rPr>
      </w:pPr>
      <w:r>
        <w:rPr>
          <w:sz w:val="28"/>
          <w:szCs w:val="28"/>
          <w:lang w:val="uk-UA" w:eastAsia="en-US"/>
        </w:rPr>
        <w:t>Наказ управління соціального</w:t>
      </w:r>
    </w:p>
    <w:p w:rsidR="00962A21" w:rsidRDefault="00962A21" w:rsidP="00962A21">
      <w:pPr>
        <w:pStyle w:val="ad"/>
        <w:ind w:firstLine="5670"/>
        <w:rPr>
          <w:sz w:val="28"/>
          <w:szCs w:val="28"/>
          <w:lang w:val="uk-UA" w:eastAsia="en-US"/>
        </w:rPr>
      </w:pPr>
      <w:r>
        <w:rPr>
          <w:sz w:val="28"/>
          <w:szCs w:val="28"/>
          <w:lang w:val="uk-UA" w:eastAsia="en-US"/>
        </w:rPr>
        <w:t>захисту населення</w:t>
      </w:r>
    </w:p>
    <w:p w:rsidR="00962A21" w:rsidRDefault="00962A21" w:rsidP="00962A21">
      <w:pPr>
        <w:pStyle w:val="ad"/>
        <w:ind w:firstLine="5670"/>
        <w:rPr>
          <w:sz w:val="28"/>
          <w:szCs w:val="28"/>
          <w:lang w:val="uk-UA" w:eastAsia="en-US"/>
        </w:rPr>
      </w:pPr>
      <w:r>
        <w:rPr>
          <w:sz w:val="28"/>
          <w:szCs w:val="28"/>
          <w:lang w:val="uk-UA" w:eastAsia="en-US"/>
        </w:rPr>
        <w:t xml:space="preserve">Нікопольської районної </w:t>
      </w:r>
    </w:p>
    <w:p w:rsidR="00962A21" w:rsidRDefault="00962A21" w:rsidP="00962A21">
      <w:pPr>
        <w:pStyle w:val="ad"/>
        <w:ind w:firstLine="5670"/>
        <w:rPr>
          <w:sz w:val="28"/>
          <w:szCs w:val="28"/>
          <w:lang w:val="uk-UA" w:eastAsia="en-US"/>
        </w:rPr>
      </w:pPr>
      <w:r>
        <w:rPr>
          <w:sz w:val="28"/>
          <w:szCs w:val="28"/>
          <w:lang w:val="uk-UA" w:eastAsia="en-US"/>
        </w:rPr>
        <w:t>державної адміністрації</w:t>
      </w:r>
    </w:p>
    <w:p w:rsidR="00962A21" w:rsidRDefault="00962A21" w:rsidP="00962A21">
      <w:pPr>
        <w:pStyle w:val="rvps6"/>
        <w:shd w:val="clear" w:color="auto" w:fill="FFFFFF"/>
        <w:spacing w:before="0" w:beforeAutospacing="0" w:after="0" w:afterAutospacing="0"/>
        <w:ind w:firstLine="5670"/>
        <w:rPr>
          <w:sz w:val="28"/>
          <w:szCs w:val="28"/>
          <w:lang w:eastAsia="en-US"/>
        </w:rPr>
      </w:pPr>
      <w:r w:rsidRPr="00F521D6">
        <w:rPr>
          <w:sz w:val="28"/>
          <w:szCs w:val="28"/>
        </w:rPr>
        <w:t>13листопада</w:t>
      </w:r>
      <w:r>
        <w:rPr>
          <w:sz w:val="28"/>
          <w:szCs w:val="28"/>
        </w:rPr>
        <w:t xml:space="preserve">  202</w:t>
      </w:r>
      <w:r w:rsidRPr="00F521D6">
        <w:rPr>
          <w:sz w:val="28"/>
          <w:szCs w:val="28"/>
        </w:rPr>
        <w:t>3</w:t>
      </w:r>
      <w:r>
        <w:rPr>
          <w:sz w:val="28"/>
          <w:szCs w:val="28"/>
        </w:rPr>
        <w:t xml:space="preserve"> року № 01-06</w:t>
      </w:r>
    </w:p>
    <w:p w:rsidR="000C0710" w:rsidRPr="0013096C" w:rsidRDefault="000C0710" w:rsidP="00CC122F">
      <w:pPr>
        <w:jc w:val="center"/>
        <w:rPr>
          <w:b/>
          <w:sz w:val="24"/>
          <w:szCs w:val="24"/>
          <w:lang w:eastAsia="uk-UA"/>
        </w:rPr>
      </w:pPr>
    </w:p>
    <w:p w:rsidR="000C0710" w:rsidRPr="0013096C" w:rsidRDefault="000C0710" w:rsidP="00CC122F">
      <w:pPr>
        <w:jc w:val="center"/>
        <w:rPr>
          <w:b/>
          <w:sz w:val="24"/>
          <w:szCs w:val="24"/>
          <w:lang w:eastAsia="uk-UA"/>
        </w:rPr>
      </w:pPr>
    </w:p>
    <w:p w:rsidR="00CC122F" w:rsidRPr="0013096C" w:rsidRDefault="00CC122F" w:rsidP="00CC122F">
      <w:pPr>
        <w:jc w:val="center"/>
        <w:rPr>
          <w:b/>
          <w:sz w:val="24"/>
          <w:szCs w:val="24"/>
          <w:lang w:eastAsia="uk-UA"/>
        </w:rPr>
      </w:pPr>
      <w:r w:rsidRPr="0013096C">
        <w:rPr>
          <w:b/>
          <w:sz w:val="24"/>
          <w:szCs w:val="24"/>
          <w:lang w:eastAsia="uk-UA"/>
        </w:rPr>
        <w:t xml:space="preserve">ТИПОВА ІНФОРМАЦІЙНА КАРТКА </w:t>
      </w:r>
    </w:p>
    <w:p w:rsidR="009A498B" w:rsidRPr="0013096C" w:rsidRDefault="00EA36D5" w:rsidP="00EA36D5">
      <w:pPr>
        <w:tabs>
          <w:tab w:val="left" w:pos="3969"/>
        </w:tabs>
        <w:jc w:val="center"/>
        <w:rPr>
          <w:b/>
          <w:sz w:val="24"/>
          <w:szCs w:val="24"/>
          <w:lang w:eastAsia="uk-UA"/>
        </w:rPr>
      </w:pPr>
      <w:r w:rsidRPr="0013096C">
        <w:rPr>
          <w:b/>
          <w:sz w:val="24"/>
          <w:szCs w:val="24"/>
          <w:lang w:eastAsia="uk-UA"/>
        </w:rPr>
        <w:t>а</w:t>
      </w:r>
      <w:r w:rsidR="00CC122F" w:rsidRPr="0013096C">
        <w:rPr>
          <w:b/>
          <w:sz w:val="24"/>
          <w:szCs w:val="24"/>
          <w:lang w:eastAsia="uk-UA"/>
        </w:rPr>
        <w:t>дміністративн</w:t>
      </w:r>
      <w:r w:rsidRPr="0013096C">
        <w:rPr>
          <w:b/>
          <w:sz w:val="24"/>
          <w:szCs w:val="24"/>
          <w:lang w:eastAsia="uk-UA"/>
        </w:rPr>
        <w:t>ої</w:t>
      </w:r>
      <w:r w:rsidR="004B0345" w:rsidRPr="0013096C">
        <w:rPr>
          <w:b/>
          <w:sz w:val="24"/>
          <w:szCs w:val="24"/>
          <w:lang w:eastAsia="uk-UA"/>
        </w:rPr>
        <w:t xml:space="preserve"> </w:t>
      </w:r>
      <w:r w:rsidR="00CC122F" w:rsidRPr="0013096C">
        <w:rPr>
          <w:b/>
          <w:sz w:val="24"/>
          <w:szCs w:val="24"/>
          <w:lang w:eastAsia="uk-UA"/>
        </w:rPr>
        <w:t>послуг</w:t>
      </w:r>
      <w:r w:rsidRPr="0013096C">
        <w:rPr>
          <w:b/>
          <w:sz w:val="24"/>
          <w:szCs w:val="24"/>
          <w:lang w:eastAsia="uk-UA"/>
        </w:rPr>
        <w:t xml:space="preserve">и </w:t>
      </w:r>
    </w:p>
    <w:p w:rsidR="00952E61" w:rsidRPr="0013096C" w:rsidRDefault="00C6437D" w:rsidP="00952E61">
      <w:pPr>
        <w:pStyle w:val="ab"/>
        <w:spacing w:before="0" w:beforeAutospacing="0" w:after="0" w:afterAutospacing="0"/>
        <w:jc w:val="center"/>
        <w:rPr>
          <w:b/>
          <w:bCs/>
          <w:caps/>
        </w:rPr>
      </w:pPr>
      <w:r w:rsidRPr="0013096C">
        <w:rPr>
          <w:b/>
          <w:bCs/>
          <w:caps/>
        </w:rPr>
        <w:t>„</w:t>
      </w:r>
      <w:r w:rsidR="000C0710" w:rsidRPr="0013096C">
        <w:rPr>
          <w:b/>
          <w:bCs/>
          <w:caps/>
        </w:rPr>
        <w:t>ПРИЗНАЧЕННЯ</w:t>
      </w:r>
      <w:r w:rsidR="00952E61" w:rsidRPr="0013096C">
        <w:rPr>
          <w:b/>
          <w:bCs/>
          <w:caps/>
        </w:rPr>
        <w:t xml:space="preserve"> державно</w:t>
      </w:r>
      <w:r w:rsidR="007920DB" w:rsidRPr="0013096C">
        <w:rPr>
          <w:b/>
          <w:bCs/>
          <w:caps/>
        </w:rPr>
        <w:t>ї допомоги на дітей одиноким матерям</w:t>
      </w:r>
      <w:r w:rsidRPr="0013096C">
        <w:rPr>
          <w:b/>
          <w:bCs/>
          <w:caps/>
        </w:rPr>
        <w:t>”</w:t>
      </w:r>
    </w:p>
    <w:p w:rsidR="00962A21" w:rsidRDefault="00962A21" w:rsidP="00962A21">
      <w:pPr>
        <w:jc w:val="center"/>
        <w:rPr>
          <w:sz w:val="24"/>
          <w:szCs w:val="24"/>
          <w:u w:val="single"/>
          <w:lang w:eastAsia="uk-UA"/>
        </w:rPr>
      </w:pPr>
      <w:r w:rsidRPr="00602115">
        <w:rPr>
          <w:b/>
          <w:sz w:val="24"/>
          <w:szCs w:val="24"/>
          <w:u w:val="single"/>
          <w:lang w:eastAsia="uk-UA"/>
        </w:rPr>
        <w:t>Управління соціального захисту населення</w:t>
      </w:r>
      <w:r w:rsidRPr="00602115">
        <w:rPr>
          <w:sz w:val="24"/>
          <w:szCs w:val="24"/>
          <w:u w:val="single"/>
          <w:lang w:eastAsia="uk-UA"/>
        </w:rPr>
        <w:t xml:space="preserve"> </w:t>
      </w:r>
    </w:p>
    <w:p w:rsidR="00962A21" w:rsidRPr="00602115" w:rsidRDefault="00962A21" w:rsidP="00962A21">
      <w:pPr>
        <w:jc w:val="center"/>
        <w:rPr>
          <w:b/>
          <w:sz w:val="24"/>
          <w:szCs w:val="24"/>
          <w:u w:val="single"/>
          <w:lang w:eastAsia="uk-UA"/>
        </w:rPr>
      </w:pPr>
      <w:r>
        <w:rPr>
          <w:b/>
          <w:sz w:val="24"/>
          <w:szCs w:val="24"/>
          <w:u w:val="single"/>
          <w:lang w:eastAsia="uk-UA"/>
        </w:rPr>
        <w:t xml:space="preserve">Нікопольської </w:t>
      </w:r>
      <w:r w:rsidRPr="00602115">
        <w:rPr>
          <w:b/>
          <w:sz w:val="24"/>
          <w:szCs w:val="24"/>
          <w:u w:val="single"/>
          <w:lang w:eastAsia="uk-UA"/>
        </w:rPr>
        <w:t>районної державної адміністрації</w:t>
      </w:r>
    </w:p>
    <w:p w:rsidR="00F03E60" w:rsidRPr="0013096C"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13096C" w:rsidRDefault="00DA4120" w:rsidP="000C0710">
            <w:pPr>
              <w:jc w:val="center"/>
              <w:rPr>
                <w:b/>
                <w:sz w:val="24"/>
                <w:szCs w:val="24"/>
                <w:lang w:eastAsia="uk-UA"/>
              </w:rPr>
            </w:pPr>
            <w:bookmarkStart w:id="1" w:name="n14"/>
            <w:bookmarkEnd w:id="1"/>
            <w:r w:rsidRPr="0013096C">
              <w:rPr>
                <w:b/>
                <w:sz w:val="24"/>
                <w:szCs w:val="24"/>
                <w:lang w:eastAsia="uk-UA"/>
              </w:rPr>
              <w:t xml:space="preserve">Інформація про суб’єкт надання адміністративної послуги </w:t>
            </w:r>
            <w:r w:rsidR="00D01CD7" w:rsidRPr="0013096C">
              <w:rPr>
                <w:b/>
                <w:sz w:val="24"/>
                <w:szCs w:val="24"/>
                <w:lang w:eastAsia="uk-UA"/>
              </w:rPr>
              <w:t>та / або центр надання адміністративних послуг</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jc w:val="center"/>
              <w:rPr>
                <w:sz w:val="24"/>
                <w:szCs w:val="24"/>
                <w:lang w:eastAsia="uk-UA"/>
              </w:rPr>
            </w:pPr>
            <w:r w:rsidRPr="0013096C">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rPr>
                <w:sz w:val="24"/>
                <w:szCs w:val="24"/>
                <w:lang w:eastAsia="uk-UA"/>
              </w:rPr>
            </w:pPr>
            <w:r w:rsidRPr="0013096C">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962A21" w:rsidP="000C0710">
            <w:pPr>
              <w:rPr>
                <w:i/>
                <w:sz w:val="24"/>
                <w:szCs w:val="24"/>
                <w:lang w:eastAsia="uk-UA"/>
              </w:rPr>
            </w:pPr>
            <w:r>
              <w:rPr>
                <w:i/>
                <w:sz w:val="24"/>
                <w:szCs w:val="24"/>
                <w:lang w:val="ru-RU" w:eastAsia="uk-UA"/>
              </w:rPr>
              <w:t>м</w:t>
            </w:r>
            <w:r w:rsidRPr="00BF1871">
              <w:rPr>
                <w:i/>
                <w:sz w:val="24"/>
                <w:szCs w:val="24"/>
                <w:lang w:val="ru-RU" w:eastAsia="uk-UA"/>
              </w:rPr>
              <w:t>. Нікополь, вул. Гетьманська, буд.23</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jc w:val="center"/>
              <w:rPr>
                <w:sz w:val="24"/>
                <w:szCs w:val="24"/>
                <w:lang w:eastAsia="uk-UA"/>
              </w:rPr>
            </w:pPr>
            <w:r w:rsidRPr="0013096C">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rPr>
                <w:sz w:val="24"/>
                <w:szCs w:val="24"/>
                <w:lang w:eastAsia="uk-UA"/>
              </w:rPr>
            </w:pPr>
            <w:r w:rsidRPr="0013096C">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962A21" w:rsidRPr="00BF1871" w:rsidRDefault="00962A21" w:rsidP="00962A21">
            <w:pPr>
              <w:rPr>
                <w:i/>
                <w:sz w:val="24"/>
                <w:szCs w:val="24"/>
                <w:lang w:val="ru-RU" w:eastAsia="uk-UA"/>
              </w:rPr>
            </w:pPr>
            <w:r w:rsidRPr="00BF1871">
              <w:rPr>
                <w:i/>
                <w:sz w:val="24"/>
                <w:szCs w:val="24"/>
                <w:lang w:val="ru-RU" w:eastAsia="uk-UA"/>
              </w:rPr>
              <w:t>Понеділок-четверг з 8.00 до 17.00</w:t>
            </w:r>
          </w:p>
          <w:p w:rsidR="00DA4120" w:rsidRPr="0013096C" w:rsidRDefault="00962A21" w:rsidP="00962A21">
            <w:pPr>
              <w:rPr>
                <w:i/>
                <w:sz w:val="24"/>
                <w:szCs w:val="24"/>
                <w:lang w:eastAsia="uk-UA"/>
              </w:rPr>
            </w:pPr>
            <w:r w:rsidRPr="00BF1871">
              <w:rPr>
                <w:i/>
                <w:sz w:val="24"/>
                <w:szCs w:val="24"/>
                <w:lang w:val="ru-RU" w:eastAsia="uk-UA"/>
              </w:rPr>
              <w:t xml:space="preserve">П’ятниця </w:t>
            </w:r>
            <w:r w:rsidRPr="00BF1871">
              <w:rPr>
                <w:i/>
                <w:sz w:val="24"/>
                <w:szCs w:val="24"/>
                <w:lang w:eastAsia="uk-UA"/>
              </w:rPr>
              <w:t>з.</w:t>
            </w:r>
            <w:r>
              <w:rPr>
                <w:i/>
                <w:sz w:val="24"/>
                <w:szCs w:val="24"/>
                <w:lang w:eastAsia="uk-UA"/>
              </w:rPr>
              <w:t>8.</w:t>
            </w:r>
            <w:r w:rsidRPr="00BF1871">
              <w:rPr>
                <w:i/>
                <w:sz w:val="24"/>
                <w:szCs w:val="24"/>
                <w:lang w:val="ru-RU" w:eastAsia="uk-UA"/>
              </w:rPr>
              <w:t>00</w:t>
            </w:r>
            <w:r w:rsidRPr="00BF1871">
              <w:rPr>
                <w:i/>
                <w:sz w:val="24"/>
                <w:szCs w:val="24"/>
                <w:lang w:eastAsia="uk-UA"/>
              </w:rPr>
              <w:t xml:space="preserve"> до</w:t>
            </w:r>
            <w:r w:rsidRPr="00BF1871">
              <w:rPr>
                <w:i/>
                <w:sz w:val="24"/>
                <w:szCs w:val="24"/>
                <w:lang w:val="ru-RU" w:eastAsia="uk-UA"/>
              </w:rPr>
              <w:t xml:space="preserve"> 16</w:t>
            </w:r>
            <w:r w:rsidRPr="00BF1871">
              <w:rPr>
                <w:i/>
                <w:sz w:val="24"/>
                <w:szCs w:val="24"/>
                <w:lang w:eastAsia="uk-UA"/>
              </w:rPr>
              <w:t>.</w:t>
            </w:r>
            <w:r w:rsidRPr="00BF1871">
              <w:rPr>
                <w:i/>
                <w:sz w:val="24"/>
                <w:szCs w:val="24"/>
                <w:lang w:val="ru-RU" w:eastAsia="uk-UA"/>
              </w:rPr>
              <w:t>45</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jc w:val="center"/>
              <w:rPr>
                <w:sz w:val="24"/>
                <w:szCs w:val="24"/>
                <w:lang w:eastAsia="uk-UA"/>
              </w:rPr>
            </w:pPr>
            <w:r w:rsidRPr="0013096C">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rPr>
                <w:sz w:val="24"/>
                <w:szCs w:val="24"/>
                <w:lang w:eastAsia="uk-UA"/>
              </w:rPr>
            </w:pPr>
            <w:r w:rsidRPr="0013096C">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962A21" w:rsidP="000C0710">
            <w:pPr>
              <w:rPr>
                <w:i/>
                <w:sz w:val="24"/>
                <w:szCs w:val="24"/>
                <w:lang w:eastAsia="uk-UA"/>
              </w:rPr>
            </w:pPr>
            <w:hyperlink r:id="rId8" w:history="1">
              <w:r w:rsidRPr="00962A21">
                <w:rPr>
                  <w:b/>
                  <w:color w:val="0000FF" w:themeColor="hyperlink"/>
                  <w:sz w:val="24"/>
                  <w:szCs w:val="24"/>
                  <w:u w:val="single"/>
                </w:rPr>
                <w:t>1227-</w:t>
              </w:r>
              <w:r w:rsidRPr="00962A21">
                <w:rPr>
                  <w:b/>
                  <w:color w:val="0000FF" w:themeColor="hyperlink"/>
                  <w:sz w:val="24"/>
                  <w:szCs w:val="24"/>
                  <w:u w:val="single"/>
                  <w:lang w:val="en-US"/>
                </w:rPr>
                <w:t>zahyst</w:t>
              </w:r>
              <w:r w:rsidRPr="00962A21">
                <w:rPr>
                  <w:b/>
                  <w:color w:val="0000FF" w:themeColor="hyperlink"/>
                  <w:sz w:val="24"/>
                  <w:szCs w:val="24"/>
                  <w:u w:val="single"/>
                </w:rPr>
                <w:t>@</w:t>
              </w:r>
              <w:r w:rsidRPr="00962A21">
                <w:rPr>
                  <w:b/>
                  <w:color w:val="0000FF" w:themeColor="hyperlink"/>
                  <w:sz w:val="24"/>
                  <w:szCs w:val="24"/>
                  <w:u w:val="single"/>
                  <w:lang w:val="en-US"/>
                </w:rPr>
                <w:t>ukr</w:t>
              </w:r>
              <w:r w:rsidRPr="00962A21">
                <w:rPr>
                  <w:b/>
                  <w:color w:val="0000FF" w:themeColor="hyperlink"/>
                  <w:sz w:val="24"/>
                  <w:szCs w:val="24"/>
                  <w:u w:val="single"/>
                </w:rPr>
                <w:t>.</w:t>
              </w:r>
              <w:r w:rsidRPr="00962A21">
                <w:rPr>
                  <w:b/>
                  <w:color w:val="0000FF" w:themeColor="hyperlink"/>
                  <w:sz w:val="24"/>
                  <w:szCs w:val="24"/>
                  <w:u w:val="single"/>
                  <w:lang w:val="en-US"/>
                </w:rPr>
                <w:t>net</w:t>
              </w:r>
            </w:hyperlink>
          </w:p>
        </w:tc>
      </w:tr>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13096C" w:rsidRDefault="00F03E60" w:rsidP="00D73D1F">
            <w:pPr>
              <w:jc w:val="center"/>
              <w:rPr>
                <w:b/>
                <w:sz w:val="24"/>
                <w:szCs w:val="24"/>
                <w:lang w:eastAsia="uk-UA"/>
              </w:rPr>
            </w:pPr>
            <w:r w:rsidRPr="0013096C">
              <w:rPr>
                <w:b/>
                <w:sz w:val="24"/>
                <w:szCs w:val="24"/>
                <w:lang w:eastAsia="uk-UA"/>
              </w:rPr>
              <w:t>Нормативні акти, якими регламентується надання адміністративної послуги</w:t>
            </w:r>
          </w:p>
        </w:tc>
      </w:tr>
      <w:tr w:rsidR="00F94EC9"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13096C" w:rsidRDefault="00C74B67" w:rsidP="00C74B67">
            <w:pPr>
              <w:jc w:val="center"/>
              <w:rPr>
                <w:sz w:val="24"/>
                <w:szCs w:val="24"/>
                <w:lang w:eastAsia="uk-UA"/>
              </w:rPr>
            </w:pPr>
            <w:r w:rsidRPr="0013096C">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13096C" w:rsidRDefault="00F03E60" w:rsidP="00D73D1F">
            <w:pPr>
              <w:jc w:val="left"/>
              <w:rPr>
                <w:sz w:val="24"/>
                <w:szCs w:val="24"/>
                <w:lang w:eastAsia="uk-UA"/>
              </w:rPr>
            </w:pPr>
            <w:r w:rsidRPr="0013096C">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13096C" w:rsidRDefault="00A11390" w:rsidP="000C0710">
            <w:pPr>
              <w:pStyle w:val="ab"/>
              <w:spacing w:before="0" w:beforeAutospacing="0" w:after="0" w:afterAutospacing="0"/>
              <w:jc w:val="both"/>
            </w:pPr>
            <w:r w:rsidRPr="0013096C">
              <w:t xml:space="preserve">Закон України „Про державну допомогу сім’ям з дітьми” </w:t>
            </w:r>
            <w:r w:rsidR="00A30D1F" w:rsidRPr="0013096C">
              <w:t xml:space="preserve">    </w:t>
            </w:r>
            <w:r w:rsidR="00DA4120" w:rsidRPr="0013096C">
              <w:t>від 21.11.1992 № 2811-ХІІ</w:t>
            </w:r>
          </w:p>
        </w:tc>
      </w:tr>
      <w:tr w:rsidR="00F94EC9"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13096C" w:rsidRDefault="00C74B67" w:rsidP="00C74B67">
            <w:pPr>
              <w:jc w:val="center"/>
              <w:rPr>
                <w:sz w:val="24"/>
                <w:szCs w:val="24"/>
                <w:lang w:eastAsia="uk-UA"/>
              </w:rPr>
            </w:pPr>
            <w:r w:rsidRPr="0013096C">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13096C" w:rsidRDefault="00F03E60" w:rsidP="00AF7BB5">
            <w:pPr>
              <w:rPr>
                <w:sz w:val="24"/>
                <w:szCs w:val="24"/>
                <w:lang w:eastAsia="uk-UA"/>
              </w:rPr>
            </w:pPr>
            <w:r w:rsidRPr="0013096C">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13096C" w:rsidRDefault="00DB515A" w:rsidP="00DB515A">
            <w:pPr>
              <w:pStyle w:val="ab"/>
              <w:spacing w:before="0" w:beforeAutospacing="0" w:after="0" w:afterAutospacing="0"/>
              <w:jc w:val="both"/>
            </w:pPr>
            <w:r w:rsidRPr="0013096C">
              <w:t>Порядок призначення і виплати державної допомоги сім’ям з дітьми, затверджений постановою</w:t>
            </w:r>
            <w:r w:rsidR="00A11390" w:rsidRPr="0013096C">
              <w:t xml:space="preserve"> Кабінету Міністрів України від 27.12.2001  №</w:t>
            </w:r>
            <w:r w:rsidR="00C6437D" w:rsidRPr="0013096C">
              <w:t> </w:t>
            </w:r>
            <w:r w:rsidR="00A11390" w:rsidRPr="0013096C">
              <w:t xml:space="preserve">1751 </w:t>
            </w:r>
            <w:r w:rsidR="00EE0E18" w:rsidRPr="0013096C">
              <w:t>(далі –</w:t>
            </w:r>
            <w:r w:rsidRPr="0013096C">
              <w:t xml:space="preserve"> Порядок)</w:t>
            </w:r>
            <w:r w:rsidR="00EE0E18" w:rsidRPr="0013096C">
              <w:t xml:space="preserve">, </w:t>
            </w:r>
            <w:r w:rsidR="001F1DA1" w:rsidRPr="0013096C">
              <w:t>від 22.07.2020  № 632 „Деякі питання виплати державної соціальної допомоги”</w:t>
            </w: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13096C" w:rsidRDefault="00C74B67" w:rsidP="00C74B67">
            <w:pPr>
              <w:jc w:val="center"/>
              <w:rPr>
                <w:sz w:val="24"/>
                <w:szCs w:val="24"/>
                <w:lang w:eastAsia="uk-UA"/>
              </w:rPr>
            </w:pPr>
            <w:r w:rsidRPr="0013096C">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13096C" w:rsidRDefault="00F03E60" w:rsidP="00AF7BB5">
            <w:pPr>
              <w:rPr>
                <w:sz w:val="24"/>
                <w:szCs w:val="24"/>
                <w:lang w:eastAsia="uk-UA"/>
              </w:rPr>
            </w:pPr>
            <w:r w:rsidRPr="0013096C">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313C10" w:rsidRPr="0013096C" w:rsidRDefault="00D5106A" w:rsidP="00EE0E18">
            <w:pPr>
              <w:pStyle w:val="ab"/>
              <w:spacing w:before="0" w:beforeAutospacing="0" w:after="0" w:afterAutospacing="0"/>
              <w:jc w:val="both"/>
            </w:pPr>
            <w:r w:rsidRPr="0013096C">
              <w:t>Наказ</w:t>
            </w:r>
            <w:r w:rsidR="00EE0E18" w:rsidRPr="0013096C">
              <w:t>и</w:t>
            </w:r>
            <w:r w:rsidRPr="0013096C">
              <w:t xml:space="preserve"> Міністерства праці та соціальної політики України </w:t>
            </w:r>
            <w:r w:rsidR="00567595" w:rsidRPr="0013096C">
              <w:t>від 19.09</w:t>
            </w:r>
            <w:r w:rsidRPr="0013096C">
              <w:t>.2006 № 345  „Про затвердження Інструкції щодо порядку оформлення і ведення особових справ отримувачів усіх видів соціальної допомогиˮ</w:t>
            </w:r>
            <w:r w:rsidR="001B509A" w:rsidRPr="0013096C">
              <w:t>, зареєстрований в</w:t>
            </w:r>
            <w:r w:rsidRPr="0013096C">
              <w:t xml:space="preserve"> Міністерстві юстиції України 06.10.2006 за № 1098/12972, </w:t>
            </w:r>
            <w:r w:rsidR="00400F11" w:rsidRPr="0013096C">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13096C" w:rsidRDefault="00F03E60" w:rsidP="003B6038">
            <w:pPr>
              <w:ind w:firstLine="304"/>
              <w:jc w:val="center"/>
              <w:rPr>
                <w:b/>
                <w:sz w:val="24"/>
                <w:szCs w:val="24"/>
                <w:lang w:eastAsia="uk-UA"/>
              </w:rPr>
            </w:pPr>
            <w:r w:rsidRPr="0013096C">
              <w:rPr>
                <w:b/>
                <w:sz w:val="24"/>
                <w:szCs w:val="24"/>
                <w:lang w:eastAsia="uk-UA"/>
              </w:rPr>
              <w:t>Умови отримання адміністративної послуги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jc w:val="center"/>
              <w:rPr>
                <w:sz w:val="24"/>
                <w:szCs w:val="24"/>
                <w:lang w:eastAsia="uk-UA"/>
              </w:rPr>
            </w:pPr>
            <w:r w:rsidRPr="0013096C">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rPr>
                <w:sz w:val="24"/>
                <w:szCs w:val="24"/>
                <w:lang w:eastAsia="uk-UA"/>
              </w:rPr>
            </w:pPr>
            <w:r w:rsidRPr="0013096C">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0C0710">
            <w:pPr>
              <w:ind w:firstLine="20"/>
              <w:rPr>
                <w:sz w:val="24"/>
                <w:szCs w:val="24"/>
              </w:rPr>
            </w:pPr>
            <w:r w:rsidRPr="0013096C">
              <w:rPr>
                <w:sz w:val="24"/>
                <w:szCs w:val="24"/>
                <w:lang w:eastAsia="ru-RU"/>
              </w:rPr>
              <w:t>Факт народження дитини</w:t>
            </w:r>
            <w:r w:rsidR="000C0710" w:rsidRPr="0013096C">
              <w:rPr>
                <w:sz w:val="24"/>
                <w:szCs w:val="24"/>
              </w:rPr>
              <w:t xml:space="preserve"> одинокою матір’ю</w:t>
            </w:r>
            <w:r w:rsidR="008D4087" w:rsidRPr="0013096C">
              <w:rPr>
                <w:sz w:val="24"/>
                <w:szCs w:val="24"/>
                <w:lang w:val="ru-RU"/>
              </w:rPr>
              <w:t>;</w:t>
            </w:r>
          </w:p>
          <w:p w:rsidR="00DA4120" w:rsidRPr="0013096C" w:rsidRDefault="008D4087" w:rsidP="000C0710">
            <w:pPr>
              <w:rPr>
                <w:sz w:val="24"/>
                <w:szCs w:val="24"/>
              </w:rPr>
            </w:pPr>
            <w:r w:rsidRPr="0013096C">
              <w:rPr>
                <w:sz w:val="24"/>
                <w:szCs w:val="24"/>
              </w:rPr>
              <w:t>с</w:t>
            </w:r>
            <w:r w:rsidR="00DA4120" w:rsidRPr="0013096C">
              <w:rPr>
                <w:sz w:val="24"/>
                <w:szCs w:val="24"/>
              </w:rPr>
              <w:t>мерть одного з батьків дитини, та неотримання на неї пенсії або державної соціальної допомоги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jc w:val="center"/>
              <w:rPr>
                <w:sz w:val="24"/>
                <w:szCs w:val="24"/>
                <w:lang w:eastAsia="uk-UA"/>
              </w:rPr>
            </w:pPr>
            <w:r w:rsidRPr="0013096C">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rPr>
                <w:sz w:val="24"/>
                <w:szCs w:val="24"/>
                <w:lang w:eastAsia="uk-UA"/>
              </w:rPr>
            </w:pPr>
            <w:r w:rsidRPr="0013096C">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2" w:name="n506"/>
            <w:bookmarkEnd w:id="2"/>
            <w:r w:rsidRPr="0013096C">
              <w:rPr>
                <w:sz w:val="24"/>
                <w:szCs w:val="24"/>
                <w:lang w:eastAsia="ru-RU"/>
              </w:rPr>
              <w:t xml:space="preserve">Заява про призначення усіх видів соціальної допомоги, компенсацій та пільг, затверджена наказом </w:t>
            </w:r>
            <w:r w:rsidR="00400F11" w:rsidRPr="0013096C">
              <w:rPr>
                <w:sz w:val="24"/>
                <w:szCs w:val="24"/>
                <w:lang w:eastAsia="ru-RU"/>
              </w:rPr>
              <w:t>Міністерства</w:t>
            </w:r>
            <w:r w:rsidRPr="0013096C">
              <w:rPr>
                <w:sz w:val="24"/>
                <w:szCs w:val="24"/>
                <w:lang w:eastAsia="ru-RU"/>
              </w:rPr>
              <w:t xml:space="preserve"> </w:t>
            </w:r>
            <w:r w:rsidR="00400F11" w:rsidRPr="0013096C">
              <w:rPr>
                <w:sz w:val="24"/>
                <w:szCs w:val="24"/>
                <w:lang w:eastAsia="ru-RU"/>
              </w:rPr>
              <w:t xml:space="preserve">соціальної політики України від 09.01.2023 № 3 „Про </w:t>
            </w:r>
            <w:r w:rsidR="00400F11" w:rsidRPr="0013096C">
              <w:rPr>
                <w:sz w:val="24"/>
                <w:szCs w:val="24"/>
                <w:lang w:eastAsia="ru-RU"/>
              </w:rPr>
              <w:lastRenderedPageBreak/>
              <w:t>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00BE30F5" w:rsidRPr="0013096C">
              <w:rPr>
                <w:sz w:val="24"/>
                <w:szCs w:val="24"/>
                <w:lang w:eastAsia="ru-RU"/>
              </w:rPr>
              <w:t xml:space="preserve"> </w:t>
            </w:r>
            <w:r w:rsidRPr="0013096C">
              <w:rPr>
                <w:sz w:val="24"/>
                <w:szCs w:val="24"/>
                <w:lang w:eastAsia="ru-RU"/>
              </w:rPr>
              <w:t>(при пред’явленні паспорта або іншого документа, що посвідчує особу);</w:t>
            </w:r>
          </w:p>
          <w:p w:rsidR="003B6038" w:rsidRPr="0013096C" w:rsidRDefault="003B6038" w:rsidP="000C0710">
            <w:pPr>
              <w:pStyle w:val="rvps2"/>
              <w:shd w:val="clear" w:color="auto" w:fill="FFFFFF"/>
              <w:spacing w:before="0" w:beforeAutospacing="0" w:after="0" w:afterAutospacing="0"/>
              <w:jc w:val="both"/>
              <w:rPr>
                <w:bCs/>
                <w:shd w:val="clear" w:color="auto" w:fill="FFFFFF"/>
              </w:rPr>
            </w:pPr>
            <w:r w:rsidRPr="0013096C">
              <w:t xml:space="preserve">декларація про доходи та майновий стан осіб, які звернулися за призначенням усіх видів соціальної допомоги, що складається за формою, </w:t>
            </w:r>
            <w:r w:rsidR="00DB6DC2" w:rsidRPr="0013096C">
              <w:t xml:space="preserve">затвердженою наказом Міністерства соціальної політики України </w:t>
            </w:r>
            <w:r w:rsidR="00DB6DC2" w:rsidRPr="0013096C">
              <w:br/>
              <w:t xml:space="preserve">від </w:t>
            </w:r>
            <w:r w:rsidR="0029037F" w:rsidRPr="0013096C">
              <w:t>19.09.2006</w:t>
            </w:r>
            <w:r w:rsidR="00DB6DC2" w:rsidRPr="0013096C">
              <w:t xml:space="preserve">  № </w:t>
            </w:r>
            <w:r w:rsidR="0029037F" w:rsidRPr="0013096C">
              <w:t>345</w:t>
            </w:r>
            <w:r w:rsidR="00DB6DC2" w:rsidRPr="0013096C">
              <w:t xml:space="preserve"> „Про </w:t>
            </w:r>
            <w:r w:rsidR="0029037F" w:rsidRPr="0013096C">
              <w:t>затвердження</w:t>
            </w:r>
            <w:r w:rsidR="00DB6DC2" w:rsidRPr="0013096C">
              <w:t xml:space="preserve"> Інструкції щодо порядку оформлення і ведення особових справ отримувачів усіх видів соціальної допомогиˮ, </w:t>
            </w:r>
            <w:r w:rsidR="00DB6DC2" w:rsidRPr="0013096C">
              <w:rPr>
                <w:rStyle w:val="rvts9"/>
                <w:bCs/>
                <w:shd w:val="clear" w:color="auto" w:fill="FFFFFF"/>
              </w:rPr>
              <w:t>зареєстрованим в Міністерстві юстиції України</w:t>
            </w:r>
            <w:r w:rsidR="0029037F" w:rsidRPr="0013096C">
              <w:rPr>
                <w:rStyle w:val="rvts9"/>
                <w:bCs/>
                <w:shd w:val="clear" w:color="auto" w:fill="FFFFFF"/>
              </w:rPr>
              <w:t xml:space="preserve"> 06.10.2006</w:t>
            </w:r>
            <w:r w:rsidR="00DB6DC2" w:rsidRPr="0013096C">
              <w:rPr>
                <w:rStyle w:val="rvts9"/>
                <w:bCs/>
                <w:shd w:val="clear" w:color="auto" w:fill="FFFFFF"/>
              </w:rPr>
              <w:t xml:space="preserve"> за № </w:t>
            </w:r>
            <w:r w:rsidR="0029037F" w:rsidRPr="0013096C">
              <w:rPr>
                <w:rStyle w:val="rvts9"/>
                <w:bCs/>
                <w:shd w:val="clear" w:color="auto" w:fill="FFFFFF"/>
              </w:rPr>
              <w:t>1098/12972</w:t>
            </w:r>
            <w:r w:rsidR="00A57BFA" w:rsidRPr="0013096C">
              <w:t xml:space="preserve"> (в</w:t>
            </w:r>
            <w:r w:rsidRPr="0013096C">
              <w:rPr>
                <w:shd w:val="clear" w:color="auto" w:fill="FFFFFF"/>
              </w:rPr>
              <w:t xml:space="preserve"> декларації зазначається інформація про склад сім’ї заявника</w:t>
            </w:r>
            <w:r w:rsidR="00A57BFA" w:rsidRPr="0013096C">
              <w:rPr>
                <w:shd w:val="clear" w:color="auto" w:fill="FFFFFF"/>
              </w:rPr>
              <w:t>)</w:t>
            </w:r>
            <w:r w:rsidRPr="0013096C">
              <w:rPr>
                <w:shd w:val="clear" w:color="auto" w:fill="FFFFFF"/>
              </w:rPr>
              <w:t>;</w:t>
            </w:r>
          </w:p>
          <w:p w:rsidR="003B6038" w:rsidRPr="0013096C" w:rsidRDefault="003B6038" w:rsidP="000C0710">
            <w:pPr>
              <w:pStyle w:val="rvps2"/>
              <w:shd w:val="clear" w:color="auto" w:fill="FFFFFF"/>
              <w:spacing w:before="0" w:beforeAutospacing="0" w:after="0" w:afterAutospacing="0"/>
              <w:jc w:val="both"/>
            </w:pPr>
            <w:bookmarkStart w:id="3" w:name="n461"/>
            <w:bookmarkEnd w:id="3"/>
            <w:r w:rsidRPr="0013096C">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w:t>
            </w:r>
            <w:r w:rsidR="00C11458" w:rsidRPr="0013096C">
              <w:rPr>
                <w:sz w:val="24"/>
                <w:szCs w:val="24"/>
                <w:lang w:eastAsia="ru-RU"/>
              </w:rPr>
              <w:t xml:space="preserve">ом сільської, селищної, міської </w:t>
            </w:r>
            <w:r w:rsidRPr="0013096C">
              <w:rPr>
                <w:sz w:val="24"/>
                <w:szCs w:val="24"/>
                <w:lang w:eastAsia="ru-RU"/>
              </w:rPr>
              <w:t>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t>копія свідоцтва про народження дитини (з пред’явленням оригіналу);</w:t>
            </w:r>
          </w:p>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t>усиновлювачі подають також копію рішення про усиновлення;</w:t>
            </w:r>
          </w:p>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rsidR="00DA4120" w:rsidRPr="0013096C" w:rsidRDefault="00DA4120" w:rsidP="000C0710">
            <w:pPr>
              <w:pStyle w:val="rvps2"/>
              <w:shd w:val="clear" w:color="auto" w:fill="FFFFFF"/>
              <w:spacing w:before="0" w:beforeAutospacing="0" w:after="0" w:afterAutospacing="0"/>
              <w:jc w:val="both"/>
            </w:pPr>
            <w:r w:rsidRPr="0013096C">
              <w:t>якщо одинока мати народила дитину за межами України і не може подати документ, який підтверджує той факт, що вона є одинокою матір</w:t>
            </w:r>
            <w:r w:rsidRPr="0013096C">
              <w:rPr>
                <w:lang w:val="ru-RU"/>
              </w:rPr>
              <w:t>’</w:t>
            </w:r>
            <w:r w:rsidRPr="0013096C">
              <w:t xml:space="preserve">ю, рішення про призначення їй </w:t>
            </w:r>
            <w:r w:rsidR="00687702" w:rsidRPr="0013096C">
              <w:rPr>
                <w:bCs/>
              </w:rPr>
              <w:t>державної допомоги на дітей одиноким матерям (далі –</w:t>
            </w:r>
            <w:r w:rsidR="00687702" w:rsidRPr="0013096C">
              <w:t xml:space="preserve"> допомога)</w:t>
            </w:r>
            <w:r w:rsidRPr="0013096C">
              <w:t xml:space="preserve"> приймається органом соціального захисту населення на підставі висновку про початкову оцінку потреб дитини та сім</w:t>
            </w:r>
            <w:r w:rsidRPr="0013096C">
              <w:rPr>
                <w:lang w:val="ru-RU"/>
              </w:rPr>
              <w:t>’</w:t>
            </w:r>
            <w:r w:rsidRPr="0013096C">
              <w:t xml:space="preserve">ї, наданого центром соціальних служб для сім’ї, дітей та молоді із зазначенням інформації </w:t>
            </w:r>
            <w:r w:rsidRPr="0013096C">
              <w:lastRenderedPageBreak/>
              <w:t>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rsidR="00DA4120" w:rsidRPr="0013096C" w:rsidRDefault="00DA4120" w:rsidP="000C0710">
            <w:pPr>
              <w:pStyle w:val="rvps2"/>
              <w:shd w:val="clear" w:color="auto" w:fill="FFFFFF"/>
              <w:spacing w:before="0" w:beforeAutospacing="0" w:after="0" w:afterAutospacing="0"/>
              <w:jc w:val="both"/>
            </w:pPr>
            <w:r w:rsidRPr="0013096C">
              <w:t xml:space="preserve">довідка навчального  закладу (у випадку навчання дітей за денною формою у закладах загальної середньої, професійної (професійно-технічної) </w:t>
            </w:r>
            <w:r w:rsidR="008178B5" w:rsidRPr="0013096C">
              <w:t xml:space="preserve">фахової передвищої </w:t>
            </w:r>
            <w:r w:rsidRPr="0013096C">
              <w:t>та вищої освіти до закінчення такими дітьми навчальних закладів, але не довше н</w:t>
            </w:r>
            <w:r w:rsidR="000C0710" w:rsidRPr="0013096C">
              <w:t>іж до досягнення ними 23 років)</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jc w:val="center"/>
              <w:rPr>
                <w:sz w:val="24"/>
                <w:szCs w:val="24"/>
                <w:lang w:eastAsia="uk-UA"/>
              </w:rPr>
            </w:pPr>
            <w:r w:rsidRPr="0013096C">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rPr>
                <w:sz w:val="24"/>
                <w:szCs w:val="24"/>
                <w:lang w:eastAsia="uk-UA"/>
              </w:rPr>
            </w:pPr>
            <w:r w:rsidRPr="0013096C">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0C0710" w:rsidRPr="0013096C" w:rsidRDefault="000C071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Заява та документи, необхідні для призначення</w:t>
            </w:r>
            <w:r w:rsidR="002B2BC3" w:rsidRPr="0013096C">
              <w:rPr>
                <w:sz w:val="24"/>
                <w:szCs w:val="24"/>
              </w:rPr>
              <w:t xml:space="preserve"> </w:t>
            </w:r>
            <w:r w:rsidR="002B2BC3" w:rsidRPr="0013096C">
              <w:rPr>
                <w:bCs/>
                <w:sz w:val="24"/>
                <w:szCs w:val="24"/>
              </w:rPr>
              <w:t xml:space="preserve">допомоги </w:t>
            </w:r>
            <w:r w:rsidRPr="0013096C">
              <w:rPr>
                <w:sz w:val="24"/>
                <w:szCs w:val="24"/>
              </w:rPr>
              <w:t>подаються особою суб’єкт</w:t>
            </w:r>
            <w:r w:rsidR="002B2BC3" w:rsidRPr="0013096C">
              <w:rPr>
                <w:sz w:val="24"/>
                <w:szCs w:val="24"/>
              </w:rPr>
              <w:t>у</w:t>
            </w:r>
            <w:r w:rsidRPr="0013096C">
              <w:rPr>
                <w:sz w:val="24"/>
                <w:szCs w:val="24"/>
              </w:rPr>
              <w:t xml:space="preserve"> надання адміністративної послуги:</w:t>
            </w:r>
          </w:p>
          <w:p w:rsidR="002B2BC3" w:rsidRPr="0013096C" w:rsidRDefault="002B2BC3"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A4120" w:rsidRPr="0013096C" w:rsidRDefault="002B2BC3"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13096C">
              <w:rPr>
                <w:sz w:val="24"/>
                <w:szCs w:val="24"/>
              </w:rPr>
              <w:t xml:space="preserve">поштою або в </w:t>
            </w:r>
            <w:r w:rsidR="00FF6762" w:rsidRPr="0013096C">
              <w:rPr>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13096C">
              <w:rPr>
                <w:sz w:val="24"/>
                <w:szCs w:val="24"/>
              </w:rPr>
              <w:t xml:space="preserve"> або Єдиний державний веб-портал електронних послуг (у разі технічної можливості)*</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jc w:val="center"/>
              <w:rPr>
                <w:sz w:val="24"/>
                <w:szCs w:val="24"/>
                <w:lang w:eastAsia="uk-UA"/>
              </w:rPr>
            </w:pPr>
            <w:r w:rsidRPr="0013096C">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rPr>
                <w:sz w:val="24"/>
                <w:szCs w:val="24"/>
                <w:lang w:eastAsia="uk-UA"/>
              </w:rPr>
            </w:pPr>
            <w:r w:rsidRPr="0013096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0C0710">
            <w:pPr>
              <w:rPr>
                <w:sz w:val="24"/>
                <w:szCs w:val="24"/>
                <w:lang w:eastAsia="uk-UA"/>
              </w:rPr>
            </w:pPr>
            <w:r w:rsidRPr="0013096C">
              <w:rPr>
                <w:sz w:val="24"/>
                <w:szCs w:val="24"/>
                <w:lang w:eastAsia="uk-UA"/>
              </w:rPr>
              <w:t xml:space="preserve">Адміністративна послуга надається </w:t>
            </w:r>
            <w:r w:rsidRPr="0013096C">
              <w:rPr>
                <w:sz w:val="24"/>
                <w:szCs w:val="24"/>
                <w:lang w:eastAsia="ru-RU"/>
              </w:rPr>
              <w:t>безоплатно</w:t>
            </w:r>
          </w:p>
          <w:p w:rsidR="00DA4120" w:rsidRPr="0013096C" w:rsidRDefault="00DA4120" w:rsidP="000C0710">
            <w:pPr>
              <w:rPr>
                <w:sz w:val="24"/>
                <w:szCs w:val="24"/>
                <w:lang w:eastAsia="uk-UA"/>
              </w:rPr>
            </w:pP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jc w:val="center"/>
              <w:rPr>
                <w:sz w:val="24"/>
                <w:szCs w:val="24"/>
                <w:lang w:eastAsia="uk-UA"/>
              </w:rPr>
            </w:pPr>
            <w:r w:rsidRPr="0013096C">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DA4120">
            <w:pPr>
              <w:rPr>
                <w:sz w:val="24"/>
                <w:szCs w:val="24"/>
                <w:lang w:eastAsia="uk-UA"/>
              </w:rPr>
            </w:pPr>
            <w:r w:rsidRPr="0013096C">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2B2BC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Не пізніше 10 днів після надходження заяви зі всіма необхід</w:t>
            </w:r>
            <w:r w:rsidR="00F025B0" w:rsidRPr="0013096C">
              <w:rPr>
                <w:sz w:val="24"/>
                <w:szCs w:val="24"/>
              </w:rPr>
              <w:t>ними документами</w:t>
            </w: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3B6038">
            <w:pPr>
              <w:jc w:val="center"/>
              <w:rPr>
                <w:sz w:val="24"/>
                <w:szCs w:val="24"/>
                <w:lang w:eastAsia="uk-UA"/>
              </w:rPr>
            </w:pPr>
            <w:r w:rsidRPr="0013096C">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3B6038">
            <w:pPr>
              <w:rPr>
                <w:sz w:val="24"/>
                <w:szCs w:val="24"/>
                <w:lang w:eastAsia="uk-UA"/>
              </w:rPr>
            </w:pPr>
            <w:r w:rsidRPr="0013096C">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F752A8" w:rsidRPr="0013096C" w:rsidRDefault="00F752A8" w:rsidP="00F752A8">
            <w:pPr>
              <w:pStyle w:val="rvps2"/>
              <w:shd w:val="clear" w:color="auto" w:fill="FFFFFF"/>
              <w:spacing w:before="0" w:beforeAutospacing="0" w:after="0" w:afterAutospacing="0"/>
              <w:ind w:right="7"/>
              <w:jc w:val="both"/>
            </w:pPr>
            <w:bookmarkStart w:id="4" w:name="o371"/>
            <w:bookmarkStart w:id="5" w:name="o625"/>
            <w:bookmarkStart w:id="6" w:name="o545"/>
            <w:bookmarkEnd w:id="4"/>
            <w:bookmarkEnd w:id="5"/>
            <w:bookmarkEnd w:id="6"/>
            <w:r w:rsidRPr="0013096C">
              <w:t>Допомога не призначається, якщо:</w:t>
            </w:r>
          </w:p>
          <w:p w:rsidR="00F752A8" w:rsidRPr="0013096C" w:rsidRDefault="00F752A8" w:rsidP="00F752A8">
            <w:pPr>
              <w:pStyle w:val="rvps2"/>
              <w:shd w:val="clear" w:color="auto" w:fill="FFFFFF"/>
              <w:spacing w:before="0" w:beforeAutospacing="0" w:after="0" w:afterAutospacing="0"/>
              <w:ind w:right="7"/>
              <w:jc w:val="both"/>
            </w:pPr>
            <w:bookmarkStart w:id="7" w:name="n46"/>
            <w:bookmarkEnd w:id="7"/>
            <w:r w:rsidRPr="0013096C">
              <w:t xml:space="preserve">1) у складі сім’ї є працездатні особи, які досягли </w:t>
            </w:r>
            <w:r w:rsidR="00EE0E18" w:rsidRPr="0013096C">
              <w:t xml:space="preserve">                </w:t>
            </w:r>
            <w:r w:rsidRPr="0013096C">
              <w:t>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w:t>
            </w:r>
            <w:r w:rsidR="00D81C2A" w:rsidRPr="0013096C">
              <w:t>и (крім випадків, передбачених в абзацах</w:t>
            </w:r>
            <w:r w:rsidRPr="0013096C">
              <w:t> </w:t>
            </w:r>
            <w:hyperlink r:id="rId9" w:anchor="n55" w:history="1">
              <w:r w:rsidR="00B13163" w:rsidRPr="0013096C">
                <w:t>12</w:t>
              </w:r>
            </w:hyperlink>
            <w:r w:rsidR="00D81C2A" w:rsidRPr="0013096C">
              <w:t>-16</w:t>
            </w:r>
            <w:r w:rsidRPr="0013096C">
              <w:t> </w:t>
            </w:r>
            <w:r w:rsidR="00DB515A" w:rsidRPr="0013096C">
              <w:t>пункту 35</w:t>
            </w:r>
            <w:r w:rsidR="00DB515A" w:rsidRPr="0013096C">
              <w:rPr>
                <w:vertAlign w:val="superscript"/>
              </w:rPr>
              <w:t>2</w:t>
            </w:r>
            <w:r w:rsidRPr="0013096C">
              <w:t xml:space="preserve"> </w:t>
            </w:r>
            <w:r w:rsidR="00DB515A" w:rsidRPr="0013096C">
              <w:t>Порядку</w:t>
            </w:r>
            <w:r w:rsidRPr="0013096C">
              <w:t>).</w:t>
            </w:r>
          </w:p>
          <w:p w:rsidR="00F752A8" w:rsidRPr="0013096C" w:rsidRDefault="00F752A8" w:rsidP="00F752A8">
            <w:pPr>
              <w:pStyle w:val="rvps2"/>
              <w:shd w:val="clear" w:color="auto" w:fill="FFFFFF"/>
              <w:spacing w:before="0" w:beforeAutospacing="0" w:after="0" w:afterAutospacing="0"/>
              <w:jc w:val="both"/>
            </w:pPr>
            <w:bookmarkStart w:id="8" w:name="n47"/>
            <w:bookmarkEnd w:id="8"/>
            <w:r w:rsidRPr="0013096C">
              <w:t>Допомога у зазначеному випадку призначається, якщо особи  протягом періоду, за який враховуються доходи:</w:t>
            </w:r>
          </w:p>
          <w:p w:rsidR="00F752A8" w:rsidRPr="0013096C" w:rsidRDefault="00F752A8" w:rsidP="00F752A8">
            <w:pPr>
              <w:pStyle w:val="rvps2"/>
              <w:shd w:val="clear" w:color="auto" w:fill="FFFFFF"/>
              <w:spacing w:before="0" w:beforeAutospacing="0" w:after="0" w:afterAutospacing="0"/>
              <w:jc w:val="both"/>
            </w:pPr>
            <w:bookmarkStart w:id="9" w:name="n48"/>
            <w:bookmarkEnd w:id="9"/>
            <w:r w:rsidRPr="0013096C">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F752A8" w:rsidRPr="0013096C" w:rsidRDefault="00F752A8" w:rsidP="00F752A8">
            <w:pPr>
              <w:pStyle w:val="rvps2"/>
              <w:shd w:val="clear" w:color="auto" w:fill="FFFFFF"/>
              <w:spacing w:before="0" w:beforeAutospacing="0" w:after="0" w:afterAutospacing="0"/>
              <w:jc w:val="both"/>
            </w:pPr>
            <w:bookmarkStart w:id="10" w:name="n49"/>
            <w:bookmarkEnd w:id="10"/>
            <w:r w:rsidRPr="0013096C">
              <w:t>доглядали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13096C">
              <w:lastRenderedPageBreak/>
              <w:t>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4A6F58" w:rsidRPr="0013096C" w:rsidRDefault="003D4A1B" w:rsidP="003D4A1B">
            <w:pPr>
              <w:pStyle w:val="rvps2"/>
              <w:shd w:val="clear" w:color="auto" w:fill="FFFFFF"/>
              <w:spacing w:before="0" w:beforeAutospacing="0" w:after="0" w:afterAutospacing="0"/>
              <w:jc w:val="both"/>
            </w:pPr>
            <w:bookmarkStart w:id="11" w:name="n50"/>
            <w:bookmarkEnd w:id="11"/>
            <w:r w:rsidRPr="0013096C">
              <w:t xml:space="preserve">2) </w:t>
            </w:r>
            <w:r w:rsidR="00B13163" w:rsidRPr="0013096C">
              <w:t>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bookmarkStart w:id="12" w:name="n63"/>
            <w:bookmarkEnd w:id="12"/>
            <w:r w:rsidR="00B13163" w:rsidRPr="0013096C">
              <w:t xml:space="preserve">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10" w:tgtFrame="_blank" w:history="1">
              <w:r w:rsidR="00B13163" w:rsidRPr="0013096C">
                <w:rPr>
                  <w:rStyle w:val="ac"/>
                </w:rPr>
                <w:t>Законі України</w:t>
              </w:r>
            </w:hyperlink>
            <w:r w:rsidR="00B13163" w:rsidRPr="0013096C">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bookmarkStart w:id="13" w:name="n64"/>
            <w:bookmarkEnd w:id="13"/>
            <w:r w:rsidR="00B13163" w:rsidRPr="0013096C">
              <w:t xml:space="preserve"> </w:t>
            </w:r>
          </w:p>
          <w:p w:rsidR="00DB515A" w:rsidRPr="0013096C" w:rsidRDefault="00B13163" w:rsidP="003D4A1B">
            <w:pPr>
              <w:pStyle w:val="rvps2"/>
              <w:shd w:val="clear" w:color="auto" w:fill="FFFFFF"/>
              <w:spacing w:before="0" w:beforeAutospacing="0" w:after="0" w:afterAutospacing="0"/>
              <w:jc w:val="both"/>
            </w:pPr>
            <w:r w:rsidRPr="0013096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bookmarkStart w:id="14" w:name="n65"/>
            <w:bookmarkEnd w:id="14"/>
            <w:r w:rsidR="003D4A1B" w:rsidRPr="0013096C">
              <w:t xml:space="preserve"> </w:t>
            </w:r>
          </w:p>
          <w:p w:rsidR="0013096C" w:rsidRPr="0013096C" w:rsidRDefault="00B13163" w:rsidP="003D4A1B">
            <w:pPr>
              <w:pStyle w:val="rvps2"/>
              <w:shd w:val="clear" w:color="auto" w:fill="FFFFFF"/>
              <w:spacing w:before="0" w:beforeAutospacing="0" w:after="0" w:afterAutospacing="0"/>
              <w:jc w:val="both"/>
            </w:pPr>
            <w:r w:rsidRPr="0013096C">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bookmarkStart w:id="15" w:name="n66"/>
            <w:bookmarkEnd w:id="15"/>
            <w:r w:rsidR="003D4A1B" w:rsidRPr="0013096C">
              <w:t xml:space="preserve"> </w:t>
            </w:r>
          </w:p>
          <w:p w:rsidR="0013096C" w:rsidRPr="0013096C" w:rsidRDefault="00B13163" w:rsidP="003D4A1B">
            <w:pPr>
              <w:pStyle w:val="rvps2"/>
              <w:shd w:val="clear" w:color="auto" w:fill="FFFFFF"/>
              <w:spacing w:before="0" w:beforeAutospacing="0" w:after="0" w:afterAutospacing="0"/>
              <w:jc w:val="both"/>
            </w:pPr>
            <w:r w:rsidRPr="0013096C">
              <w:t>внески до статутного (складеного) капіталу товариства,</w:t>
            </w:r>
            <w:r w:rsidR="00225402" w:rsidRPr="0013096C">
              <w:t xml:space="preserve"> </w:t>
            </w:r>
            <w:r w:rsidRPr="0013096C">
              <w:t>підприємства, організації;</w:t>
            </w:r>
            <w:bookmarkStart w:id="16" w:name="n67"/>
            <w:bookmarkEnd w:id="16"/>
            <w:r w:rsidR="003D4A1B" w:rsidRPr="0013096C">
              <w:t xml:space="preserve"> </w:t>
            </w:r>
          </w:p>
          <w:p w:rsidR="003D4A1B" w:rsidRPr="0013096C" w:rsidRDefault="00B13163" w:rsidP="003D4A1B">
            <w:pPr>
              <w:pStyle w:val="rvps2"/>
              <w:shd w:val="clear" w:color="auto" w:fill="FFFFFF"/>
              <w:spacing w:before="0" w:beforeAutospacing="0" w:after="0" w:afterAutospacing="0"/>
              <w:jc w:val="both"/>
            </w:pPr>
            <w:r w:rsidRPr="0013096C">
              <w:t>благодійну діяльність (виключно у вигляді сплати коштів);</w:t>
            </w:r>
            <w:bookmarkStart w:id="17" w:name="n68"/>
            <w:bookmarkEnd w:id="17"/>
            <w:r w:rsidR="003D4A1B" w:rsidRPr="0013096C">
              <w:t xml:space="preserve"> </w:t>
            </w:r>
            <w:r w:rsidRPr="0013096C">
              <w:t>надання пово</w:t>
            </w:r>
            <w:r w:rsidR="003D4A1B" w:rsidRPr="0013096C">
              <w:t xml:space="preserve">ротної/безповоротної фінансової </w:t>
            </w:r>
            <w:r w:rsidRPr="0013096C">
              <w:t>допомоги, позики.</w:t>
            </w:r>
            <w:bookmarkStart w:id="18" w:name="n69"/>
            <w:bookmarkEnd w:id="18"/>
            <w:r w:rsidR="003D4A1B" w:rsidRPr="0013096C">
              <w:t xml:space="preserve">                                  </w:t>
            </w:r>
          </w:p>
          <w:p w:rsidR="00B13163" w:rsidRPr="0013096C" w:rsidRDefault="00B13163" w:rsidP="003D4A1B">
            <w:pPr>
              <w:pStyle w:val="rvps2"/>
              <w:shd w:val="clear" w:color="auto" w:fill="FFFFFF"/>
              <w:spacing w:before="0" w:beforeAutospacing="0" w:after="0" w:afterAutospacing="0"/>
              <w:jc w:val="both"/>
            </w:pPr>
            <w:r w:rsidRPr="0013096C">
              <w:t xml:space="preserve">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w:t>
            </w:r>
            <w:r w:rsidRPr="0013096C">
              <w:lastRenderedPageBreak/>
              <w:t>продажу не враховуються до сукупного доходу сім’ї;</w:t>
            </w:r>
          </w:p>
          <w:p w:rsidR="003D4A1B" w:rsidRPr="0013096C" w:rsidRDefault="0013096C" w:rsidP="003D4A1B">
            <w:pPr>
              <w:pStyle w:val="rvps2"/>
              <w:shd w:val="clear" w:color="auto" w:fill="FFFFFF"/>
              <w:spacing w:before="0" w:beforeAutospacing="0" w:after="0" w:afterAutospacing="0"/>
              <w:jc w:val="both"/>
            </w:pPr>
            <w:r w:rsidRPr="0013096C">
              <w:rPr>
                <w:color w:val="333333"/>
                <w:shd w:val="clear" w:color="auto" w:fill="FFFFFF"/>
              </w:rPr>
              <w:t xml:space="preserve">3) </w:t>
            </w:r>
            <w:r w:rsidR="003D4A1B" w:rsidRPr="0013096C">
              <w:rPr>
                <w:color w:val="333333"/>
                <w:shd w:val="clear" w:color="auto" w:fill="FFFFFF"/>
              </w:rPr>
              <w:t>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13096C" w:rsidRPr="0013096C" w:rsidRDefault="0013096C" w:rsidP="00EC4D31">
            <w:pPr>
              <w:pStyle w:val="rvps2"/>
              <w:shd w:val="clear" w:color="auto" w:fill="FFFFFF"/>
              <w:spacing w:before="0" w:beforeAutospacing="0" w:after="0" w:afterAutospacing="0"/>
              <w:jc w:val="both"/>
            </w:pPr>
            <w:r w:rsidRPr="0013096C">
              <w:t>4</w:t>
            </w:r>
            <w:r w:rsidR="00EC4D31" w:rsidRPr="0013096C">
              <w:t>) у власності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w:t>
            </w:r>
            <w:r w:rsidRPr="0013096C">
              <w:t>.12.</w:t>
            </w:r>
            <w:r w:rsidR="00EC4D31" w:rsidRPr="0013096C">
              <w:t>2022 №</w:t>
            </w:r>
            <w:r w:rsidRPr="0013096C">
              <w:t> </w:t>
            </w:r>
            <w:r w:rsidR="00EC4D31" w:rsidRPr="0013096C">
              <w:t>309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w:t>
            </w:r>
            <w:r w:rsidR="008178B5" w:rsidRPr="0013096C">
              <w:t>теження матеріально-побутових</w:t>
            </w:r>
            <w:r w:rsidR="008178B5" w:rsidRPr="0013096C">
              <w:rPr>
                <w:lang w:val="en-US"/>
              </w:rPr>
              <w:t> </w:t>
            </w:r>
            <w:r w:rsidR="008178B5" w:rsidRPr="0013096C">
              <w:rPr>
                <w:lang w:val="ru-RU"/>
              </w:rPr>
              <w:t xml:space="preserve"> </w:t>
            </w:r>
            <w:r w:rsidR="00EC4D31" w:rsidRPr="0013096C">
              <w:t>умов</w:t>
            </w:r>
            <w:r w:rsidR="008178B5" w:rsidRPr="0013096C">
              <w:rPr>
                <w:lang w:val="ru-RU"/>
              </w:rPr>
              <w:t xml:space="preserve"> </w:t>
            </w:r>
            <w:r w:rsidR="00EC4D31" w:rsidRPr="0013096C">
              <w:t xml:space="preserve">домогосподарства/фактичного місця проживання особи.   </w:t>
            </w:r>
          </w:p>
          <w:p w:rsidR="00EC4D31" w:rsidRPr="0013096C" w:rsidRDefault="0013096C" w:rsidP="00EC4D31">
            <w:pPr>
              <w:pStyle w:val="rvps2"/>
              <w:shd w:val="clear" w:color="auto" w:fill="FFFFFF"/>
              <w:spacing w:before="0" w:beforeAutospacing="0" w:after="0" w:afterAutospacing="0"/>
              <w:jc w:val="both"/>
            </w:pPr>
            <w:r w:rsidRPr="0013096C">
              <w:t>Допомога призначається в разі, коли багатодітна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та у її власності є друга квартира (будинок), за винятком житла, зазначеного в </w:t>
            </w:r>
            <w:hyperlink r:id="rId11" w:anchor="n476" w:history="1">
              <w:r w:rsidRPr="0013096C">
                <w:rPr>
                  <w:rStyle w:val="ac"/>
                </w:rPr>
                <w:t>абзаці першому</w:t>
              </w:r>
            </w:hyperlink>
            <w:r w:rsidRPr="0013096C">
              <w:t> цього підпункту, за умови, що загальна площа такого житла не перевищує 13,65 кв. метра на одного члена сім’ї та додатково 35,22 кв. метра на сім’ю;</w:t>
            </w:r>
          </w:p>
          <w:p w:rsidR="00F752A8" w:rsidRPr="0013096C" w:rsidRDefault="0013096C" w:rsidP="00F752A8">
            <w:pPr>
              <w:pStyle w:val="rvps2"/>
              <w:shd w:val="clear" w:color="auto" w:fill="FFFFFF"/>
              <w:spacing w:before="0" w:beforeAutospacing="0" w:after="0" w:afterAutospacing="0"/>
              <w:jc w:val="both"/>
            </w:pPr>
            <w:bookmarkStart w:id="19" w:name="n52"/>
            <w:bookmarkEnd w:id="19"/>
            <w:r w:rsidRPr="0013096C">
              <w:t>5</w:t>
            </w:r>
            <w:r w:rsidR="00F752A8" w:rsidRPr="0013096C">
              <w:t xml:space="preserve">)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w:t>
            </w:r>
            <w:r w:rsidR="00F752A8" w:rsidRPr="0013096C">
              <w:lastRenderedPageBreak/>
              <w:t>15 років (крім мопеда і причепа).</w:t>
            </w:r>
          </w:p>
          <w:p w:rsidR="00DA4120" w:rsidRPr="0013096C" w:rsidRDefault="00F752A8" w:rsidP="00F752A8">
            <w:pPr>
              <w:pStyle w:val="rvps2"/>
              <w:shd w:val="clear" w:color="auto" w:fill="FFFFFF"/>
              <w:spacing w:before="0" w:beforeAutospacing="0" w:after="0" w:afterAutospacing="0"/>
              <w:jc w:val="both"/>
            </w:pPr>
            <w:bookmarkStart w:id="20" w:name="n53"/>
            <w:bookmarkEnd w:id="20"/>
            <w:r w:rsidRPr="0013096C">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21" w:name="n54"/>
            <w:bookmarkStart w:id="22" w:name="n486"/>
            <w:bookmarkStart w:id="23" w:name="o126"/>
            <w:bookmarkEnd w:id="21"/>
            <w:bookmarkEnd w:id="22"/>
            <w:bookmarkEnd w:id="23"/>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3B6038">
            <w:pPr>
              <w:jc w:val="left"/>
              <w:rPr>
                <w:sz w:val="24"/>
                <w:szCs w:val="24"/>
                <w:lang w:eastAsia="uk-UA"/>
              </w:rPr>
            </w:pPr>
            <w:r w:rsidRPr="0013096C">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3B6038">
            <w:pPr>
              <w:rPr>
                <w:sz w:val="24"/>
                <w:szCs w:val="24"/>
                <w:lang w:eastAsia="uk-UA"/>
              </w:rPr>
            </w:pPr>
            <w:r w:rsidRPr="0013096C">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2B2BC3">
            <w:pPr>
              <w:tabs>
                <w:tab w:val="left" w:pos="1565"/>
              </w:tabs>
              <w:ind w:firstLine="12"/>
              <w:rPr>
                <w:sz w:val="24"/>
                <w:szCs w:val="24"/>
                <w:lang w:eastAsia="uk-UA"/>
              </w:rPr>
            </w:pPr>
            <w:r w:rsidRPr="0013096C">
              <w:rPr>
                <w:sz w:val="24"/>
                <w:szCs w:val="24"/>
                <w:lang w:eastAsia="uk-UA"/>
              </w:rPr>
              <w:t>Призначення допомоги</w:t>
            </w:r>
            <w:r w:rsidR="00D4524F" w:rsidRPr="0013096C">
              <w:rPr>
                <w:sz w:val="24"/>
                <w:szCs w:val="24"/>
                <w:lang w:eastAsia="uk-UA"/>
              </w:rPr>
              <w:t xml:space="preserve"> / в</w:t>
            </w:r>
            <w:r w:rsidRPr="0013096C">
              <w:rPr>
                <w:sz w:val="24"/>
                <w:szCs w:val="24"/>
                <w:lang w:eastAsia="uk-UA"/>
              </w:rPr>
              <w:t>ідмова у призначенні допомоги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3B6038">
            <w:pPr>
              <w:jc w:val="left"/>
              <w:rPr>
                <w:sz w:val="24"/>
                <w:szCs w:val="24"/>
                <w:lang w:eastAsia="uk-UA"/>
              </w:rPr>
            </w:pPr>
            <w:r w:rsidRPr="0013096C">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3B6038">
            <w:pPr>
              <w:rPr>
                <w:sz w:val="24"/>
                <w:szCs w:val="24"/>
                <w:lang w:eastAsia="uk-UA"/>
              </w:rPr>
            </w:pPr>
            <w:r w:rsidRPr="0013096C">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1F1DA1" w:rsidRPr="0013096C" w:rsidRDefault="001F1DA1" w:rsidP="001F1DA1">
            <w:pPr>
              <w:rPr>
                <w:sz w:val="24"/>
                <w:szCs w:val="24"/>
                <w:lang w:eastAsia="ru-RU"/>
              </w:rPr>
            </w:pPr>
            <w:bookmarkStart w:id="24" w:name="o638"/>
            <w:bookmarkEnd w:id="24"/>
            <w:r w:rsidRPr="0013096C">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rsidR="00DA4120" w:rsidRPr="0013096C" w:rsidRDefault="001F1DA1" w:rsidP="000C0710">
            <w:pPr>
              <w:rPr>
                <w:sz w:val="24"/>
                <w:szCs w:val="24"/>
                <w:lang w:eastAsia="uk-UA"/>
              </w:rPr>
            </w:pPr>
            <w:r w:rsidRPr="0013096C">
              <w:rPr>
                <w:sz w:val="24"/>
                <w:szCs w:val="24"/>
                <w:lang w:eastAsia="ru-RU"/>
              </w:rPr>
              <w:t>Повідомлення про призначення допомоги (відмову у призначенні) видається (надсилається поштою) одержувачу</w:t>
            </w:r>
          </w:p>
        </w:tc>
      </w:tr>
    </w:tbl>
    <w:p w:rsidR="00A131C8" w:rsidRPr="0013096C" w:rsidRDefault="00A131C8" w:rsidP="003B6038">
      <w:bookmarkStart w:id="25" w:name="n43"/>
      <w:bookmarkEnd w:id="25"/>
    </w:p>
    <w:p w:rsidR="00A131C8" w:rsidRPr="00FC5DA9" w:rsidRDefault="00A131C8" w:rsidP="003B6038"/>
    <w:sectPr w:rsidR="00A131C8" w:rsidRPr="00FC5DA9" w:rsidSect="002B2BC3">
      <w:headerReference w:type="defaul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A0" w:rsidRDefault="00092FA0">
      <w:r>
        <w:separator/>
      </w:r>
    </w:p>
  </w:endnote>
  <w:endnote w:type="continuationSeparator" w:id="0">
    <w:p w:rsidR="00092FA0" w:rsidRDefault="0009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A0" w:rsidRDefault="00092FA0">
      <w:r>
        <w:separator/>
      </w:r>
    </w:p>
  </w:footnote>
  <w:footnote w:type="continuationSeparator" w:id="0">
    <w:p w:rsidR="00092FA0" w:rsidRDefault="00092F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190698" w:rsidRPr="00190698">
      <w:rPr>
        <w:noProof/>
        <w:sz w:val="24"/>
        <w:szCs w:val="24"/>
        <w:lang w:val="ru-RU"/>
      </w:rPr>
      <w:t>6</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142C0A9C"/>
    <w:multiLevelType w:val="hybridMultilevel"/>
    <w:tmpl w:val="7DF83B1C"/>
    <w:lvl w:ilvl="0" w:tplc="295C384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3" w15:restartNumberingAfterBreak="0">
    <w:nsid w:val="7C3713B1"/>
    <w:multiLevelType w:val="hybridMultilevel"/>
    <w:tmpl w:val="A17E11C2"/>
    <w:lvl w:ilvl="0" w:tplc="BBEAB2AA">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108"/>
    <w:rsid w:val="000078ED"/>
    <w:rsid w:val="00010AF8"/>
    <w:rsid w:val="0002007D"/>
    <w:rsid w:val="00032881"/>
    <w:rsid w:val="000329A8"/>
    <w:rsid w:val="00034F80"/>
    <w:rsid w:val="00042A7F"/>
    <w:rsid w:val="000605BE"/>
    <w:rsid w:val="00064C8E"/>
    <w:rsid w:val="000655A6"/>
    <w:rsid w:val="00084C29"/>
    <w:rsid w:val="00085371"/>
    <w:rsid w:val="00090045"/>
    <w:rsid w:val="00092FA0"/>
    <w:rsid w:val="000954E5"/>
    <w:rsid w:val="000A0875"/>
    <w:rsid w:val="000B2D84"/>
    <w:rsid w:val="000B786B"/>
    <w:rsid w:val="000C0710"/>
    <w:rsid w:val="000C20B5"/>
    <w:rsid w:val="000C4798"/>
    <w:rsid w:val="000C6523"/>
    <w:rsid w:val="000C77D7"/>
    <w:rsid w:val="000E1FD6"/>
    <w:rsid w:val="000E3605"/>
    <w:rsid w:val="000F2113"/>
    <w:rsid w:val="001038DC"/>
    <w:rsid w:val="001105E0"/>
    <w:rsid w:val="00115B24"/>
    <w:rsid w:val="001243CC"/>
    <w:rsid w:val="00124D52"/>
    <w:rsid w:val="0013096C"/>
    <w:rsid w:val="00142A11"/>
    <w:rsid w:val="00146936"/>
    <w:rsid w:val="00146C85"/>
    <w:rsid w:val="001550BC"/>
    <w:rsid w:val="00161044"/>
    <w:rsid w:val="001611BA"/>
    <w:rsid w:val="001651D9"/>
    <w:rsid w:val="00182686"/>
    <w:rsid w:val="00184DCE"/>
    <w:rsid w:val="00190698"/>
    <w:rsid w:val="001B34C5"/>
    <w:rsid w:val="001B509A"/>
    <w:rsid w:val="001D2AE7"/>
    <w:rsid w:val="001D5657"/>
    <w:rsid w:val="001E0E70"/>
    <w:rsid w:val="001E1F5F"/>
    <w:rsid w:val="001F1DA1"/>
    <w:rsid w:val="001F560C"/>
    <w:rsid w:val="00200BCD"/>
    <w:rsid w:val="00216288"/>
    <w:rsid w:val="00225402"/>
    <w:rsid w:val="0022685E"/>
    <w:rsid w:val="00234BF6"/>
    <w:rsid w:val="0023746A"/>
    <w:rsid w:val="00255D3E"/>
    <w:rsid w:val="00264EFA"/>
    <w:rsid w:val="00267C8E"/>
    <w:rsid w:val="002701F6"/>
    <w:rsid w:val="00272D34"/>
    <w:rsid w:val="0027324F"/>
    <w:rsid w:val="00274AB2"/>
    <w:rsid w:val="002836B4"/>
    <w:rsid w:val="00283F5A"/>
    <w:rsid w:val="0029037F"/>
    <w:rsid w:val="0029223E"/>
    <w:rsid w:val="0029505F"/>
    <w:rsid w:val="002A134F"/>
    <w:rsid w:val="002B2BC3"/>
    <w:rsid w:val="002B2CA8"/>
    <w:rsid w:val="002B6C94"/>
    <w:rsid w:val="002C5FE2"/>
    <w:rsid w:val="00313492"/>
    <w:rsid w:val="00313C10"/>
    <w:rsid w:val="00315CFD"/>
    <w:rsid w:val="0032419D"/>
    <w:rsid w:val="0033301F"/>
    <w:rsid w:val="003463DE"/>
    <w:rsid w:val="0036505C"/>
    <w:rsid w:val="003705E8"/>
    <w:rsid w:val="003945B6"/>
    <w:rsid w:val="00395149"/>
    <w:rsid w:val="00395BBB"/>
    <w:rsid w:val="003B3D20"/>
    <w:rsid w:val="003B6038"/>
    <w:rsid w:val="003B684B"/>
    <w:rsid w:val="003D394F"/>
    <w:rsid w:val="003D4A1B"/>
    <w:rsid w:val="003E0E9E"/>
    <w:rsid w:val="00400F11"/>
    <w:rsid w:val="00405C7D"/>
    <w:rsid w:val="00435732"/>
    <w:rsid w:val="0045042B"/>
    <w:rsid w:val="00454200"/>
    <w:rsid w:val="00470FD0"/>
    <w:rsid w:val="004717EC"/>
    <w:rsid w:val="004823FC"/>
    <w:rsid w:val="00496C28"/>
    <w:rsid w:val="004973CA"/>
    <w:rsid w:val="00497481"/>
    <w:rsid w:val="00497E37"/>
    <w:rsid w:val="004A2108"/>
    <w:rsid w:val="004A6F58"/>
    <w:rsid w:val="004B0345"/>
    <w:rsid w:val="004B708A"/>
    <w:rsid w:val="004B7FEA"/>
    <w:rsid w:val="004C4A92"/>
    <w:rsid w:val="004C4CF3"/>
    <w:rsid w:val="004D5A2C"/>
    <w:rsid w:val="004E0545"/>
    <w:rsid w:val="004F324E"/>
    <w:rsid w:val="00504A92"/>
    <w:rsid w:val="0052271C"/>
    <w:rsid w:val="00523281"/>
    <w:rsid w:val="00534C45"/>
    <w:rsid w:val="005403D3"/>
    <w:rsid w:val="005429D5"/>
    <w:rsid w:val="00553B36"/>
    <w:rsid w:val="00556C2D"/>
    <w:rsid w:val="00560582"/>
    <w:rsid w:val="005628BB"/>
    <w:rsid w:val="00567595"/>
    <w:rsid w:val="00586539"/>
    <w:rsid w:val="00592154"/>
    <w:rsid w:val="0059459D"/>
    <w:rsid w:val="005959BD"/>
    <w:rsid w:val="005B192C"/>
    <w:rsid w:val="005B1B2C"/>
    <w:rsid w:val="005E52B8"/>
    <w:rsid w:val="005F6A4B"/>
    <w:rsid w:val="00602115"/>
    <w:rsid w:val="00622936"/>
    <w:rsid w:val="006351A3"/>
    <w:rsid w:val="006375DB"/>
    <w:rsid w:val="00647182"/>
    <w:rsid w:val="00653CD2"/>
    <w:rsid w:val="006609BD"/>
    <w:rsid w:val="006630D9"/>
    <w:rsid w:val="0066430A"/>
    <w:rsid w:val="006751F1"/>
    <w:rsid w:val="00676D77"/>
    <w:rsid w:val="00687468"/>
    <w:rsid w:val="00687573"/>
    <w:rsid w:val="00687702"/>
    <w:rsid w:val="00690FCC"/>
    <w:rsid w:val="00691406"/>
    <w:rsid w:val="00692D13"/>
    <w:rsid w:val="006B2F38"/>
    <w:rsid w:val="006C1244"/>
    <w:rsid w:val="006D5184"/>
    <w:rsid w:val="006D7D9B"/>
    <w:rsid w:val="006E56CE"/>
    <w:rsid w:val="007029E5"/>
    <w:rsid w:val="007115D7"/>
    <w:rsid w:val="00715E47"/>
    <w:rsid w:val="00722219"/>
    <w:rsid w:val="00722A3F"/>
    <w:rsid w:val="007335C6"/>
    <w:rsid w:val="007343E1"/>
    <w:rsid w:val="00747BDD"/>
    <w:rsid w:val="00750F9B"/>
    <w:rsid w:val="00755275"/>
    <w:rsid w:val="00764200"/>
    <w:rsid w:val="00770984"/>
    <w:rsid w:val="00775FEE"/>
    <w:rsid w:val="00783197"/>
    <w:rsid w:val="007837EB"/>
    <w:rsid w:val="00790BF9"/>
    <w:rsid w:val="00791CD5"/>
    <w:rsid w:val="007920DB"/>
    <w:rsid w:val="007A660F"/>
    <w:rsid w:val="007A7278"/>
    <w:rsid w:val="007B4A2C"/>
    <w:rsid w:val="007B7B83"/>
    <w:rsid w:val="007C172C"/>
    <w:rsid w:val="007C259A"/>
    <w:rsid w:val="007C591F"/>
    <w:rsid w:val="007E4A66"/>
    <w:rsid w:val="007E4E51"/>
    <w:rsid w:val="007E6DAE"/>
    <w:rsid w:val="007F625B"/>
    <w:rsid w:val="00801E7C"/>
    <w:rsid w:val="0080343E"/>
    <w:rsid w:val="00804F08"/>
    <w:rsid w:val="00805BC3"/>
    <w:rsid w:val="008123DA"/>
    <w:rsid w:val="00815D3C"/>
    <w:rsid w:val="008178B5"/>
    <w:rsid w:val="00824963"/>
    <w:rsid w:val="00827847"/>
    <w:rsid w:val="008323AE"/>
    <w:rsid w:val="0083712B"/>
    <w:rsid w:val="00837174"/>
    <w:rsid w:val="00842E04"/>
    <w:rsid w:val="00856E0C"/>
    <w:rsid w:val="00857E81"/>
    <w:rsid w:val="00861A85"/>
    <w:rsid w:val="00861D01"/>
    <w:rsid w:val="00862598"/>
    <w:rsid w:val="00862B80"/>
    <w:rsid w:val="00863B1A"/>
    <w:rsid w:val="00864783"/>
    <w:rsid w:val="00870CA5"/>
    <w:rsid w:val="0088562C"/>
    <w:rsid w:val="00887BDB"/>
    <w:rsid w:val="008909E3"/>
    <w:rsid w:val="008931A6"/>
    <w:rsid w:val="008A16ED"/>
    <w:rsid w:val="008B1659"/>
    <w:rsid w:val="008B4715"/>
    <w:rsid w:val="008C0A98"/>
    <w:rsid w:val="008C33FA"/>
    <w:rsid w:val="008C4F62"/>
    <w:rsid w:val="008C6A07"/>
    <w:rsid w:val="008D4087"/>
    <w:rsid w:val="008F05FB"/>
    <w:rsid w:val="00905616"/>
    <w:rsid w:val="009103C7"/>
    <w:rsid w:val="00911F85"/>
    <w:rsid w:val="00916544"/>
    <w:rsid w:val="00930B16"/>
    <w:rsid w:val="0093458A"/>
    <w:rsid w:val="00945D2F"/>
    <w:rsid w:val="00951713"/>
    <w:rsid w:val="00952E61"/>
    <w:rsid w:val="00953A6F"/>
    <w:rsid w:val="009620EA"/>
    <w:rsid w:val="00962A21"/>
    <w:rsid w:val="00981DCD"/>
    <w:rsid w:val="00990043"/>
    <w:rsid w:val="009A42BC"/>
    <w:rsid w:val="009A498B"/>
    <w:rsid w:val="009A5D77"/>
    <w:rsid w:val="009B4B39"/>
    <w:rsid w:val="009B55B6"/>
    <w:rsid w:val="009C7C5E"/>
    <w:rsid w:val="009D32B3"/>
    <w:rsid w:val="009D4B2F"/>
    <w:rsid w:val="009E083E"/>
    <w:rsid w:val="00A07DA4"/>
    <w:rsid w:val="00A11390"/>
    <w:rsid w:val="00A119BE"/>
    <w:rsid w:val="00A12762"/>
    <w:rsid w:val="00A131C8"/>
    <w:rsid w:val="00A265EA"/>
    <w:rsid w:val="00A30D1F"/>
    <w:rsid w:val="00A43088"/>
    <w:rsid w:val="00A4484A"/>
    <w:rsid w:val="00A465B1"/>
    <w:rsid w:val="00A46F81"/>
    <w:rsid w:val="00A51398"/>
    <w:rsid w:val="00A5656E"/>
    <w:rsid w:val="00A57BFA"/>
    <w:rsid w:val="00A6058F"/>
    <w:rsid w:val="00A61109"/>
    <w:rsid w:val="00A7050D"/>
    <w:rsid w:val="00A707E2"/>
    <w:rsid w:val="00A72530"/>
    <w:rsid w:val="00A82B8D"/>
    <w:rsid w:val="00A82E40"/>
    <w:rsid w:val="00A93784"/>
    <w:rsid w:val="00AA1A03"/>
    <w:rsid w:val="00AA25EE"/>
    <w:rsid w:val="00AA7677"/>
    <w:rsid w:val="00AB11CC"/>
    <w:rsid w:val="00AC0A2B"/>
    <w:rsid w:val="00AC1378"/>
    <w:rsid w:val="00AE65A0"/>
    <w:rsid w:val="00AF778B"/>
    <w:rsid w:val="00AF7BB5"/>
    <w:rsid w:val="00B00CF3"/>
    <w:rsid w:val="00B046A4"/>
    <w:rsid w:val="00B13163"/>
    <w:rsid w:val="00B1387B"/>
    <w:rsid w:val="00B15308"/>
    <w:rsid w:val="00B1613E"/>
    <w:rsid w:val="00B22FA0"/>
    <w:rsid w:val="00B26E40"/>
    <w:rsid w:val="00B26E44"/>
    <w:rsid w:val="00B414E5"/>
    <w:rsid w:val="00B45814"/>
    <w:rsid w:val="00B51941"/>
    <w:rsid w:val="00B579ED"/>
    <w:rsid w:val="00B66F74"/>
    <w:rsid w:val="00B70BAD"/>
    <w:rsid w:val="00B76BBC"/>
    <w:rsid w:val="00B87A9C"/>
    <w:rsid w:val="00B91940"/>
    <w:rsid w:val="00B947EF"/>
    <w:rsid w:val="00B974B1"/>
    <w:rsid w:val="00BA0008"/>
    <w:rsid w:val="00BA5180"/>
    <w:rsid w:val="00BB06FD"/>
    <w:rsid w:val="00BB0EF2"/>
    <w:rsid w:val="00BC1CBF"/>
    <w:rsid w:val="00BC331B"/>
    <w:rsid w:val="00BC70A9"/>
    <w:rsid w:val="00BE13CA"/>
    <w:rsid w:val="00BE30F5"/>
    <w:rsid w:val="00BE5E7F"/>
    <w:rsid w:val="00BE62A6"/>
    <w:rsid w:val="00BF1871"/>
    <w:rsid w:val="00BF7369"/>
    <w:rsid w:val="00C02FE1"/>
    <w:rsid w:val="00C105D8"/>
    <w:rsid w:val="00C11458"/>
    <w:rsid w:val="00C264CB"/>
    <w:rsid w:val="00C46828"/>
    <w:rsid w:val="00C47C56"/>
    <w:rsid w:val="00C47C7C"/>
    <w:rsid w:val="00C511CA"/>
    <w:rsid w:val="00C638C2"/>
    <w:rsid w:val="00C6437D"/>
    <w:rsid w:val="00C64D67"/>
    <w:rsid w:val="00C74B67"/>
    <w:rsid w:val="00C76346"/>
    <w:rsid w:val="00CA3511"/>
    <w:rsid w:val="00CA56F9"/>
    <w:rsid w:val="00CB5FC5"/>
    <w:rsid w:val="00CB63F4"/>
    <w:rsid w:val="00CC122F"/>
    <w:rsid w:val="00CC210A"/>
    <w:rsid w:val="00CC2EA2"/>
    <w:rsid w:val="00CC6C49"/>
    <w:rsid w:val="00CD0DD2"/>
    <w:rsid w:val="00CD2996"/>
    <w:rsid w:val="00CE14D9"/>
    <w:rsid w:val="00CF66C9"/>
    <w:rsid w:val="00D01CD7"/>
    <w:rsid w:val="00D03D12"/>
    <w:rsid w:val="00D122AF"/>
    <w:rsid w:val="00D16275"/>
    <w:rsid w:val="00D238CF"/>
    <w:rsid w:val="00D27758"/>
    <w:rsid w:val="00D36D97"/>
    <w:rsid w:val="00D40D12"/>
    <w:rsid w:val="00D4524F"/>
    <w:rsid w:val="00D5106A"/>
    <w:rsid w:val="00D607C9"/>
    <w:rsid w:val="00D73D1F"/>
    <w:rsid w:val="00D7695F"/>
    <w:rsid w:val="00D80839"/>
    <w:rsid w:val="00D81C2A"/>
    <w:rsid w:val="00D83FBF"/>
    <w:rsid w:val="00D92F17"/>
    <w:rsid w:val="00DA1733"/>
    <w:rsid w:val="00DA4120"/>
    <w:rsid w:val="00DB03D7"/>
    <w:rsid w:val="00DB515A"/>
    <w:rsid w:val="00DB6DC2"/>
    <w:rsid w:val="00DC2A9F"/>
    <w:rsid w:val="00DD003D"/>
    <w:rsid w:val="00DD36A3"/>
    <w:rsid w:val="00DD599D"/>
    <w:rsid w:val="00DD6A3A"/>
    <w:rsid w:val="00DE28B3"/>
    <w:rsid w:val="00DE2902"/>
    <w:rsid w:val="00DE6CCD"/>
    <w:rsid w:val="00DF10ED"/>
    <w:rsid w:val="00E016F5"/>
    <w:rsid w:val="00E01BE7"/>
    <w:rsid w:val="00E20177"/>
    <w:rsid w:val="00E2216E"/>
    <w:rsid w:val="00E2445A"/>
    <w:rsid w:val="00E3515D"/>
    <w:rsid w:val="00E364B4"/>
    <w:rsid w:val="00E36559"/>
    <w:rsid w:val="00E4322A"/>
    <w:rsid w:val="00E43F0B"/>
    <w:rsid w:val="00E445C3"/>
    <w:rsid w:val="00E51A6F"/>
    <w:rsid w:val="00E55BA5"/>
    <w:rsid w:val="00E63303"/>
    <w:rsid w:val="00E77292"/>
    <w:rsid w:val="00E8689A"/>
    <w:rsid w:val="00E87995"/>
    <w:rsid w:val="00E909EC"/>
    <w:rsid w:val="00E9323A"/>
    <w:rsid w:val="00E937A2"/>
    <w:rsid w:val="00E94AD9"/>
    <w:rsid w:val="00EA36D5"/>
    <w:rsid w:val="00EB3810"/>
    <w:rsid w:val="00EC4D31"/>
    <w:rsid w:val="00EC550D"/>
    <w:rsid w:val="00EC7DDD"/>
    <w:rsid w:val="00EE0E18"/>
    <w:rsid w:val="00EE1889"/>
    <w:rsid w:val="00EE6F32"/>
    <w:rsid w:val="00EE7D5B"/>
    <w:rsid w:val="00EF1618"/>
    <w:rsid w:val="00F00E26"/>
    <w:rsid w:val="00F025B0"/>
    <w:rsid w:val="00F03830"/>
    <w:rsid w:val="00F03964"/>
    <w:rsid w:val="00F03E60"/>
    <w:rsid w:val="00F05548"/>
    <w:rsid w:val="00F05E9F"/>
    <w:rsid w:val="00F070C3"/>
    <w:rsid w:val="00F163F9"/>
    <w:rsid w:val="00F23A77"/>
    <w:rsid w:val="00F24900"/>
    <w:rsid w:val="00F30936"/>
    <w:rsid w:val="00F34914"/>
    <w:rsid w:val="00F368F3"/>
    <w:rsid w:val="00F406AE"/>
    <w:rsid w:val="00F40837"/>
    <w:rsid w:val="00F45518"/>
    <w:rsid w:val="00F51B50"/>
    <w:rsid w:val="00F521D6"/>
    <w:rsid w:val="00F52ADF"/>
    <w:rsid w:val="00F52D52"/>
    <w:rsid w:val="00F608CB"/>
    <w:rsid w:val="00F735DA"/>
    <w:rsid w:val="00F73C62"/>
    <w:rsid w:val="00F752A8"/>
    <w:rsid w:val="00F868C1"/>
    <w:rsid w:val="00F94EC9"/>
    <w:rsid w:val="00FA288F"/>
    <w:rsid w:val="00FA58CA"/>
    <w:rsid w:val="00FB3DD9"/>
    <w:rsid w:val="00FC1581"/>
    <w:rsid w:val="00FC5DA9"/>
    <w:rsid w:val="00FC6DEA"/>
    <w:rsid w:val="00FC7246"/>
    <w:rsid w:val="00FD318A"/>
    <w:rsid w:val="00FE0629"/>
    <w:rsid w:val="00FF6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FA2085-FEFC-4535-9D36-5F3B99F5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1651D9"/>
    <w:rPr>
      <w:rFonts w:ascii="Tahoma" w:hAnsi="Tahoma" w:cs="Tahoma"/>
      <w:sz w:val="16"/>
      <w:szCs w:val="16"/>
    </w:rPr>
  </w:style>
  <w:style w:type="character" w:customStyle="1" w:styleId="a8">
    <w:name w:val="Текст выноски Знак"/>
    <w:basedOn w:val="a0"/>
    <w:link w:val="a7"/>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customStyle="1" w:styleId="rvps2">
    <w:name w:val="rvps2"/>
    <w:basedOn w:val="a"/>
    <w:rsid w:val="0002007D"/>
    <w:pPr>
      <w:spacing w:before="100" w:beforeAutospacing="1" w:after="100" w:afterAutospacing="1"/>
      <w:jc w:val="left"/>
    </w:pPr>
    <w:rPr>
      <w:sz w:val="24"/>
      <w:szCs w:val="24"/>
      <w:lang w:eastAsia="uk-UA"/>
    </w:rPr>
  </w:style>
  <w:style w:type="character" w:customStyle="1" w:styleId="rvts0">
    <w:name w:val="rvts0"/>
    <w:basedOn w:val="a0"/>
    <w:rsid w:val="00064C8E"/>
    <w:rPr>
      <w:rFonts w:cs="Times New Roman"/>
    </w:rPr>
  </w:style>
  <w:style w:type="character" w:styleId="ac">
    <w:name w:val="Hyperlink"/>
    <w:basedOn w:val="a0"/>
    <w:uiPriority w:val="99"/>
    <w:unhideWhenUsed/>
    <w:rsid w:val="00F05548"/>
    <w:rPr>
      <w:rFonts w:cs="Times New Roman"/>
      <w:color w:val="0000FF"/>
      <w:u w:val="single"/>
    </w:rPr>
  </w:style>
  <w:style w:type="character" w:customStyle="1" w:styleId="rvts9">
    <w:name w:val="rvts9"/>
    <w:basedOn w:val="a0"/>
    <w:rsid w:val="00DB6DC2"/>
    <w:rPr>
      <w:rFonts w:cs="Times New Roman"/>
    </w:rPr>
  </w:style>
  <w:style w:type="paragraph" w:customStyle="1" w:styleId="rvps6">
    <w:name w:val="rvps6"/>
    <w:basedOn w:val="a"/>
    <w:rsid w:val="00962A21"/>
    <w:pPr>
      <w:spacing w:before="100" w:beforeAutospacing="1" w:after="100" w:afterAutospacing="1"/>
      <w:jc w:val="left"/>
    </w:pPr>
    <w:rPr>
      <w:sz w:val="24"/>
      <w:szCs w:val="24"/>
      <w:lang w:eastAsia="uk-UA"/>
    </w:rPr>
  </w:style>
  <w:style w:type="paragraph" w:styleId="ad">
    <w:name w:val="No Spacing"/>
    <w:uiPriority w:val="1"/>
    <w:qFormat/>
    <w:rsid w:val="00962A21"/>
    <w:pPr>
      <w:spacing w:after="0"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4307">
      <w:marLeft w:val="0"/>
      <w:marRight w:val="0"/>
      <w:marTop w:val="0"/>
      <w:marBottom w:val="0"/>
      <w:divBdr>
        <w:top w:val="none" w:sz="0" w:space="0" w:color="auto"/>
        <w:left w:val="none" w:sz="0" w:space="0" w:color="auto"/>
        <w:bottom w:val="none" w:sz="0" w:space="0" w:color="auto"/>
        <w:right w:val="none" w:sz="0" w:space="0" w:color="auto"/>
      </w:divBdr>
    </w:div>
    <w:div w:id="275214308">
      <w:marLeft w:val="0"/>
      <w:marRight w:val="0"/>
      <w:marTop w:val="0"/>
      <w:marBottom w:val="0"/>
      <w:divBdr>
        <w:top w:val="none" w:sz="0" w:space="0" w:color="auto"/>
        <w:left w:val="none" w:sz="0" w:space="0" w:color="auto"/>
        <w:bottom w:val="none" w:sz="0" w:space="0" w:color="auto"/>
        <w:right w:val="none" w:sz="0" w:space="0" w:color="auto"/>
      </w:divBdr>
    </w:div>
    <w:div w:id="275214309">
      <w:marLeft w:val="0"/>
      <w:marRight w:val="0"/>
      <w:marTop w:val="0"/>
      <w:marBottom w:val="0"/>
      <w:divBdr>
        <w:top w:val="none" w:sz="0" w:space="0" w:color="auto"/>
        <w:left w:val="none" w:sz="0" w:space="0" w:color="auto"/>
        <w:bottom w:val="none" w:sz="0" w:space="0" w:color="auto"/>
        <w:right w:val="none" w:sz="0" w:space="0" w:color="auto"/>
      </w:divBdr>
    </w:div>
    <w:div w:id="275214310">
      <w:marLeft w:val="0"/>
      <w:marRight w:val="0"/>
      <w:marTop w:val="0"/>
      <w:marBottom w:val="0"/>
      <w:divBdr>
        <w:top w:val="none" w:sz="0" w:space="0" w:color="auto"/>
        <w:left w:val="none" w:sz="0" w:space="0" w:color="auto"/>
        <w:bottom w:val="none" w:sz="0" w:space="0" w:color="auto"/>
        <w:right w:val="none" w:sz="0" w:space="0" w:color="auto"/>
      </w:divBdr>
    </w:div>
    <w:div w:id="275214316">
      <w:marLeft w:val="0"/>
      <w:marRight w:val="0"/>
      <w:marTop w:val="0"/>
      <w:marBottom w:val="0"/>
      <w:divBdr>
        <w:top w:val="none" w:sz="0" w:space="0" w:color="auto"/>
        <w:left w:val="none" w:sz="0" w:space="0" w:color="auto"/>
        <w:bottom w:val="none" w:sz="0" w:space="0" w:color="auto"/>
        <w:right w:val="none" w:sz="0" w:space="0" w:color="auto"/>
      </w:divBdr>
    </w:div>
    <w:div w:id="275214317">
      <w:marLeft w:val="0"/>
      <w:marRight w:val="0"/>
      <w:marTop w:val="0"/>
      <w:marBottom w:val="0"/>
      <w:divBdr>
        <w:top w:val="none" w:sz="0" w:space="0" w:color="auto"/>
        <w:left w:val="none" w:sz="0" w:space="0" w:color="auto"/>
        <w:bottom w:val="none" w:sz="0" w:space="0" w:color="auto"/>
        <w:right w:val="none" w:sz="0" w:space="0" w:color="auto"/>
      </w:divBdr>
      <w:divsChild>
        <w:div w:id="275214312">
          <w:marLeft w:val="0"/>
          <w:marRight w:val="0"/>
          <w:marTop w:val="100"/>
          <w:marBottom w:val="100"/>
          <w:divBdr>
            <w:top w:val="none" w:sz="0" w:space="0" w:color="auto"/>
            <w:left w:val="none" w:sz="0" w:space="0" w:color="auto"/>
            <w:bottom w:val="none" w:sz="0" w:space="0" w:color="auto"/>
            <w:right w:val="none" w:sz="0" w:space="0" w:color="auto"/>
          </w:divBdr>
          <w:divsChild>
            <w:div w:id="275214313">
              <w:marLeft w:val="0"/>
              <w:marRight w:val="0"/>
              <w:marTop w:val="0"/>
              <w:marBottom w:val="0"/>
              <w:divBdr>
                <w:top w:val="none" w:sz="0" w:space="0" w:color="auto"/>
                <w:left w:val="none" w:sz="0" w:space="0" w:color="auto"/>
                <w:bottom w:val="none" w:sz="0" w:space="0" w:color="auto"/>
                <w:right w:val="none" w:sz="0" w:space="0" w:color="auto"/>
              </w:divBdr>
              <w:divsChild>
                <w:div w:id="275214331">
                  <w:marLeft w:val="0"/>
                  <w:marRight w:val="0"/>
                  <w:marTop w:val="0"/>
                  <w:marBottom w:val="0"/>
                  <w:divBdr>
                    <w:top w:val="none" w:sz="0" w:space="0" w:color="auto"/>
                    <w:left w:val="none" w:sz="0" w:space="0" w:color="auto"/>
                    <w:bottom w:val="none" w:sz="0" w:space="0" w:color="auto"/>
                    <w:right w:val="none" w:sz="0" w:space="0" w:color="auto"/>
                  </w:divBdr>
                  <w:divsChild>
                    <w:div w:id="2752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4325">
      <w:marLeft w:val="0"/>
      <w:marRight w:val="0"/>
      <w:marTop w:val="0"/>
      <w:marBottom w:val="0"/>
      <w:divBdr>
        <w:top w:val="none" w:sz="0" w:space="0" w:color="auto"/>
        <w:left w:val="none" w:sz="0" w:space="0" w:color="auto"/>
        <w:bottom w:val="none" w:sz="0" w:space="0" w:color="auto"/>
        <w:right w:val="none" w:sz="0" w:space="0" w:color="auto"/>
      </w:divBdr>
      <w:divsChild>
        <w:div w:id="275214315">
          <w:marLeft w:val="0"/>
          <w:marRight w:val="0"/>
          <w:marTop w:val="100"/>
          <w:marBottom w:val="100"/>
          <w:divBdr>
            <w:top w:val="none" w:sz="0" w:space="0" w:color="auto"/>
            <w:left w:val="none" w:sz="0" w:space="0" w:color="auto"/>
            <w:bottom w:val="none" w:sz="0" w:space="0" w:color="auto"/>
            <w:right w:val="none" w:sz="0" w:space="0" w:color="auto"/>
          </w:divBdr>
          <w:divsChild>
            <w:div w:id="275214311">
              <w:marLeft w:val="0"/>
              <w:marRight w:val="0"/>
              <w:marTop w:val="0"/>
              <w:marBottom w:val="0"/>
              <w:divBdr>
                <w:top w:val="none" w:sz="0" w:space="0" w:color="auto"/>
                <w:left w:val="none" w:sz="0" w:space="0" w:color="auto"/>
                <w:bottom w:val="none" w:sz="0" w:space="0" w:color="auto"/>
                <w:right w:val="none" w:sz="0" w:space="0" w:color="auto"/>
              </w:divBdr>
              <w:divsChild>
                <w:div w:id="275214314">
                  <w:marLeft w:val="0"/>
                  <w:marRight w:val="0"/>
                  <w:marTop w:val="0"/>
                  <w:marBottom w:val="0"/>
                  <w:divBdr>
                    <w:top w:val="none" w:sz="0" w:space="0" w:color="auto"/>
                    <w:left w:val="none" w:sz="0" w:space="0" w:color="auto"/>
                    <w:bottom w:val="none" w:sz="0" w:space="0" w:color="auto"/>
                    <w:right w:val="none" w:sz="0" w:space="0" w:color="auto"/>
                  </w:divBdr>
                  <w:divsChild>
                    <w:div w:id="2752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4326">
      <w:marLeft w:val="0"/>
      <w:marRight w:val="0"/>
      <w:marTop w:val="0"/>
      <w:marBottom w:val="0"/>
      <w:divBdr>
        <w:top w:val="none" w:sz="0" w:space="0" w:color="auto"/>
        <w:left w:val="none" w:sz="0" w:space="0" w:color="auto"/>
        <w:bottom w:val="none" w:sz="0" w:space="0" w:color="auto"/>
        <w:right w:val="none" w:sz="0" w:space="0" w:color="auto"/>
      </w:divBdr>
      <w:divsChild>
        <w:div w:id="275214321">
          <w:marLeft w:val="0"/>
          <w:marRight w:val="0"/>
          <w:marTop w:val="100"/>
          <w:marBottom w:val="100"/>
          <w:divBdr>
            <w:top w:val="none" w:sz="0" w:space="0" w:color="auto"/>
            <w:left w:val="none" w:sz="0" w:space="0" w:color="auto"/>
            <w:bottom w:val="none" w:sz="0" w:space="0" w:color="auto"/>
            <w:right w:val="none" w:sz="0" w:space="0" w:color="auto"/>
          </w:divBdr>
          <w:divsChild>
            <w:div w:id="275214318">
              <w:marLeft w:val="0"/>
              <w:marRight w:val="0"/>
              <w:marTop w:val="0"/>
              <w:marBottom w:val="0"/>
              <w:divBdr>
                <w:top w:val="none" w:sz="0" w:space="0" w:color="auto"/>
                <w:left w:val="none" w:sz="0" w:space="0" w:color="auto"/>
                <w:bottom w:val="none" w:sz="0" w:space="0" w:color="auto"/>
                <w:right w:val="none" w:sz="0" w:space="0" w:color="auto"/>
              </w:divBdr>
              <w:divsChild>
                <w:div w:id="275214323">
                  <w:marLeft w:val="0"/>
                  <w:marRight w:val="0"/>
                  <w:marTop w:val="0"/>
                  <w:marBottom w:val="0"/>
                  <w:divBdr>
                    <w:top w:val="none" w:sz="0" w:space="0" w:color="auto"/>
                    <w:left w:val="none" w:sz="0" w:space="0" w:color="auto"/>
                    <w:bottom w:val="none" w:sz="0" w:space="0" w:color="auto"/>
                    <w:right w:val="none" w:sz="0" w:space="0" w:color="auto"/>
                  </w:divBdr>
                  <w:divsChild>
                    <w:div w:id="2752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4328">
      <w:marLeft w:val="0"/>
      <w:marRight w:val="0"/>
      <w:marTop w:val="0"/>
      <w:marBottom w:val="0"/>
      <w:divBdr>
        <w:top w:val="none" w:sz="0" w:space="0" w:color="auto"/>
        <w:left w:val="none" w:sz="0" w:space="0" w:color="auto"/>
        <w:bottom w:val="none" w:sz="0" w:space="0" w:color="auto"/>
        <w:right w:val="none" w:sz="0" w:space="0" w:color="auto"/>
      </w:divBdr>
      <w:divsChild>
        <w:div w:id="275214320">
          <w:marLeft w:val="0"/>
          <w:marRight w:val="0"/>
          <w:marTop w:val="100"/>
          <w:marBottom w:val="100"/>
          <w:divBdr>
            <w:top w:val="none" w:sz="0" w:space="0" w:color="auto"/>
            <w:left w:val="none" w:sz="0" w:space="0" w:color="auto"/>
            <w:bottom w:val="none" w:sz="0" w:space="0" w:color="auto"/>
            <w:right w:val="none" w:sz="0" w:space="0" w:color="auto"/>
          </w:divBdr>
          <w:divsChild>
            <w:div w:id="275214322">
              <w:marLeft w:val="0"/>
              <w:marRight w:val="0"/>
              <w:marTop w:val="0"/>
              <w:marBottom w:val="0"/>
              <w:divBdr>
                <w:top w:val="none" w:sz="0" w:space="0" w:color="auto"/>
                <w:left w:val="none" w:sz="0" w:space="0" w:color="auto"/>
                <w:bottom w:val="none" w:sz="0" w:space="0" w:color="auto"/>
                <w:right w:val="none" w:sz="0" w:space="0" w:color="auto"/>
              </w:divBdr>
              <w:divsChild>
                <w:div w:id="275214330">
                  <w:marLeft w:val="0"/>
                  <w:marRight w:val="0"/>
                  <w:marTop w:val="0"/>
                  <w:marBottom w:val="0"/>
                  <w:divBdr>
                    <w:top w:val="none" w:sz="0" w:space="0" w:color="auto"/>
                    <w:left w:val="none" w:sz="0" w:space="0" w:color="auto"/>
                    <w:bottom w:val="none" w:sz="0" w:space="0" w:color="auto"/>
                    <w:right w:val="none" w:sz="0" w:space="0" w:color="auto"/>
                  </w:divBdr>
                  <w:divsChild>
                    <w:div w:id="2752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4332">
      <w:marLeft w:val="0"/>
      <w:marRight w:val="0"/>
      <w:marTop w:val="0"/>
      <w:marBottom w:val="0"/>
      <w:divBdr>
        <w:top w:val="none" w:sz="0" w:space="0" w:color="auto"/>
        <w:left w:val="none" w:sz="0" w:space="0" w:color="auto"/>
        <w:bottom w:val="none" w:sz="0" w:space="0" w:color="auto"/>
        <w:right w:val="none" w:sz="0" w:space="0" w:color="auto"/>
      </w:divBdr>
    </w:div>
    <w:div w:id="275214333">
      <w:marLeft w:val="0"/>
      <w:marRight w:val="0"/>
      <w:marTop w:val="0"/>
      <w:marBottom w:val="0"/>
      <w:divBdr>
        <w:top w:val="none" w:sz="0" w:space="0" w:color="auto"/>
        <w:left w:val="none" w:sz="0" w:space="0" w:color="auto"/>
        <w:bottom w:val="none" w:sz="0" w:space="0" w:color="auto"/>
        <w:right w:val="none" w:sz="0" w:space="0" w:color="auto"/>
      </w:divBdr>
    </w:div>
    <w:div w:id="275214334">
      <w:marLeft w:val="0"/>
      <w:marRight w:val="0"/>
      <w:marTop w:val="0"/>
      <w:marBottom w:val="0"/>
      <w:divBdr>
        <w:top w:val="none" w:sz="0" w:space="0" w:color="auto"/>
        <w:left w:val="none" w:sz="0" w:space="0" w:color="auto"/>
        <w:bottom w:val="none" w:sz="0" w:space="0" w:color="auto"/>
        <w:right w:val="none" w:sz="0" w:space="0" w:color="auto"/>
      </w:divBdr>
    </w:div>
    <w:div w:id="275214335">
      <w:marLeft w:val="0"/>
      <w:marRight w:val="0"/>
      <w:marTop w:val="0"/>
      <w:marBottom w:val="0"/>
      <w:divBdr>
        <w:top w:val="none" w:sz="0" w:space="0" w:color="auto"/>
        <w:left w:val="none" w:sz="0" w:space="0" w:color="auto"/>
        <w:bottom w:val="none" w:sz="0" w:space="0" w:color="auto"/>
        <w:right w:val="none" w:sz="0" w:space="0" w:color="auto"/>
      </w:divBdr>
    </w:div>
    <w:div w:id="275214336">
      <w:marLeft w:val="0"/>
      <w:marRight w:val="0"/>
      <w:marTop w:val="0"/>
      <w:marBottom w:val="0"/>
      <w:divBdr>
        <w:top w:val="none" w:sz="0" w:space="0" w:color="auto"/>
        <w:left w:val="none" w:sz="0" w:space="0" w:color="auto"/>
        <w:bottom w:val="none" w:sz="0" w:space="0" w:color="auto"/>
        <w:right w:val="none" w:sz="0" w:space="0" w:color="auto"/>
      </w:divBdr>
    </w:div>
    <w:div w:id="275214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7-zahyst@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51-2001-%D0%BF" TargetMode="External"/><Relationship Id="rId5" Type="http://schemas.openxmlformats.org/officeDocument/2006/relationships/webSettings" Target="webSettings.xml"/><Relationship Id="rId10" Type="http://schemas.openxmlformats.org/officeDocument/2006/relationships/hyperlink" Target="https://zakon.rada.gov.ua/laws/show/361-20" TargetMode="External"/><Relationship Id="rId4" Type="http://schemas.openxmlformats.org/officeDocument/2006/relationships/settings" Target="settings.xml"/><Relationship Id="rId9" Type="http://schemas.openxmlformats.org/officeDocument/2006/relationships/hyperlink" Target="https://zakon.rada.gov.ua/laws/show/250-2003-%D0%BF?find=1&amp;text=%D0%BF%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AF01-D3DA-4ADF-B6CA-72C98381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8578</Words>
  <Characters>4891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658ЦНАПЧервОТГ7</cp:lastModifiedBy>
  <cp:revision>2</cp:revision>
  <cp:lastPrinted>2021-12-24T12:27:00Z</cp:lastPrinted>
  <dcterms:created xsi:type="dcterms:W3CDTF">2025-04-22T11:12:00Z</dcterms:created>
  <dcterms:modified xsi:type="dcterms:W3CDTF">2025-04-22T11:12:00Z</dcterms:modified>
</cp:coreProperties>
</file>