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4ABCB5" w14:textId="77777777" w:rsidR="00181732" w:rsidRDefault="00181732" w:rsidP="00181732">
      <w:pPr>
        <w:pStyle w:val="a3"/>
        <w:jc w:val="center"/>
        <w:rPr>
          <w:rFonts w:ascii="Times New Roman" w:hAnsi="Times New Roman"/>
          <w:sz w:val="28"/>
          <w:szCs w:val="28"/>
        </w:rPr>
      </w:pPr>
      <w:r>
        <w:rPr>
          <w:rFonts w:ascii="Times New Roman" w:hAnsi="Times New Roman"/>
          <w:noProof/>
          <w:sz w:val="28"/>
          <w:szCs w:val="28"/>
        </w:rPr>
        <w:drawing>
          <wp:inline distT="0" distB="0" distL="0" distR="0" wp14:anchorId="01D503B6" wp14:editId="63FC0102">
            <wp:extent cx="4095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581025"/>
                    </a:xfrm>
                    <a:prstGeom prst="rect">
                      <a:avLst/>
                    </a:prstGeom>
                    <a:noFill/>
                    <a:ln>
                      <a:noFill/>
                    </a:ln>
                  </pic:spPr>
                </pic:pic>
              </a:graphicData>
            </a:graphic>
          </wp:inline>
        </w:drawing>
      </w:r>
    </w:p>
    <w:p w14:paraId="153658DA" w14:textId="77777777" w:rsidR="00181732" w:rsidRDefault="00181732" w:rsidP="00181732">
      <w:pPr>
        <w:pStyle w:val="a3"/>
        <w:jc w:val="center"/>
        <w:rPr>
          <w:rFonts w:ascii="Times New Roman" w:hAnsi="Times New Roman"/>
          <w:sz w:val="28"/>
          <w:szCs w:val="28"/>
        </w:rPr>
      </w:pPr>
      <w:r>
        <w:rPr>
          <w:rFonts w:ascii="Times New Roman" w:hAnsi="Times New Roman"/>
          <w:sz w:val="28"/>
          <w:szCs w:val="28"/>
        </w:rPr>
        <w:t>УКРАЇНА</w:t>
      </w:r>
    </w:p>
    <w:p w14:paraId="60FB68A7" w14:textId="77777777" w:rsidR="00181732" w:rsidRDefault="00181732" w:rsidP="00181732">
      <w:pPr>
        <w:pStyle w:val="a3"/>
        <w:jc w:val="center"/>
        <w:rPr>
          <w:rFonts w:ascii="Times New Roman" w:hAnsi="Times New Roman"/>
          <w:sz w:val="28"/>
          <w:szCs w:val="28"/>
        </w:rPr>
      </w:pPr>
      <w:r>
        <w:rPr>
          <w:rFonts w:ascii="Times New Roman" w:hAnsi="Times New Roman"/>
          <w:sz w:val="28"/>
          <w:szCs w:val="28"/>
        </w:rPr>
        <w:t>МІСЦЕВЕ САМОВРЯДУВАННЯ</w:t>
      </w:r>
    </w:p>
    <w:p w14:paraId="27EAB71F" w14:textId="77777777" w:rsidR="00181732" w:rsidRDefault="00181732" w:rsidP="00181732">
      <w:pPr>
        <w:pStyle w:val="a3"/>
        <w:jc w:val="center"/>
        <w:rPr>
          <w:rFonts w:ascii="Times New Roman" w:hAnsi="Times New Roman"/>
          <w:sz w:val="28"/>
          <w:szCs w:val="28"/>
        </w:rPr>
      </w:pPr>
      <w:r>
        <w:rPr>
          <w:rFonts w:ascii="Times New Roman" w:hAnsi="Times New Roman"/>
          <w:sz w:val="28"/>
          <w:szCs w:val="28"/>
        </w:rPr>
        <w:t>ЧЕРВОНОГРИГОРІВСЬКА СЕЛИЩНА РАДА</w:t>
      </w:r>
      <w:r>
        <w:rPr>
          <w:rFonts w:ascii="Times New Roman" w:hAnsi="Times New Roman"/>
          <w:sz w:val="28"/>
          <w:szCs w:val="28"/>
        </w:rPr>
        <w:br/>
        <w:t>НІКОПОЛЬСЬКОГО РАЙОНУ ДНІПРОПЕТРОВСЬКОЇ ОБЛАСТІ</w:t>
      </w:r>
    </w:p>
    <w:p w14:paraId="727FDBAD" w14:textId="77777777" w:rsidR="00181732" w:rsidRDefault="00181732" w:rsidP="00181732">
      <w:pPr>
        <w:pStyle w:val="a3"/>
        <w:jc w:val="center"/>
        <w:rPr>
          <w:rFonts w:ascii="Times New Roman" w:hAnsi="Times New Roman"/>
          <w:sz w:val="28"/>
          <w:szCs w:val="28"/>
        </w:rPr>
      </w:pPr>
      <w:r>
        <w:rPr>
          <w:rFonts w:ascii="Times New Roman" w:hAnsi="Times New Roman"/>
          <w:sz w:val="28"/>
          <w:szCs w:val="28"/>
        </w:rPr>
        <w:t>ВОСЬМОГО СКЛИКАННЯ</w:t>
      </w:r>
    </w:p>
    <w:p w14:paraId="2E1B7DA0" w14:textId="77777777" w:rsidR="00181732" w:rsidRDefault="00181732" w:rsidP="00181732">
      <w:pPr>
        <w:pStyle w:val="a3"/>
        <w:jc w:val="center"/>
        <w:rPr>
          <w:rFonts w:ascii="Times New Roman" w:hAnsi="Times New Roman"/>
          <w:sz w:val="28"/>
          <w:szCs w:val="28"/>
        </w:rPr>
      </w:pPr>
      <w:r>
        <w:rPr>
          <w:rFonts w:ascii="Times New Roman" w:hAnsi="Times New Roman"/>
          <w:sz w:val="28"/>
          <w:szCs w:val="28"/>
        </w:rPr>
        <w:t>ТРИДЦЯТЬ ВОСЬМА ЧЕРГОВА СЕСІЯ</w:t>
      </w:r>
    </w:p>
    <w:p w14:paraId="6FAF2DAD" w14:textId="77777777" w:rsidR="00181732" w:rsidRDefault="00181732" w:rsidP="00181732">
      <w:pPr>
        <w:spacing w:after="0" w:line="240" w:lineRule="auto"/>
        <w:jc w:val="center"/>
        <w:rPr>
          <w:rFonts w:ascii="Times New Roman" w:hAnsi="Times New Roman" w:cs="Times New Roman"/>
          <w:b/>
          <w:sz w:val="28"/>
          <w:szCs w:val="28"/>
          <w:lang w:val="uk-UA"/>
        </w:rPr>
      </w:pPr>
      <w:r>
        <w:rPr>
          <w:noProof/>
          <w:lang w:val="uk-UA" w:eastAsia="uk-UA"/>
        </w:rPr>
        <mc:AlternateContent>
          <mc:Choice Requires="wps">
            <w:drawing>
              <wp:anchor distT="0" distB="0" distL="114300" distR="114300" simplePos="0" relativeHeight="251659264" behindDoc="0" locked="0" layoutInCell="1" allowOverlap="1" wp14:anchorId="55BF83CB" wp14:editId="2F2FD9F7">
                <wp:simplePos x="0" y="0"/>
                <wp:positionH relativeFrom="column">
                  <wp:posOffset>-114300</wp:posOffset>
                </wp:positionH>
                <wp:positionV relativeFrom="paragraph">
                  <wp:posOffset>81915</wp:posOffset>
                </wp:positionV>
                <wp:extent cx="6286500" cy="0"/>
                <wp:effectExtent l="0" t="19050" r="1905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F57AC7B" id="Прямая соединительная линия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" strokeweight="4.5pt">
                <v:stroke linestyle="thinThick"/>
              </v:line>
            </w:pict>
          </mc:Fallback>
        </mc:AlternateContent>
      </w:r>
    </w:p>
    <w:p w14:paraId="2E783BC9" w14:textId="77777777" w:rsidR="00181732" w:rsidRPr="00181732" w:rsidRDefault="00181732" w:rsidP="00181732">
      <w:pPr>
        <w:spacing w:after="0" w:line="240" w:lineRule="auto"/>
        <w:jc w:val="center"/>
        <w:rPr>
          <w:rFonts w:ascii="Times New Roman" w:hAnsi="Times New Roman" w:cs="Times New Roman"/>
          <w:b/>
          <w:sz w:val="28"/>
          <w:szCs w:val="28"/>
          <w:lang w:val="uk-UA"/>
        </w:rPr>
      </w:pPr>
      <w:r w:rsidRPr="00181732">
        <w:rPr>
          <w:rFonts w:ascii="Times New Roman" w:hAnsi="Times New Roman" w:cs="Times New Roman"/>
          <w:b/>
          <w:sz w:val="28"/>
          <w:szCs w:val="28"/>
          <w:lang w:val="uk-UA"/>
        </w:rPr>
        <w:t>РІШЕННЯ</w:t>
      </w:r>
    </w:p>
    <w:p w14:paraId="559A6443" w14:textId="233CCFA3" w:rsidR="00181732" w:rsidRPr="00181732" w:rsidRDefault="00181732" w:rsidP="00181732">
      <w:pPr>
        <w:spacing w:after="0" w:line="240" w:lineRule="auto"/>
        <w:jc w:val="center"/>
        <w:rPr>
          <w:rFonts w:ascii="Times New Roman" w:hAnsi="Times New Roman" w:cs="Times New Roman"/>
          <w:sz w:val="28"/>
          <w:szCs w:val="28"/>
          <w:lang w:val="uk-UA"/>
        </w:rPr>
      </w:pPr>
      <w:r w:rsidRPr="00181732">
        <w:rPr>
          <w:rFonts w:ascii="Times New Roman" w:hAnsi="Times New Roman" w:cs="Times New Roman"/>
          <w:sz w:val="28"/>
          <w:szCs w:val="28"/>
          <w:lang w:val="uk-UA"/>
        </w:rPr>
        <w:t>від 3</w:t>
      </w:r>
      <w:r w:rsidR="00325E02">
        <w:rPr>
          <w:rFonts w:ascii="Times New Roman" w:hAnsi="Times New Roman" w:cs="Times New Roman"/>
          <w:sz w:val="28"/>
          <w:szCs w:val="28"/>
          <w:lang w:val="uk-UA"/>
        </w:rPr>
        <w:t>1</w:t>
      </w:r>
      <w:r w:rsidRPr="00181732">
        <w:rPr>
          <w:rFonts w:ascii="Times New Roman" w:hAnsi="Times New Roman" w:cs="Times New Roman"/>
          <w:sz w:val="28"/>
          <w:szCs w:val="28"/>
          <w:lang w:val="uk-UA"/>
        </w:rPr>
        <w:t xml:space="preserve"> січня 2024 року № </w:t>
      </w:r>
      <w:r w:rsidR="00272397">
        <w:rPr>
          <w:rFonts w:ascii="Times New Roman" w:hAnsi="Times New Roman" w:cs="Times New Roman"/>
          <w:sz w:val="28"/>
          <w:szCs w:val="28"/>
          <w:lang w:val="uk-UA"/>
        </w:rPr>
        <w:t>1385</w:t>
      </w:r>
      <w:r w:rsidRPr="00181732">
        <w:rPr>
          <w:rFonts w:ascii="Times New Roman" w:hAnsi="Times New Roman" w:cs="Times New Roman"/>
          <w:sz w:val="28"/>
          <w:szCs w:val="28"/>
          <w:lang w:val="uk-UA"/>
        </w:rPr>
        <w:t xml:space="preserve"> - 38/</w:t>
      </w:r>
      <w:r w:rsidRPr="00181732">
        <w:rPr>
          <w:rFonts w:ascii="Times New Roman" w:hAnsi="Times New Roman" w:cs="Times New Roman"/>
          <w:sz w:val="28"/>
          <w:szCs w:val="28"/>
          <w:lang w:val="en-US"/>
        </w:rPr>
        <w:t>VIII</w:t>
      </w:r>
    </w:p>
    <w:p w14:paraId="1F053ACE" w14:textId="77777777" w:rsidR="00181732" w:rsidRPr="00181732" w:rsidRDefault="00181732" w:rsidP="00181732">
      <w:pPr>
        <w:spacing w:after="0" w:line="240" w:lineRule="auto"/>
        <w:jc w:val="center"/>
        <w:rPr>
          <w:rFonts w:ascii="Times New Roman" w:hAnsi="Times New Roman" w:cs="Times New Roman"/>
          <w:sz w:val="28"/>
          <w:szCs w:val="28"/>
          <w:lang w:val="uk-UA"/>
        </w:rPr>
      </w:pPr>
    </w:p>
    <w:p w14:paraId="2DB4C543" w14:textId="4ACEB12C" w:rsidR="00181732" w:rsidRPr="00272397" w:rsidRDefault="00181732" w:rsidP="00272397">
      <w:pPr>
        <w:spacing w:after="0" w:line="240" w:lineRule="auto"/>
        <w:jc w:val="both"/>
        <w:rPr>
          <w:rFonts w:ascii="Times New Roman" w:eastAsia="Times New Roman" w:hAnsi="Times New Roman" w:cs="Times New Roman"/>
          <w:sz w:val="28"/>
          <w:szCs w:val="28"/>
          <w:lang w:val="uk-UA"/>
        </w:rPr>
      </w:pPr>
      <w:r w:rsidRPr="00272397">
        <w:rPr>
          <w:rFonts w:ascii="Times New Roman" w:eastAsia="Times New Roman" w:hAnsi="Times New Roman" w:cs="Times New Roman"/>
          <w:sz w:val="28"/>
          <w:szCs w:val="28"/>
          <w:lang w:val="uk-UA"/>
        </w:rPr>
        <w:t>Про затвердження Положення про порядок найменування або перейменування вулиць,</w:t>
      </w:r>
      <w:r w:rsidR="00272397">
        <w:rPr>
          <w:rFonts w:ascii="Times New Roman" w:eastAsia="Times New Roman" w:hAnsi="Times New Roman" w:cs="Times New Roman"/>
          <w:sz w:val="28"/>
          <w:szCs w:val="28"/>
          <w:lang w:val="uk-UA"/>
        </w:rPr>
        <w:t xml:space="preserve"> </w:t>
      </w:r>
      <w:r w:rsidRPr="00272397">
        <w:rPr>
          <w:rFonts w:ascii="Times New Roman" w:eastAsia="Times New Roman" w:hAnsi="Times New Roman" w:cs="Times New Roman"/>
          <w:sz w:val="28"/>
          <w:szCs w:val="28"/>
          <w:lang w:val="uk-UA"/>
        </w:rPr>
        <w:t>провулків, площ, парків, скверів та інших</w:t>
      </w:r>
      <w:r w:rsidR="00272397">
        <w:rPr>
          <w:rFonts w:ascii="Times New Roman" w:eastAsia="Times New Roman" w:hAnsi="Times New Roman" w:cs="Times New Roman"/>
          <w:sz w:val="28"/>
          <w:szCs w:val="28"/>
          <w:lang w:val="uk-UA"/>
        </w:rPr>
        <w:t xml:space="preserve"> </w:t>
      </w:r>
      <w:r w:rsidRPr="00272397">
        <w:rPr>
          <w:rFonts w:ascii="Times New Roman" w:eastAsia="Times New Roman" w:hAnsi="Times New Roman" w:cs="Times New Roman"/>
          <w:sz w:val="28"/>
          <w:szCs w:val="28"/>
          <w:lang w:val="uk-UA"/>
        </w:rPr>
        <w:t xml:space="preserve">об’єктів, розташованих на території Червоногригорівської селищної ради </w:t>
      </w:r>
    </w:p>
    <w:p w14:paraId="0B0073E9" w14:textId="77777777" w:rsidR="00181732" w:rsidRPr="00272397" w:rsidRDefault="00181732" w:rsidP="00181732">
      <w:pPr>
        <w:spacing w:after="0" w:line="240" w:lineRule="auto"/>
        <w:rPr>
          <w:rFonts w:ascii="Times New Roman" w:eastAsia="Times New Roman" w:hAnsi="Times New Roman" w:cs="Times New Roman"/>
          <w:sz w:val="28"/>
          <w:szCs w:val="28"/>
          <w:lang w:val="uk-UA"/>
        </w:rPr>
      </w:pPr>
    </w:p>
    <w:p w14:paraId="2B6B5995" w14:textId="72AC9C0F" w:rsidR="00181732" w:rsidRDefault="00181732" w:rsidP="00181732">
      <w:pPr>
        <w:pStyle w:val="rvps2"/>
        <w:spacing w:before="0" w:beforeAutospacing="0" w:after="0" w:afterAutospacing="0"/>
        <w:ind w:firstLine="708"/>
        <w:jc w:val="both"/>
        <w:rPr>
          <w:sz w:val="28"/>
          <w:szCs w:val="28"/>
        </w:rPr>
      </w:pPr>
      <w:r w:rsidRPr="00181732">
        <w:rPr>
          <w:sz w:val="28"/>
          <w:szCs w:val="28"/>
        </w:rPr>
        <w:t>З метою впорядкування розгляду питань щодо найменування або перейменування вулиць, провулків, площ, парків, скверів та інших об</w:t>
      </w:r>
      <w:r w:rsidR="00E713C9">
        <w:rPr>
          <w:sz w:val="28"/>
          <w:szCs w:val="28"/>
        </w:rPr>
        <w:t>’</w:t>
      </w:r>
      <w:r w:rsidRPr="00181732">
        <w:rPr>
          <w:sz w:val="28"/>
          <w:szCs w:val="28"/>
        </w:rPr>
        <w:t>єктів розташованих на території Червоногригорівської селищної ради, відповідно до постанови Кабінету Міністрів України від 24.10.</w:t>
      </w:r>
      <w:r w:rsidR="00E713C9">
        <w:rPr>
          <w:sz w:val="28"/>
          <w:szCs w:val="28"/>
        </w:rPr>
        <w:t>20</w:t>
      </w:r>
      <w:r w:rsidRPr="00181732">
        <w:rPr>
          <w:sz w:val="28"/>
          <w:szCs w:val="28"/>
        </w:rPr>
        <w:t>12 р</w:t>
      </w:r>
      <w:r w:rsidR="00E713C9">
        <w:rPr>
          <w:sz w:val="28"/>
          <w:szCs w:val="28"/>
        </w:rPr>
        <w:t>оку</w:t>
      </w:r>
      <w:r w:rsidRPr="00181732">
        <w:rPr>
          <w:sz w:val="28"/>
          <w:szCs w:val="28"/>
        </w:rPr>
        <w:t xml:space="preserve"> № 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імені (псевдонімів) фізичних осіб, ювілейних та святкових дат, назв і дат історичних подій», Закону України «</w:t>
      </w:r>
      <w:r w:rsidRPr="00181732">
        <w:rPr>
          <w:bCs/>
          <w:sz w:val="28"/>
          <w:szCs w:val="28"/>
        </w:rPr>
        <w:t>Про засудження та заборону пропаганди російської імперської політики в Україні і деколонізацію топонімії</w:t>
      </w:r>
      <w:r w:rsidRPr="00181732">
        <w:rPr>
          <w:sz w:val="28"/>
          <w:szCs w:val="28"/>
        </w:rPr>
        <w:t>», Закону України «Про присвоєння юридичним особам та об’єктам права власності імен (псевдонімів) фізичних осіб, ювілейних та святкових дат, назв і дат історичних подій»</w:t>
      </w:r>
      <w:r w:rsidR="00E713C9">
        <w:rPr>
          <w:sz w:val="28"/>
          <w:szCs w:val="28"/>
        </w:rPr>
        <w:t>,</w:t>
      </w:r>
      <w:r w:rsidRPr="00181732">
        <w:rPr>
          <w:sz w:val="28"/>
          <w:szCs w:val="28"/>
        </w:rPr>
        <w:t xml:space="preserve"> беручи до уваги розпорядження голови Дніпропетровської облдержадміністрації</w:t>
      </w:r>
      <w:r w:rsidR="00E713C9">
        <w:rPr>
          <w:sz w:val="28"/>
          <w:szCs w:val="28"/>
        </w:rPr>
        <w:t xml:space="preserve">                   </w:t>
      </w:r>
      <w:r w:rsidRPr="00181732">
        <w:rPr>
          <w:sz w:val="28"/>
          <w:szCs w:val="28"/>
        </w:rPr>
        <w:t xml:space="preserve"> від 29 червня 2023 року № Р-225/0/3-23</w:t>
      </w:r>
      <w:r w:rsidR="00272397">
        <w:rPr>
          <w:sz w:val="28"/>
          <w:szCs w:val="28"/>
        </w:rPr>
        <w:t xml:space="preserve"> </w:t>
      </w:r>
      <w:r w:rsidR="00272397" w:rsidRPr="008B3281">
        <w:rPr>
          <w:sz w:val="28"/>
          <w:szCs w:val="28"/>
        </w:rPr>
        <w:t>«Про</w:t>
      </w:r>
      <w:r w:rsidR="00E82F21" w:rsidRPr="008B3281">
        <w:rPr>
          <w:sz w:val="28"/>
          <w:szCs w:val="28"/>
        </w:rPr>
        <w:t xml:space="preserve"> подолання наслідків російської імперської та радянської тоталітарної політики у Дніпропетровській області</w:t>
      </w:r>
      <w:r w:rsidR="00272397" w:rsidRPr="008B3281">
        <w:rPr>
          <w:sz w:val="28"/>
          <w:szCs w:val="28"/>
        </w:rPr>
        <w:t>»</w:t>
      </w:r>
      <w:r w:rsidR="00E713C9" w:rsidRPr="008B3281">
        <w:rPr>
          <w:sz w:val="28"/>
          <w:szCs w:val="28"/>
        </w:rPr>
        <w:t>,</w:t>
      </w:r>
      <w:r w:rsidRPr="00181732">
        <w:rPr>
          <w:sz w:val="28"/>
          <w:szCs w:val="28"/>
        </w:rPr>
        <w:t xml:space="preserve"> керуючись ст</w:t>
      </w:r>
      <w:r w:rsidR="00272397">
        <w:rPr>
          <w:sz w:val="28"/>
          <w:szCs w:val="28"/>
        </w:rPr>
        <w:t>аттями</w:t>
      </w:r>
      <w:r w:rsidRPr="00181732">
        <w:rPr>
          <w:sz w:val="28"/>
          <w:szCs w:val="28"/>
        </w:rPr>
        <w:t xml:space="preserve"> 26, 37 Закону України «Про місцеве самоврядування в Україні», селищна рада</w:t>
      </w:r>
    </w:p>
    <w:p w14:paraId="50587BD9" w14:textId="77777777" w:rsidR="00E713C9" w:rsidRPr="00181732" w:rsidRDefault="00E713C9" w:rsidP="00181732">
      <w:pPr>
        <w:pStyle w:val="rvps2"/>
        <w:spacing w:before="0" w:beforeAutospacing="0" w:after="0" w:afterAutospacing="0"/>
        <w:ind w:firstLine="708"/>
        <w:jc w:val="both"/>
        <w:rPr>
          <w:sz w:val="28"/>
          <w:szCs w:val="28"/>
        </w:rPr>
      </w:pPr>
    </w:p>
    <w:p w14:paraId="6D94220D" w14:textId="77777777" w:rsidR="00181732" w:rsidRPr="00EE7B86" w:rsidRDefault="00181732" w:rsidP="00181732">
      <w:pPr>
        <w:spacing w:after="0" w:line="240" w:lineRule="auto"/>
        <w:rPr>
          <w:rFonts w:ascii="Times New Roman" w:eastAsia="Times New Roman" w:hAnsi="Times New Roman" w:cs="Times New Roman"/>
          <w:b/>
          <w:sz w:val="28"/>
          <w:szCs w:val="28"/>
          <w:lang w:val="uk-UA"/>
        </w:rPr>
      </w:pPr>
      <w:r w:rsidRPr="00EE7B86">
        <w:rPr>
          <w:rFonts w:ascii="Times New Roman" w:eastAsia="Times New Roman" w:hAnsi="Times New Roman" w:cs="Times New Roman"/>
          <w:b/>
          <w:sz w:val="28"/>
          <w:szCs w:val="28"/>
          <w:lang w:val="uk-UA"/>
        </w:rPr>
        <w:t>ВИРІШИЛА:</w:t>
      </w:r>
    </w:p>
    <w:p w14:paraId="66EB2DFA" w14:textId="77777777" w:rsidR="00181732" w:rsidRPr="00EE7B86" w:rsidRDefault="00181732" w:rsidP="00181732">
      <w:pPr>
        <w:spacing w:after="0" w:line="240" w:lineRule="auto"/>
        <w:ind w:firstLine="707"/>
        <w:jc w:val="both"/>
        <w:rPr>
          <w:rFonts w:ascii="Times New Roman" w:eastAsia="Times New Roman" w:hAnsi="Times New Roman" w:cs="Times New Roman"/>
          <w:b/>
          <w:sz w:val="28"/>
          <w:szCs w:val="28"/>
          <w:lang w:val="uk-UA"/>
        </w:rPr>
      </w:pPr>
    </w:p>
    <w:p w14:paraId="674FC754" w14:textId="77777777" w:rsidR="00181732" w:rsidRDefault="00181732" w:rsidP="00EE7B86">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r w:rsidRPr="00EE7B86">
        <w:rPr>
          <w:rFonts w:ascii="Times New Roman" w:eastAsia="Times New Roman" w:hAnsi="Times New Roman" w:cs="Times New Roman"/>
          <w:sz w:val="28"/>
          <w:szCs w:val="28"/>
          <w:lang w:val="uk-UA"/>
        </w:rPr>
        <w:t>1. Затвердити Положення про порядок найменування або перейменування вулиць, провулків, площ, парків, скверів та інших об’єктів, розташованих на території Червоногригорівської селищної ради (дода</w:t>
      </w:r>
      <w:r w:rsidR="00EE7B86">
        <w:rPr>
          <w:rFonts w:ascii="Times New Roman" w:eastAsia="Times New Roman" w:hAnsi="Times New Roman" w:cs="Times New Roman"/>
          <w:sz w:val="28"/>
          <w:szCs w:val="28"/>
          <w:lang w:val="uk-UA"/>
        </w:rPr>
        <w:t>ток 1</w:t>
      </w:r>
      <w:r w:rsidRPr="00EE7B86">
        <w:rPr>
          <w:rFonts w:ascii="Times New Roman" w:eastAsia="Times New Roman" w:hAnsi="Times New Roman" w:cs="Times New Roman"/>
          <w:sz w:val="28"/>
          <w:szCs w:val="28"/>
          <w:lang w:val="uk-UA"/>
        </w:rPr>
        <w:t>).</w:t>
      </w:r>
    </w:p>
    <w:p w14:paraId="7A9ED6DA" w14:textId="77777777" w:rsidR="00EE7B86" w:rsidRPr="00EE7B86" w:rsidRDefault="00EE7B86" w:rsidP="00EE7B86">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p>
    <w:p w14:paraId="3AA55445" w14:textId="77777777" w:rsidR="00181732" w:rsidRDefault="00181732" w:rsidP="00EE7B86">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r w:rsidRPr="00EE7B86">
        <w:rPr>
          <w:rFonts w:ascii="Times New Roman" w:eastAsia="Times New Roman" w:hAnsi="Times New Roman" w:cs="Times New Roman"/>
          <w:sz w:val="28"/>
          <w:szCs w:val="28"/>
          <w:lang w:val="uk-UA"/>
        </w:rPr>
        <w:t>2. Утворити та затвердити склад комісії з найменування або перейменування вулиць, провулків, площ, парків, скверів та інших об’єктів на території Червоногригорівської селищної ради (дода</w:t>
      </w:r>
      <w:r w:rsidR="00EE7B86">
        <w:rPr>
          <w:rFonts w:ascii="Times New Roman" w:eastAsia="Times New Roman" w:hAnsi="Times New Roman" w:cs="Times New Roman"/>
          <w:sz w:val="28"/>
          <w:szCs w:val="28"/>
          <w:lang w:val="uk-UA"/>
        </w:rPr>
        <w:t>ток 2</w:t>
      </w:r>
      <w:r w:rsidRPr="00EE7B86">
        <w:rPr>
          <w:rFonts w:ascii="Times New Roman" w:eastAsia="Times New Roman" w:hAnsi="Times New Roman" w:cs="Times New Roman"/>
          <w:sz w:val="28"/>
          <w:szCs w:val="28"/>
          <w:lang w:val="uk-UA"/>
        </w:rPr>
        <w:t>).</w:t>
      </w:r>
    </w:p>
    <w:p w14:paraId="36DAF9AF" w14:textId="77777777" w:rsidR="00272397" w:rsidRPr="00EE7B86" w:rsidRDefault="00272397" w:rsidP="00EE7B86">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p>
    <w:p w14:paraId="739EA445" w14:textId="77777777" w:rsidR="00181732" w:rsidRDefault="00181732" w:rsidP="00EE7B86">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r w:rsidRPr="00EE7B86">
        <w:rPr>
          <w:rFonts w:ascii="Times New Roman" w:eastAsia="Times New Roman" w:hAnsi="Times New Roman" w:cs="Times New Roman"/>
          <w:sz w:val="28"/>
          <w:szCs w:val="28"/>
          <w:lang w:val="uk-UA"/>
        </w:rPr>
        <w:lastRenderedPageBreak/>
        <w:t xml:space="preserve">3. Комісії з найменування або перейменування вулиць, провулків, площ, парків, скверів та інших об’єктів на території Червоногригорівської селищної ради у своїй роботі керуватися Положенням про порядок найменування або перейменування вулиць, провулків, площ, парків, скверів та інших об’єктів </w:t>
      </w:r>
      <w:r w:rsidR="00EE7B86">
        <w:rPr>
          <w:rFonts w:ascii="Times New Roman" w:eastAsia="Times New Roman" w:hAnsi="Times New Roman" w:cs="Times New Roman"/>
          <w:sz w:val="28"/>
          <w:szCs w:val="28"/>
          <w:lang w:val="uk-UA"/>
        </w:rPr>
        <w:t xml:space="preserve">                 </w:t>
      </w:r>
      <w:r w:rsidRPr="00EE7B86">
        <w:rPr>
          <w:rFonts w:ascii="Times New Roman" w:eastAsia="Times New Roman" w:hAnsi="Times New Roman" w:cs="Times New Roman"/>
          <w:sz w:val="28"/>
          <w:szCs w:val="28"/>
          <w:lang w:val="uk-UA"/>
        </w:rPr>
        <w:t>на території Червоногригорівської селищної ради, затвердженим п</w:t>
      </w:r>
      <w:r w:rsidR="00EE7B86">
        <w:rPr>
          <w:rFonts w:ascii="Times New Roman" w:eastAsia="Times New Roman" w:hAnsi="Times New Roman" w:cs="Times New Roman"/>
          <w:sz w:val="28"/>
          <w:szCs w:val="28"/>
          <w:lang w:val="uk-UA"/>
        </w:rPr>
        <w:t xml:space="preserve">унктом </w:t>
      </w:r>
      <w:r w:rsidRPr="00EE7B86">
        <w:rPr>
          <w:rFonts w:ascii="Times New Roman" w:eastAsia="Times New Roman" w:hAnsi="Times New Roman" w:cs="Times New Roman"/>
          <w:sz w:val="28"/>
          <w:szCs w:val="28"/>
          <w:lang w:val="uk-UA"/>
        </w:rPr>
        <w:t>1 цього рішення.</w:t>
      </w:r>
    </w:p>
    <w:p w14:paraId="2810D6AA" w14:textId="77777777" w:rsidR="00EE7B86" w:rsidRPr="00EE7B86" w:rsidRDefault="00EE7B86" w:rsidP="00EE7B86">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p>
    <w:p w14:paraId="29080B4E" w14:textId="77777777" w:rsidR="00181732" w:rsidRPr="00181732" w:rsidRDefault="00181732" w:rsidP="00EE7B8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81732">
        <w:rPr>
          <w:rFonts w:ascii="Times New Roman" w:eastAsia="Times New Roman" w:hAnsi="Times New Roman" w:cs="Times New Roman"/>
          <w:sz w:val="28"/>
          <w:szCs w:val="28"/>
        </w:rPr>
        <w:t xml:space="preserve">4. Контроль за </w:t>
      </w:r>
      <w:proofErr w:type="spellStart"/>
      <w:r w:rsidRPr="00181732">
        <w:rPr>
          <w:rFonts w:ascii="Times New Roman" w:eastAsia="Times New Roman" w:hAnsi="Times New Roman" w:cs="Times New Roman"/>
          <w:sz w:val="28"/>
          <w:szCs w:val="28"/>
        </w:rPr>
        <w:t>виконанням</w:t>
      </w:r>
      <w:proofErr w:type="spellEnd"/>
      <w:r w:rsidRPr="00181732">
        <w:rPr>
          <w:rFonts w:ascii="Times New Roman" w:eastAsia="Times New Roman" w:hAnsi="Times New Roman" w:cs="Times New Roman"/>
          <w:sz w:val="28"/>
          <w:szCs w:val="28"/>
        </w:rPr>
        <w:t xml:space="preserve"> </w:t>
      </w:r>
      <w:r w:rsidR="00EE7B86">
        <w:rPr>
          <w:rFonts w:ascii="Times New Roman" w:eastAsia="Times New Roman" w:hAnsi="Times New Roman" w:cs="Times New Roman"/>
          <w:sz w:val="28"/>
          <w:szCs w:val="28"/>
          <w:lang w:val="uk-UA"/>
        </w:rPr>
        <w:t>цього</w:t>
      </w:r>
      <w:r w:rsidRPr="00181732">
        <w:rPr>
          <w:rFonts w:ascii="Times New Roman" w:eastAsia="Times New Roman" w:hAnsi="Times New Roman" w:cs="Times New Roman"/>
          <w:sz w:val="28"/>
          <w:szCs w:val="28"/>
        </w:rPr>
        <w:t xml:space="preserve"> </w:t>
      </w:r>
      <w:proofErr w:type="spellStart"/>
      <w:proofErr w:type="gramStart"/>
      <w:r w:rsidRPr="00181732">
        <w:rPr>
          <w:rFonts w:ascii="Times New Roman" w:eastAsia="Times New Roman" w:hAnsi="Times New Roman" w:cs="Times New Roman"/>
          <w:sz w:val="28"/>
          <w:szCs w:val="28"/>
        </w:rPr>
        <w:t>р</w:t>
      </w:r>
      <w:proofErr w:type="gramEnd"/>
      <w:r w:rsidRPr="00181732">
        <w:rPr>
          <w:rFonts w:ascii="Times New Roman" w:eastAsia="Times New Roman" w:hAnsi="Times New Roman" w:cs="Times New Roman"/>
          <w:sz w:val="28"/>
          <w:szCs w:val="28"/>
        </w:rPr>
        <w:t>ішення</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покласти</w:t>
      </w:r>
      <w:proofErr w:type="spellEnd"/>
      <w:r w:rsidRPr="00181732">
        <w:rPr>
          <w:rFonts w:ascii="Times New Roman" w:eastAsia="Times New Roman" w:hAnsi="Times New Roman" w:cs="Times New Roman"/>
          <w:sz w:val="28"/>
          <w:szCs w:val="28"/>
        </w:rPr>
        <w:t xml:space="preserve"> на </w:t>
      </w:r>
      <w:proofErr w:type="spellStart"/>
      <w:r w:rsidRPr="00181732">
        <w:rPr>
          <w:rFonts w:ascii="Times New Roman" w:eastAsia="Times New Roman" w:hAnsi="Times New Roman" w:cs="Times New Roman"/>
          <w:sz w:val="28"/>
          <w:szCs w:val="28"/>
        </w:rPr>
        <w:t>постійну</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комісію</w:t>
      </w:r>
      <w:proofErr w:type="spellEnd"/>
      <w:r w:rsidRPr="00181732">
        <w:rPr>
          <w:rFonts w:ascii="Times New Roman" w:eastAsia="Times New Roman" w:hAnsi="Times New Roman" w:cs="Times New Roman"/>
          <w:sz w:val="28"/>
          <w:szCs w:val="28"/>
        </w:rPr>
        <w:t xml:space="preserve"> </w:t>
      </w:r>
      <w:r w:rsidR="00EE7B86">
        <w:rPr>
          <w:rFonts w:ascii="Times New Roman" w:eastAsia="Times New Roman" w:hAnsi="Times New Roman" w:cs="Times New Roman"/>
          <w:sz w:val="28"/>
          <w:szCs w:val="28"/>
          <w:lang w:val="uk-UA"/>
        </w:rPr>
        <w:t xml:space="preserve">селищної ради </w:t>
      </w:r>
      <w:r w:rsidRPr="00181732">
        <w:rPr>
          <w:rFonts w:ascii="Times New Roman" w:eastAsia="Times New Roman" w:hAnsi="Times New Roman" w:cs="Times New Roman"/>
          <w:sz w:val="28"/>
          <w:szCs w:val="28"/>
        </w:rPr>
        <w:t xml:space="preserve">з </w:t>
      </w:r>
      <w:proofErr w:type="spellStart"/>
      <w:r w:rsidRPr="00181732">
        <w:rPr>
          <w:rFonts w:ascii="Times New Roman" w:eastAsia="Times New Roman" w:hAnsi="Times New Roman" w:cs="Times New Roman"/>
          <w:sz w:val="28"/>
          <w:szCs w:val="28"/>
        </w:rPr>
        <w:t>питань</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земельних</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відносин</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природокористування</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планування</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території</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будівництва</w:t>
      </w:r>
      <w:proofErr w:type="spellEnd"/>
      <w:r w:rsidRPr="00181732">
        <w:rPr>
          <w:rFonts w:ascii="Times New Roman" w:eastAsia="Times New Roman" w:hAnsi="Times New Roman" w:cs="Times New Roman"/>
          <w:sz w:val="28"/>
          <w:szCs w:val="28"/>
        </w:rPr>
        <w:t xml:space="preserve">, </w:t>
      </w:r>
      <w:proofErr w:type="spellStart"/>
      <w:r w:rsidRPr="00181732">
        <w:rPr>
          <w:rFonts w:ascii="Times New Roman" w:eastAsia="Times New Roman" w:hAnsi="Times New Roman" w:cs="Times New Roman"/>
          <w:sz w:val="28"/>
          <w:szCs w:val="28"/>
        </w:rPr>
        <w:t>архітектури</w:t>
      </w:r>
      <w:proofErr w:type="spellEnd"/>
      <w:r w:rsidRPr="00181732">
        <w:rPr>
          <w:rFonts w:ascii="Times New Roman" w:eastAsia="Times New Roman" w:hAnsi="Times New Roman" w:cs="Times New Roman"/>
          <w:sz w:val="28"/>
          <w:szCs w:val="28"/>
        </w:rPr>
        <w:t xml:space="preserve"> та благоустрою (</w:t>
      </w:r>
      <w:proofErr w:type="spellStart"/>
      <w:r w:rsidRPr="00181732">
        <w:rPr>
          <w:rFonts w:ascii="Times New Roman" w:eastAsia="Times New Roman" w:hAnsi="Times New Roman" w:cs="Times New Roman"/>
          <w:sz w:val="28"/>
          <w:szCs w:val="28"/>
        </w:rPr>
        <w:t>Саларьов</w:t>
      </w:r>
      <w:proofErr w:type="spellEnd"/>
      <w:r w:rsidRPr="00181732">
        <w:rPr>
          <w:rFonts w:ascii="Times New Roman" w:eastAsia="Times New Roman" w:hAnsi="Times New Roman" w:cs="Times New Roman"/>
          <w:sz w:val="28"/>
          <w:szCs w:val="28"/>
        </w:rPr>
        <w:t>).</w:t>
      </w:r>
    </w:p>
    <w:p w14:paraId="34A6771E" w14:textId="77777777" w:rsidR="00181732" w:rsidRPr="00181732" w:rsidRDefault="00181732" w:rsidP="00181732">
      <w:pPr>
        <w:spacing w:after="0" w:line="240" w:lineRule="auto"/>
        <w:jc w:val="center"/>
        <w:rPr>
          <w:rFonts w:ascii="Times New Roman" w:hAnsi="Times New Roman" w:cs="Times New Roman"/>
          <w:sz w:val="28"/>
          <w:szCs w:val="28"/>
          <w:lang w:val="uk-UA"/>
        </w:rPr>
      </w:pPr>
    </w:p>
    <w:p w14:paraId="7134942F" w14:textId="77777777" w:rsidR="00FE4D90" w:rsidRDefault="00FE4D90" w:rsidP="00181732">
      <w:pPr>
        <w:spacing w:after="0" w:line="240" w:lineRule="auto"/>
        <w:rPr>
          <w:sz w:val="28"/>
          <w:szCs w:val="28"/>
          <w:lang w:val="uk-UA"/>
        </w:rPr>
      </w:pPr>
    </w:p>
    <w:p w14:paraId="45C6B47E" w14:textId="77777777" w:rsidR="00272397" w:rsidRDefault="00272397" w:rsidP="00181732">
      <w:pPr>
        <w:spacing w:after="0" w:line="240" w:lineRule="auto"/>
        <w:rPr>
          <w:sz w:val="28"/>
          <w:szCs w:val="28"/>
          <w:lang w:val="uk-UA"/>
        </w:rPr>
      </w:pPr>
    </w:p>
    <w:p w14:paraId="09A97A55" w14:textId="77777777" w:rsidR="00272397" w:rsidRPr="00BB1A67" w:rsidRDefault="00272397" w:rsidP="00272397">
      <w:pPr>
        <w:jc w:val="both"/>
        <w:rPr>
          <w:rFonts w:ascii="Times New Roman" w:hAnsi="Times New Roman" w:cs="Times New Roman"/>
          <w:color w:val="000000"/>
          <w:sz w:val="28"/>
          <w:szCs w:val="28"/>
          <w:shd w:val="clear" w:color="auto" w:fill="FFFFFF"/>
        </w:rPr>
      </w:pPr>
      <w:r w:rsidRPr="00BB1A67">
        <w:rPr>
          <w:rFonts w:ascii="Times New Roman" w:hAnsi="Times New Roman" w:cs="Times New Roman"/>
          <w:color w:val="000000"/>
          <w:sz w:val="28"/>
          <w:szCs w:val="28"/>
          <w:shd w:val="clear" w:color="auto" w:fill="FFFFFF"/>
        </w:rPr>
        <w:t>Селищний голова                                                            Олександр ПРОКОПЕНКО</w:t>
      </w:r>
    </w:p>
    <w:p w14:paraId="0925CA8F" w14:textId="77777777" w:rsidR="00EE7B86" w:rsidRDefault="00EE7B86" w:rsidP="00181732">
      <w:pPr>
        <w:spacing w:after="0" w:line="240" w:lineRule="auto"/>
        <w:rPr>
          <w:sz w:val="28"/>
          <w:szCs w:val="28"/>
          <w:lang w:val="uk-UA"/>
        </w:rPr>
      </w:pPr>
    </w:p>
    <w:p w14:paraId="5430A782" w14:textId="77777777" w:rsidR="00CD3FE6" w:rsidRPr="00CD3FE6" w:rsidRDefault="00CD3FE6" w:rsidP="00CD3FE6">
      <w:pPr>
        <w:rPr>
          <w:rFonts w:ascii="Times New Roman" w:hAnsi="Times New Roman" w:cs="Times New Roman"/>
          <w:sz w:val="24"/>
          <w:szCs w:val="24"/>
          <w:lang w:val="uk-UA"/>
        </w:rPr>
      </w:pPr>
    </w:p>
    <w:p w14:paraId="69970336" w14:textId="77777777" w:rsidR="00CD3FE6" w:rsidRPr="00CD3FE6" w:rsidRDefault="00CD3FE6" w:rsidP="00CD3FE6">
      <w:pPr>
        <w:rPr>
          <w:rFonts w:ascii="Times New Roman" w:hAnsi="Times New Roman" w:cs="Times New Roman"/>
          <w:sz w:val="24"/>
          <w:szCs w:val="24"/>
          <w:lang w:val="uk-UA"/>
        </w:rPr>
      </w:pPr>
    </w:p>
    <w:p w14:paraId="6163186A" w14:textId="77777777" w:rsidR="00CD3FE6" w:rsidRPr="00CD3FE6" w:rsidRDefault="00CD3FE6" w:rsidP="00CD3FE6">
      <w:pPr>
        <w:rPr>
          <w:rFonts w:ascii="Times New Roman" w:hAnsi="Times New Roman" w:cs="Times New Roman"/>
          <w:sz w:val="24"/>
          <w:szCs w:val="24"/>
          <w:lang w:val="uk-UA"/>
        </w:rPr>
      </w:pPr>
    </w:p>
    <w:p w14:paraId="31AC86A1" w14:textId="77777777" w:rsidR="00CD3FE6" w:rsidRPr="00CD3FE6" w:rsidRDefault="00CD3FE6" w:rsidP="00CD3FE6">
      <w:pPr>
        <w:rPr>
          <w:rFonts w:ascii="Times New Roman" w:hAnsi="Times New Roman" w:cs="Times New Roman"/>
          <w:sz w:val="24"/>
          <w:szCs w:val="24"/>
          <w:lang w:val="uk-UA"/>
        </w:rPr>
      </w:pPr>
    </w:p>
    <w:p w14:paraId="42B5AC73" w14:textId="77777777" w:rsidR="00CD3FE6" w:rsidRPr="00CD3FE6" w:rsidRDefault="00CD3FE6" w:rsidP="00CD3FE6">
      <w:pPr>
        <w:rPr>
          <w:rFonts w:ascii="Times New Roman" w:hAnsi="Times New Roman" w:cs="Times New Roman"/>
          <w:sz w:val="24"/>
          <w:szCs w:val="24"/>
          <w:lang w:val="uk-UA"/>
        </w:rPr>
      </w:pPr>
    </w:p>
    <w:p w14:paraId="4EA58913" w14:textId="77777777" w:rsidR="00CD3FE6" w:rsidRDefault="00CD3FE6" w:rsidP="00CD3FE6">
      <w:pPr>
        <w:rPr>
          <w:rFonts w:ascii="Times New Roman" w:hAnsi="Times New Roman" w:cs="Times New Roman"/>
          <w:sz w:val="24"/>
          <w:szCs w:val="24"/>
          <w:lang w:val="uk-UA"/>
        </w:rPr>
      </w:pPr>
    </w:p>
    <w:p w14:paraId="3F887AD0" w14:textId="77777777" w:rsidR="00EE7B86" w:rsidRDefault="00EE7B86" w:rsidP="00CD3FE6">
      <w:pPr>
        <w:rPr>
          <w:rFonts w:ascii="Times New Roman" w:hAnsi="Times New Roman" w:cs="Times New Roman"/>
          <w:sz w:val="24"/>
          <w:szCs w:val="24"/>
          <w:lang w:val="uk-UA"/>
        </w:rPr>
      </w:pPr>
    </w:p>
    <w:p w14:paraId="71DC6064" w14:textId="77777777" w:rsidR="00CD3FE6" w:rsidRDefault="00CD3FE6" w:rsidP="00CD3FE6">
      <w:pPr>
        <w:rPr>
          <w:rFonts w:ascii="Times New Roman" w:hAnsi="Times New Roman" w:cs="Times New Roman"/>
          <w:sz w:val="24"/>
          <w:szCs w:val="24"/>
          <w:lang w:val="uk-UA"/>
        </w:rPr>
      </w:pPr>
    </w:p>
    <w:p w14:paraId="2E6ACC92" w14:textId="77777777" w:rsidR="00CD3FE6" w:rsidRDefault="00CD3FE6" w:rsidP="00CD3FE6">
      <w:pPr>
        <w:rPr>
          <w:rFonts w:ascii="Times New Roman" w:hAnsi="Times New Roman" w:cs="Times New Roman"/>
          <w:sz w:val="24"/>
          <w:szCs w:val="24"/>
          <w:lang w:val="uk-UA"/>
        </w:rPr>
      </w:pPr>
    </w:p>
    <w:p w14:paraId="5236DAC6" w14:textId="77777777" w:rsidR="00CD3FE6" w:rsidRDefault="00CD3FE6" w:rsidP="00CD3FE6">
      <w:pPr>
        <w:rPr>
          <w:rFonts w:ascii="Times New Roman" w:hAnsi="Times New Roman" w:cs="Times New Roman"/>
          <w:sz w:val="24"/>
          <w:szCs w:val="24"/>
          <w:lang w:val="uk-UA"/>
        </w:rPr>
      </w:pPr>
    </w:p>
    <w:p w14:paraId="1D73C0B0" w14:textId="77777777" w:rsidR="00CD3FE6" w:rsidRDefault="00CD3FE6" w:rsidP="00CD3FE6">
      <w:pPr>
        <w:rPr>
          <w:rFonts w:ascii="Times New Roman" w:hAnsi="Times New Roman" w:cs="Times New Roman"/>
          <w:sz w:val="24"/>
          <w:szCs w:val="24"/>
          <w:lang w:val="uk-UA"/>
        </w:rPr>
      </w:pPr>
    </w:p>
    <w:p w14:paraId="7CB3E2D8" w14:textId="77777777" w:rsidR="00CD3FE6" w:rsidRDefault="00CD3FE6" w:rsidP="00CD3FE6">
      <w:pPr>
        <w:rPr>
          <w:rFonts w:ascii="Times New Roman" w:hAnsi="Times New Roman" w:cs="Times New Roman"/>
          <w:sz w:val="24"/>
          <w:szCs w:val="24"/>
          <w:lang w:val="uk-UA"/>
        </w:rPr>
      </w:pPr>
    </w:p>
    <w:p w14:paraId="1C12808B" w14:textId="77777777" w:rsidR="00CD3FE6" w:rsidRDefault="00CD3FE6" w:rsidP="00CD3FE6">
      <w:pPr>
        <w:rPr>
          <w:rFonts w:ascii="Times New Roman" w:hAnsi="Times New Roman" w:cs="Times New Roman"/>
          <w:sz w:val="24"/>
          <w:szCs w:val="24"/>
          <w:lang w:val="uk-UA"/>
        </w:rPr>
      </w:pPr>
    </w:p>
    <w:p w14:paraId="0CDA0295" w14:textId="77777777" w:rsidR="00CD3FE6" w:rsidRDefault="00CD3FE6" w:rsidP="00CD3FE6">
      <w:pPr>
        <w:rPr>
          <w:rFonts w:ascii="Times New Roman" w:hAnsi="Times New Roman" w:cs="Times New Roman"/>
          <w:sz w:val="24"/>
          <w:szCs w:val="24"/>
          <w:lang w:val="uk-UA"/>
        </w:rPr>
      </w:pPr>
    </w:p>
    <w:p w14:paraId="22A1B671" w14:textId="77777777" w:rsidR="00CD3FE6" w:rsidRDefault="00CD3FE6" w:rsidP="00CD3FE6">
      <w:pPr>
        <w:rPr>
          <w:rFonts w:ascii="Times New Roman" w:hAnsi="Times New Roman" w:cs="Times New Roman"/>
          <w:sz w:val="24"/>
          <w:szCs w:val="24"/>
          <w:lang w:val="uk-UA"/>
        </w:rPr>
      </w:pPr>
    </w:p>
    <w:p w14:paraId="4DED6D6A" w14:textId="52752A36" w:rsidR="00CD3FE6" w:rsidRDefault="00CD3FE6" w:rsidP="00CD3FE6">
      <w:pPr>
        <w:rPr>
          <w:rFonts w:ascii="Times New Roman" w:hAnsi="Times New Roman" w:cs="Times New Roman"/>
          <w:sz w:val="24"/>
          <w:szCs w:val="24"/>
          <w:lang w:val="uk-UA"/>
        </w:rPr>
      </w:pPr>
    </w:p>
    <w:p w14:paraId="73E1492F" w14:textId="77777777" w:rsidR="008B3281" w:rsidRDefault="008B3281" w:rsidP="00CD3FE6">
      <w:pPr>
        <w:rPr>
          <w:rFonts w:ascii="Times New Roman" w:hAnsi="Times New Roman" w:cs="Times New Roman"/>
          <w:sz w:val="24"/>
          <w:szCs w:val="24"/>
          <w:lang w:val="uk-UA"/>
        </w:rPr>
      </w:pPr>
    </w:p>
    <w:p w14:paraId="136B9BE9" w14:textId="77777777" w:rsidR="008B3281" w:rsidRDefault="008B3281"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p>
    <w:p w14:paraId="061F1472" w14:textId="69AC55FC" w:rsidR="00CD3FE6" w:rsidRDefault="00CD3FE6"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1</w:t>
      </w:r>
    </w:p>
    <w:p w14:paraId="7160095E" w14:textId="77777777" w:rsidR="00CD3FE6" w:rsidRPr="00CD3FE6" w:rsidRDefault="00CD3FE6"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sidRPr="00CD3FE6">
        <w:rPr>
          <w:rFonts w:ascii="Times New Roman" w:hAnsi="Times New Roman" w:cs="Times New Roman"/>
          <w:sz w:val="28"/>
          <w:szCs w:val="28"/>
          <w:lang w:val="uk-UA"/>
        </w:rPr>
        <w:t>ЗАТВЕРДЖЕНО</w:t>
      </w:r>
    </w:p>
    <w:p w14:paraId="0C543E95" w14:textId="77777777" w:rsidR="00CD3FE6" w:rsidRDefault="00CD3FE6"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Pr>
          <w:rFonts w:ascii="Times New Roman" w:hAnsi="Times New Roman" w:cs="Times New Roman"/>
          <w:sz w:val="28"/>
          <w:szCs w:val="28"/>
          <w:lang w:val="uk-UA"/>
        </w:rPr>
        <w:t>Р</w:t>
      </w:r>
      <w:r w:rsidRPr="00CD3FE6">
        <w:rPr>
          <w:rFonts w:ascii="Times New Roman" w:hAnsi="Times New Roman" w:cs="Times New Roman"/>
          <w:sz w:val="28"/>
          <w:szCs w:val="28"/>
          <w:lang w:val="uk-UA"/>
        </w:rPr>
        <w:t>ішення Червоногригорівської</w:t>
      </w:r>
    </w:p>
    <w:p w14:paraId="16F18F1B" w14:textId="77777777" w:rsidR="00CD3FE6" w:rsidRPr="00CD3FE6" w:rsidRDefault="00CD3FE6"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селищної  ради </w:t>
      </w:r>
    </w:p>
    <w:p w14:paraId="4C0BC265" w14:textId="2F0D2134" w:rsidR="00CD3FE6" w:rsidRDefault="00CD3FE6"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Pr>
          <w:rFonts w:ascii="Times New Roman" w:hAnsi="Times New Roman" w:cs="Times New Roman"/>
          <w:sz w:val="28"/>
          <w:szCs w:val="28"/>
          <w:lang w:val="uk-UA"/>
        </w:rPr>
        <w:t>від</w:t>
      </w:r>
      <w:r w:rsidRPr="00CD3FE6">
        <w:rPr>
          <w:rFonts w:ascii="Times New Roman" w:hAnsi="Times New Roman" w:cs="Times New Roman"/>
          <w:sz w:val="28"/>
          <w:szCs w:val="28"/>
          <w:lang w:val="uk-UA"/>
        </w:rPr>
        <w:t xml:space="preserve"> </w:t>
      </w:r>
      <w:r>
        <w:rPr>
          <w:rFonts w:ascii="Times New Roman" w:hAnsi="Times New Roman" w:cs="Times New Roman"/>
          <w:sz w:val="28"/>
          <w:szCs w:val="28"/>
          <w:lang w:val="uk-UA"/>
        </w:rPr>
        <w:t>3</w:t>
      </w:r>
      <w:r w:rsidR="00325E02">
        <w:rPr>
          <w:rFonts w:ascii="Times New Roman" w:hAnsi="Times New Roman" w:cs="Times New Roman"/>
          <w:sz w:val="28"/>
          <w:szCs w:val="28"/>
          <w:lang w:val="uk-UA"/>
        </w:rPr>
        <w:t>1</w:t>
      </w:r>
      <w:r>
        <w:rPr>
          <w:rFonts w:ascii="Times New Roman" w:hAnsi="Times New Roman" w:cs="Times New Roman"/>
          <w:sz w:val="28"/>
          <w:szCs w:val="28"/>
          <w:lang w:val="uk-UA"/>
        </w:rPr>
        <w:t xml:space="preserve"> січня </w:t>
      </w:r>
      <w:r w:rsidRPr="00CD3FE6">
        <w:rPr>
          <w:rFonts w:ascii="Times New Roman" w:hAnsi="Times New Roman" w:cs="Times New Roman"/>
          <w:sz w:val="28"/>
          <w:szCs w:val="28"/>
          <w:lang w:val="uk-UA"/>
        </w:rPr>
        <w:t>2024</w:t>
      </w:r>
      <w:r>
        <w:rPr>
          <w:rFonts w:ascii="Times New Roman" w:hAnsi="Times New Roman" w:cs="Times New Roman"/>
          <w:sz w:val="28"/>
          <w:szCs w:val="28"/>
          <w:lang w:val="uk-UA"/>
        </w:rPr>
        <w:t xml:space="preserve"> року</w:t>
      </w:r>
    </w:p>
    <w:p w14:paraId="7A2D7062" w14:textId="500F3D6E" w:rsidR="00CD3FE6" w:rsidRPr="00CD3FE6" w:rsidRDefault="00CD3FE6"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 </w:t>
      </w:r>
      <w:r w:rsidR="00272397">
        <w:rPr>
          <w:rFonts w:ascii="Times New Roman" w:hAnsi="Times New Roman" w:cs="Times New Roman"/>
          <w:sz w:val="28"/>
          <w:szCs w:val="28"/>
          <w:lang w:val="uk-UA"/>
        </w:rPr>
        <w:t>1385</w:t>
      </w:r>
      <w:r>
        <w:rPr>
          <w:rFonts w:ascii="Times New Roman" w:hAnsi="Times New Roman" w:cs="Times New Roman"/>
          <w:sz w:val="28"/>
          <w:szCs w:val="28"/>
          <w:lang w:val="uk-UA"/>
        </w:rPr>
        <w:t xml:space="preserve"> - 38</w:t>
      </w:r>
      <w:r w:rsidRPr="00CD3FE6">
        <w:rPr>
          <w:rFonts w:ascii="Times New Roman" w:hAnsi="Times New Roman" w:cs="Times New Roman"/>
          <w:sz w:val="28"/>
          <w:szCs w:val="28"/>
          <w:lang w:val="uk-UA"/>
        </w:rPr>
        <w:t xml:space="preserve">/VІІІ                             </w:t>
      </w:r>
    </w:p>
    <w:p w14:paraId="3C3D5BAF" w14:textId="77777777" w:rsidR="00CD3FE6" w:rsidRPr="00CD3FE6" w:rsidRDefault="00CD3FE6" w:rsidP="00CD3FE6">
      <w:pPr>
        <w:tabs>
          <w:tab w:val="left" w:pos="6344"/>
          <w:tab w:val="left" w:pos="7286"/>
          <w:tab w:val="left" w:pos="8768"/>
        </w:tabs>
        <w:spacing w:after="0" w:line="240" w:lineRule="auto"/>
        <w:rPr>
          <w:rFonts w:ascii="Times New Roman" w:hAnsi="Times New Roman" w:cs="Times New Roman"/>
          <w:sz w:val="28"/>
          <w:szCs w:val="28"/>
          <w:lang w:val="uk-UA"/>
        </w:rPr>
      </w:pPr>
    </w:p>
    <w:p w14:paraId="18F31AA0" w14:textId="77777777" w:rsidR="00CD3FE6" w:rsidRPr="00CD3FE6" w:rsidRDefault="00CD3FE6" w:rsidP="00CD3FE6">
      <w:pPr>
        <w:pStyle w:val="ac"/>
        <w:jc w:val="left"/>
        <w:rPr>
          <w:szCs w:val="28"/>
        </w:rPr>
      </w:pPr>
    </w:p>
    <w:p w14:paraId="41511BA1" w14:textId="77777777" w:rsidR="00CD3FE6" w:rsidRPr="00CD3FE6" w:rsidRDefault="00CD3FE6" w:rsidP="00CD3FE6">
      <w:pPr>
        <w:pStyle w:val="1"/>
        <w:rPr>
          <w:sz w:val="28"/>
          <w:szCs w:val="28"/>
          <w:lang w:val="uk-UA"/>
        </w:rPr>
      </w:pPr>
      <w:r w:rsidRPr="00CD3FE6">
        <w:rPr>
          <w:sz w:val="28"/>
          <w:szCs w:val="28"/>
          <w:lang w:val="uk-UA"/>
        </w:rPr>
        <w:t>ПОЛОЖЕННЯ</w:t>
      </w:r>
    </w:p>
    <w:p w14:paraId="5F9DCF78" w14:textId="77777777" w:rsidR="00CD3FE6" w:rsidRDefault="00CD3FE6" w:rsidP="00CD3FE6">
      <w:pPr>
        <w:spacing w:after="0" w:line="240" w:lineRule="auto"/>
        <w:jc w:val="center"/>
        <w:rPr>
          <w:rFonts w:ascii="Times New Roman" w:hAnsi="Times New Roman" w:cs="Times New Roman"/>
          <w:b/>
          <w:sz w:val="28"/>
          <w:szCs w:val="28"/>
          <w:lang w:val="uk-UA"/>
        </w:rPr>
      </w:pPr>
      <w:r w:rsidRPr="00CD3FE6">
        <w:rPr>
          <w:rFonts w:ascii="Times New Roman" w:hAnsi="Times New Roman" w:cs="Times New Roman"/>
          <w:b/>
          <w:sz w:val="28"/>
          <w:szCs w:val="28"/>
          <w:lang w:val="uk-UA"/>
        </w:rPr>
        <w:t xml:space="preserve">про порядок найменування або перейменування вулиць, провулків, </w:t>
      </w:r>
    </w:p>
    <w:p w14:paraId="442D2295" w14:textId="77777777" w:rsidR="00CD3FE6" w:rsidRPr="00CD3FE6" w:rsidRDefault="00CD3FE6" w:rsidP="00CD3FE6">
      <w:pPr>
        <w:spacing w:after="0" w:line="240" w:lineRule="auto"/>
        <w:jc w:val="center"/>
        <w:rPr>
          <w:rFonts w:ascii="Times New Roman" w:hAnsi="Times New Roman" w:cs="Times New Roman"/>
          <w:b/>
          <w:sz w:val="28"/>
          <w:szCs w:val="28"/>
          <w:lang w:val="uk-UA"/>
        </w:rPr>
      </w:pPr>
      <w:r w:rsidRPr="00CD3FE6">
        <w:rPr>
          <w:rFonts w:ascii="Times New Roman" w:hAnsi="Times New Roman" w:cs="Times New Roman"/>
          <w:b/>
          <w:sz w:val="28"/>
          <w:szCs w:val="28"/>
          <w:lang w:val="uk-UA"/>
        </w:rPr>
        <w:t>площ, парків, скверів та інших об’єктів, розташованих на території</w:t>
      </w:r>
    </w:p>
    <w:p w14:paraId="12948EDD" w14:textId="77777777" w:rsidR="00CD3FE6" w:rsidRPr="00CD3FE6" w:rsidRDefault="00CD3FE6" w:rsidP="00CD3FE6">
      <w:pPr>
        <w:spacing w:after="0" w:line="240" w:lineRule="auto"/>
        <w:jc w:val="center"/>
        <w:rPr>
          <w:rFonts w:ascii="Times New Roman" w:hAnsi="Times New Roman" w:cs="Times New Roman"/>
          <w:b/>
          <w:sz w:val="28"/>
          <w:szCs w:val="28"/>
          <w:lang w:val="uk-UA"/>
        </w:rPr>
      </w:pPr>
      <w:r w:rsidRPr="00CD3FE6">
        <w:rPr>
          <w:rFonts w:ascii="Times New Roman" w:hAnsi="Times New Roman" w:cs="Times New Roman"/>
          <w:b/>
          <w:sz w:val="28"/>
          <w:szCs w:val="28"/>
          <w:lang w:val="uk-UA"/>
        </w:rPr>
        <w:t xml:space="preserve">Червоногригорівської селищної ради </w:t>
      </w:r>
    </w:p>
    <w:p w14:paraId="68397ADE" w14:textId="77777777" w:rsidR="00CD3FE6" w:rsidRPr="00CD3FE6" w:rsidRDefault="00CD3FE6" w:rsidP="00CD3FE6">
      <w:pPr>
        <w:pStyle w:val="ac"/>
        <w:jc w:val="left"/>
        <w:rPr>
          <w:b/>
          <w:szCs w:val="28"/>
        </w:rPr>
      </w:pPr>
    </w:p>
    <w:p w14:paraId="002B748A" w14:textId="77777777" w:rsidR="00CD3FE6" w:rsidRDefault="00CD3FE6" w:rsidP="00CD3FE6">
      <w:pPr>
        <w:pStyle w:val="a6"/>
        <w:widowControl w:val="0"/>
        <w:autoSpaceDE w:val="0"/>
        <w:autoSpaceDN w:val="0"/>
        <w:spacing w:after="0" w:line="240" w:lineRule="auto"/>
        <w:ind w:left="0"/>
        <w:jc w:val="center"/>
        <w:rPr>
          <w:rFonts w:ascii="Times New Roman" w:hAnsi="Times New Roman" w:cs="Times New Roman"/>
          <w:b/>
          <w:sz w:val="28"/>
          <w:szCs w:val="28"/>
          <w:lang w:val="uk-UA"/>
        </w:rPr>
      </w:pPr>
      <w:r w:rsidRPr="00CD3FE6">
        <w:rPr>
          <w:rFonts w:ascii="Times New Roman" w:hAnsi="Times New Roman" w:cs="Times New Roman"/>
          <w:b/>
          <w:sz w:val="28"/>
          <w:szCs w:val="28"/>
          <w:lang w:val="uk-UA"/>
        </w:rPr>
        <w:t>1. Загальні</w:t>
      </w:r>
      <w:r w:rsidRPr="00CD3FE6">
        <w:rPr>
          <w:rFonts w:ascii="Times New Roman" w:hAnsi="Times New Roman" w:cs="Times New Roman"/>
          <w:b/>
          <w:spacing w:val="-1"/>
          <w:sz w:val="28"/>
          <w:szCs w:val="28"/>
          <w:lang w:val="uk-UA"/>
        </w:rPr>
        <w:t xml:space="preserve"> </w:t>
      </w:r>
      <w:r w:rsidRPr="00CD3FE6">
        <w:rPr>
          <w:rFonts w:ascii="Times New Roman" w:hAnsi="Times New Roman" w:cs="Times New Roman"/>
          <w:b/>
          <w:sz w:val="28"/>
          <w:szCs w:val="28"/>
          <w:lang w:val="uk-UA"/>
        </w:rPr>
        <w:t>положення</w:t>
      </w:r>
    </w:p>
    <w:p w14:paraId="1E22761A" w14:textId="77777777" w:rsidR="00CD3FE6" w:rsidRPr="00CD3FE6" w:rsidRDefault="00CD3FE6" w:rsidP="00CD3FE6">
      <w:pPr>
        <w:pStyle w:val="a6"/>
        <w:widowControl w:val="0"/>
        <w:autoSpaceDE w:val="0"/>
        <w:autoSpaceDN w:val="0"/>
        <w:spacing w:after="0" w:line="240" w:lineRule="auto"/>
        <w:ind w:left="0"/>
        <w:jc w:val="center"/>
        <w:rPr>
          <w:rFonts w:ascii="Times New Roman" w:hAnsi="Times New Roman" w:cs="Times New Roman"/>
          <w:b/>
          <w:sz w:val="28"/>
          <w:szCs w:val="28"/>
          <w:lang w:val="uk-UA"/>
        </w:rPr>
      </w:pPr>
    </w:p>
    <w:p w14:paraId="2B197E1E"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 Положення про порядок найменування або перейменування вулиць, провулків, площ, парків, скверів та інших об</w:t>
      </w:r>
      <w:r>
        <w:rPr>
          <w:rFonts w:ascii="Times New Roman" w:hAnsi="Times New Roman" w:cs="Times New Roman"/>
          <w:sz w:val="28"/>
          <w:szCs w:val="28"/>
          <w:lang w:val="uk-UA"/>
        </w:rPr>
        <w:t>’</w:t>
      </w:r>
      <w:r w:rsidRPr="00CD3FE6">
        <w:rPr>
          <w:rFonts w:ascii="Times New Roman" w:hAnsi="Times New Roman" w:cs="Times New Roman"/>
          <w:sz w:val="28"/>
          <w:szCs w:val="28"/>
          <w:lang w:val="uk-UA"/>
        </w:rPr>
        <w:t>єктів розташованих на території Червоногригорівської селищної ради (надалі – Положення) розроблене з метою впорядкування механізму розгляду питань щодо найменування та перейменування вулиць, провулків, площ, парків, скверів та інших об</w:t>
      </w:r>
      <w:r>
        <w:rPr>
          <w:rFonts w:ascii="Times New Roman" w:hAnsi="Times New Roman" w:cs="Times New Roman"/>
          <w:sz w:val="28"/>
          <w:szCs w:val="28"/>
          <w:lang w:val="uk-UA"/>
        </w:rPr>
        <w:t>’</w:t>
      </w:r>
      <w:r w:rsidRPr="00CD3FE6">
        <w:rPr>
          <w:rFonts w:ascii="Times New Roman" w:hAnsi="Times New Roman" w:cs="Times New Roman"/>
          <w:sz w:val="28"/>
          <w:szCs w:val="28"/>
          <w:lang w:val="uk-UA"/>
        </w:rPr>
        <w:t>єктів на території Червоногригорівської селищної ради.</w:t>
      </w:r>
    </w:p>
    <w:p w14:paraId="0C080F61"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2) Ініціаторами найменування та перейменування вулиць, провулків, площ, парків, скверів та інших об’єктів, розташованих на території Червоногригорівської селищної ради можуть бути селищна рада, селищний голова, постійні депутатські комісії, громадські організації, установи, заклади, підприємства, політичні партії, трудові колективи та органи самоорганізації населення, громадяни</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України.</w:t>
      </w:r>
    </w:p>
    <w:p w14:paraId="2C42C4D8"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3) У цьому Положенні наведені нижче терміни вживаються у такому</w:t>
      </w:r>
      <w:r w:rsidRPr="00CD3FE6">
        <w:rPr>
          <w:rFonts w:ascii="Times New Roman" w:hAnsi="Times New Roman" w:cs="Times New Roman"/>
          <w:spacing w:val="-23"/>
          <w:sz w:val="28"/>
          <w:szCs w:val="28"/>
          <w:lang w:val="uk-UA"/>
        </w:rPr>
        <w:t xml:space="preserve"> </w:t>
      </w:r>
      <w:r w:rsidRPr="00CD3FE6">
        <w:rPr>
          <w:rFonts w:ascii="Times New Roman" w:hAnsi="Times New Roman" w:cs="Times New Roman"/>
          <w:sz w:val="28"/>
          <w:szCs w:val="28"/>
          <w:lang w:val="uk-UA"/>
        </w:rPr>
        <w:t>значенні:</w:t>
      </w:r>
    </w:p>
    <w:p w14:paraId="18866CAF" w14:textId="77777777" w:rsidR="00CD3FE6" w:rsidRPr="00CD3FE6" w:rsidRDefault="00CD3FE6" w:rsidP="00CD3FE6">
      <w:pPr>
        <w:pStyle w:val="ac"/>
        <w:ind w:firstLine="709"/>
        <w:rPr>
          <w:szCs w:val="28"/>
        </w:rPr>
      </w:pPr>
      <w:r w:rsidRPr="00CD3FE6">
        <w:rPr>
          <w:b/>
          <w:szCs w:val="28"/>
        </w:rPr>
        <w:t xml:space="preserve">вулиця – </w:t>
      </w:r>
      <w:r w:rsidRPr="00CD3FE6">
        <w:rPr>
          <w:szCs w:val="28"/>
        </w:rPr>
        <w:t>смуга території загального користування зі складовими елементами вулиці (проїзна частина, тротуари, озеленення, освітлення, велосипедні доріжки, місця зупинок громадського транспорту тощо), параметр (габарит) якої визначений відповідним ДБН щодо її призначення та відповідно до Генплану населеного пункту червоними лініями із закріпленням їх на місці геодезичними фіксованими знаками, в межах яких забезпечується рух транспортних засобів і пішоходів, а також розміщення інженерних споруд та магістральних комунікацій;</w:t>
      </w:r>
    </w:p>
    <w:p w14:paraId="780443B9" w14:textId="77777777" w:rsidR="00CD3FE6" w:rsidRPr="00CD3FE6" w:rsidRDefault="00CD3FE6" w:rsidP="00CD3FE6">
      <w:pPr>
        <w:pStyle w:val="ac"/>
        <w:ind w:firstLine="709"/>
        <w:rPr>
          <w:szCs w:val="28"/>
        </w:rPr>
      </w:pPr>
      <w:r w:rsidRPr="00CD3FE6">
        <w:rPr>
          <w:b/>
          <w:szCs w:val="28"/>
        </w:rPr>
        <w:t xml:space="preserve">провулок </w:t>
      </w:r>
      <w:r w:rsidRPr="00CD3FE6">
        <w:rPr>
          <w:szCs w:val="28"/>
        </w:rPr>
        <w:t>– незначна за шириною вулиця, визначена габаритом та обмежена двома вулицями або однією із вулиць, для обслуговування забудови шляхом забезпечення транспортного проїзду та пішохідного проходу;</w:t>
      </w:r>
    </w:p>
    <w:p w14:paraId="56A6FB5A" w14:textId="77777777" w:rsidR="00CD3FE6" w:rsidRPr="00CD3FE6" w:rsidRDefault="00CD3FE6" w:rsidP="00CD3FE6">
      <w:pPr>
        <w:pStyle w:val="ac"/>
        <w:ind w:firstLine="709"/>
        <w:rPr>
          <w:szCs w:val="28"/>
        </w:rPr>
      </w:pPr>
      <w:r w:rsidRPr="00CD3FE6">
        <w:rPr>
          <w:b/>
          <w:szCs w:val="28"/>
        </w:rPr>
        <w:t xml:space="preserve">проїзд </w:t>
      </w:r>
      <w:r w:rsidRPr="00CD3FE6">
        <w:rPr>
          <w:szCs w:val="28"/>
        </w:rPr>
        <w:t>– невелика вулиця, що з’єднує дві інші вулиці;</w:t>
      </w:r>
    </w:p>
    <w:p w14:paraId="5F05A24E" w14:textId="77777777" w:rsidR="00CD3FE6" w:rsidRPr="00CD3FE6" w:rsidRDefault="00CD3FE6" w:rsidP="00CD3FE6">
      <w:pPr>
        <w:pStyle w:val="ac"/>
        <w:ind w:firstLine="709"/>
        <w:rPr>
          <w:szCs w:val="28"/>
        </w:rPr>
      </w:pPr>
      <w:r w:rsidRPr="00CD3FE6">
        <w:rPr>
          <w:b/>
          <w:szCs w:val="28"/>
        </w:rPr>
        <w:t xml:space="preserve">площа (майдан) </w:t>
      </w:r>
      <w:r w:rsidRPr="00CD3FE6">
        <w:rPr>
          <w:szCs w:val="28"/>
        </w:rPr>
        <w:t xml:space="preserve">– велика спеціально незабудована територія в населеному пункті, визначена містобудівною документацією для виконання </w:t>
      </w:r>
      <w:r w:rsidRPr="00CD3FE6">
        <w:rPr>
          <w:szCs w:val="28"/>
        </w:rPr>
        <w:lastRenderedPageBreak/>
        <w:t>спеціалізованих функцій містобудівної діяльності, в тому числі для організації проведення масових заходів культурного призначення громади;</w:t>
      </w:r>
    </w:p>
    <w:p w14:paraId="763078C7" w14:textId="77777777" w:rsidR="00CD3FE6" w:rsidRPr="00CD3FE6" w:rsidRDefault="00CD3FE6" w:rsidP="00CD3FE6">
      <w:pPr>
        <w:pStyle w:val="ac"/>
        <w:ind w:firstLine="709"/>
        <w:rPr>
          <w:szCs w:val="28"/>
        </w:rPr>
      </w:pPr>
      <w:r w:rsidRPr="00CD3FE6">
        <w:rPr>
          <w:b/>
          <w:szCs w:val="28"/>
        </w:rPr>
        <w:t xml:space="preserve">парк </w:t>
      </w:r>
      <w:r w:rsidRPr="00CD3FE6">
        <w:rPr>
          <w:szCs w:val="28"/>
        </w:rPr>
        <w:t>– упорядкована й озеленена територія площею понад 2 га, що є самостійним архітектурно-організаційним комплексом та, виконуючи санітарно-гігієнічні функції, в межах якої забезпечується короткочасний відпочинок населення;</w:t>
      </w:r>
    </w:p>
    <w:p w14:paraId="3C966075" w14:textId="77777777" w:rsidR="00CD3FE6" w:rsidRPr="00CD3FE6" w:rsidRDefault="00CD3FE6" w:rsidP="00CD3FE6">
      <w:pPr>
        <w:pStyle w:val="ac"/>
        <w:ind w:firstLine="709"/>
        <w:rPr>
          <w:szCs w:val="28"/>
        </w:rPr>
      </w:pPr>
      <w:r w:rsidRPr="00CD3FE6">
        <w:rPr>
          <w:b/>
          <w:szCs w:val="28"/>
        </w:rPr>
        <w:t xml:space="preserve">сквер </w:t>
      </w:r>
      <w:r w:rsidRPr="00CD3FE6">
        <w:rPr>
          <w:szCs w:val="28"/>
        </w:rPr>
        <w:t>– упорядкована й озеленена територія площею від 0,02 га до 2,0 га, яка є елементом архітектурно-художнього оформлення населеного пункту, відповідно до Генплану населеного пункту визначена червоними лініями із закріпленням їх  на місці геодезичними фіксованими знаками, в межах якої забезпечується короткочасний відпочинок</w:t>
      </w:r>
      <w:r w:rsidRPr="00CD3FE6">
        <w:rPr>
          <w:spacing w:val="-1"/>
          <w:szCs w:val="28"/>
        </w:rPr>
        <w:t xml:space="preserve"> </w:t>
      </w:r>
      <w:r w:rsidRPr="00CD3FE6">
        <w:rPr>
          <w:szCs w:val="28"/>
        </w:rPr>
        <w:t>населення.</w:t>
      </w:r>
    </w:p>
    <w:p w14:paraId="6FFF2D36" w14:textId="77777777" w:rsidR="00CD3FE6" w:rsidRPr="00CD3FE6" w:rsidRDefault="00CD3FE6" w:rsidP="00CD3FE6">
      <w:pPr>
        <w:pStyle w:val="ac"/>
        <w:jc w:val="left"/>
        <w:rPr>
          <w:szCs w:val="28"/>
        </w:rPr>
      </w:pPr>
    </w:p>
    <w:p w14:paraId="2B76601D" w14:textId="77777777" w:rsidR="00CD3FE6" w:rsidRDefault="00CD3FE6" w:rsidP="00CD3FE6">
      <w:pPr>
        <w:pStyle w:val="1"/>
        <w:keepNext w:val="0"/>
        <w:widowControl w:val="0"/>
        <w:tabs>
          <w:tab w:val="left" w:pos="616"/>
        </w:tabs>
        <w:autoSpaceDE w:val="0"/>
        <w:autoSpaceDN w:val="0"/>
        <w:rPr>
          <w:sz w:val="28"/>
          <w:szCs w:val="28"/>
          <w:lang w:val="uk-UA"/>
        </w:rPr>
      </w:pPr>
      <w:r w:rsidRPr="00CD3FE6">
        <w:rPr>
          <w:sz w:val="28"/>
          <w:szCs w:val="28"/>
          <w:lang w:val="uk-UA"/>
        </w:rPr>
        <w:t>2. Порядок подання документів, необхідних для прийняття рішення про найменування або перейменування вулиць, провулків, площ, парків,</w:t>
      </w:r>
      <w:r w:rsidRPr="00CD3FE6">
        <w:rPr>
          <w:spacing w:val="-23"/>
          <w:sz w:val="28"/>
          <w:szCs w:val="28"/>
          <w:lang w:val="uk-UA"/>
        </w:rPr>
        <w:t xml:space="preserve"> </w:t>
      </w:r>
      <w:r w:rsidRPr="00CD3FE6">
        <w:rPr>
          <w:sz w:val="28"/>
          <w:szCs w:val="28"/>
          <w:lang w:val="uk-UA"/>
        </w:rPr>
        <w:t>скверів та інших об’єктів розташованих</w:t>
      </w:r>
      <w:r>
        <w:rPr>
          <w:sz w:val="28"/>
          <w:szCs w:val="28"/>
          <w:lang w:val="uk-UA"/>
        </w:rPr>
        <w:t xml:space="preserve"> </w:t>
      </w:r>
      <w:r w:rsidRPr="00CD3FE6">
        <w:rPr>
          <w:sz w:val="28"/>
          <w:szCs w:val="28"/>
          <w:lang w:val="uk-UA"/>
        </w:rPr>
        <w:t>на території</w:t>
      </w:r>
    </w:p>
    <w:p w14:paraId="7751F6CC" w14:textId="77777777" w:rsidR="00CD3FE6" w:rsidRDefault="00CD3FE6" w:rsidP="00CD3FE6">
      <w:pPr>
        <w:pStyle w:val="1"/>
        <w:keepNext w:val="0"/>
        <w:widowControl w:val="0"/>
        <w:tabs>
          <w:tab w:val="left" w:pos="616"/>
        </w:tabs>
        <w:autoSpaceDE w:val="0"/>
        <w:autoSpaceDN w:val="0"/>
        <w:rPr>
          <w:sz w:val="28"/>
          <w:szCs w:val="28"/>
          <w:lang w:val="uk-UA"/>
        </w:rPr>
      </w:pPr>
      <w:r w:rsidRPr="00CD3FE6">
        <w:rPr>
          <w:sz w:val="28"/>
          <w:szCs w:val="28"/>
          <w:lang w:val="uk-UA"/>
        </w:rPr>
        <w:t xml:space="preserve"> Червоногригорівської селищної ради</w:t>
      </w:r>
    </w:p>
    <w:p w14:paraId="1E75EE24" w14:textId="77777777" w:rsidR="00CD3FE6" w:rsidRPr="00CD3FE6" w:rsidRDefault="00CD3FE6" w:rsidP="00CD3FE6">
      <w:pPr>
        <w:pStyle w:val="1"/>
        <w:keepNext w:val="0"/>
        <w:widowControl w:val="0"/>
        <w:tabs>
          <w:tab w:val="left" w:pos="616"/>
        </w:tabs>
        <w:autoSpaceDE w:val="0"/>
        <w:autoSpaceDN w:val="0"/>
        <w:rPr>
          <w:sz w:val="28"/>
          <w:szCs w:val="28"/>
          <w:lang w:val="uk-UA"/>
        </w:rPr>
      </w:pPr>
      <w:r w:rsidRPr="00CD3FE6">
        <w:rPr>
          <w:sz w:val="28"/>
          <w:szCs w:val="28"/>
          <w:lang w:val="uk-UA"/>
        </w:rPr>
        <w:t xml:space="preserve"> </w:t>
      </w:r>
    </w:p>
    <w:p w14:paraId="2D3DA2A3"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 Для прийняття відповідного рішення про надання дозволу на найменування або перейменування вулиць, провулків, площ, парків, скверів та інших об’єктів заявники звертаються до Червоногригорівської селищної ради з відповідним письмовим зверненням.</w:t>
      </w:r>
    </w:p>
    <w:p w14:paraId="30950C9A"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2) До звернення додаються такі документи:</w:t>
      </w:r>
    </w:p>
    <w:p w14:paraId="61112B10"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протокол засідання зборів, керівних органів підприємств, організацій, установ, громадських утворень щодо прийняття звернення про найменування або перейменування вулиць, провулків, площ, парків, скверів, та інших</w:t>
      </w:r>
      <w:r w:rsidRPr="00CD3FE6">
        <w:rPr>
          <w:rFonts w:ascii="Times New Roman" w:hAnsi="Times New Roman" w:cs="Times New Roman"/>
          <w:spacing w:val="-18"/>
          <w:sz w:val="28"/>
          <w:szCs w:val="28"/>
          <w:lang w:val="uk-UA"/>
        </w:rPr>
        <w:t xml:space="preserve"> </w:t>
      </w:r>
      <w:r w:rsidRPr="00CD3FE6">
        <w:rPr>
          <w:rFonts w:ascii="Times New Roman" w:hAnsi="Times New Roman" w:cs="Times New Roman"/>
          <w:sz w:val="28"/>
          <w:szCs w:val="28"/>
          <w:lang w:val="uk-UA"/>
        </w:rPr>
        <w:t>об’єктів;</w:t>
      </w:r>
    </w:p>
    <w:p w14:paraId="6AADEAB6"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зміст порушеного питання та обґрунтування необхідності присвоєння юридичній особі або об’єкту права власності імені фізичної особи, ювілейної та святкової дати, назви і дати історичної події із зазначенням підстав та умов присвоєння відповідно імені фізичної особи, ювілейної та святкової дати, назви і дати історичної</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події;</w:t>
      </w:r>
    </w:p>
    <w:p w14:paraId="2D124985"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історична та біографічна довідка про фізичну особу, ім’я </w:t>
      </w:r>
      <w:r w:rsidRPr="00CD3FE6">
        <w:rPr>
          <w:rFonts w:ascii="Times New Roman" w:hAnsi="Times New Roman" w:cs="Times New Roman"/>
          <w:spacing w:val="2"/>
          <w:sz w:val="28"/>
          <w:szCs w:val="28"/>
          <w:lang w:val="uk-UA"/>
        </w:rPr>
        <w:t xml:space="preserve">якої </w:t>
      </w:r>
      <w:r w:rsidRPr="00CD3FE6">
        <w:rPr>
          <w:rFonts w:ascii="Times New Roman" w:hAnsi="Times New Roman" w:cs="Times New Roman"/>
          <w:sz w:val="28"/>
          <w:szCs w:val="28"/>
          <w:lang w:val="uk-UA"/>
        </w:rPr>
        <w:t>пропонується</w:t>
      </w:r>
      <w:r w:rsidRPr="00CD3FE6">
        <w:rPr>
          <w:rFonts w:ascii="Times New Roman" w:hAnsi="Times New Roman" w:cs="Times New Roman"/>
          <w:spacing w:val="-3"/>
          <w:sz w:val="28"/>
          <w:szCs w:val="28"/>
          <w:lang w:val="uk-UA"/>
        </w:rPr>
        <w:t xml:space="preserve"> </w:t>
      </w:r>
      <w:r w:rsidRPr="00CD3FE6">
        <w:rPr>
          <w:rFonts w:ascii="Times New Roman" w:hAnsi="Times New Roman" w:cs="Times New Roman"/>
          <w:sz w:val="28"/>
          <w:szCs w:val="28"/>
          <w:lang w:val="uk-UA"/>
        </w:rPr>
        <w:t>присвоїти;</w:t>
      </w:r>
    </w:p>
    <w:p w14:paraId="319B4165"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історична та інформаційна довідка про ювілейну, святкову чи історичну дату або назву історичної події, що пропонується присвоїти юридичній особі або об’єкту права</w:t>
      </w:r>
      <w:r w:rsidRPr="00CD3FE6">
        <w:rPr>
          <w:rFonts w:ascii="Times New Roman" w:hAnsi="Times New Roman" w:cs="Times New Roman"/>
          <w:spacing w:val="-5"/>
          <w:sz w:val="28"/>
          <w:szCs w:val="28"/>
          <w:lang w:val="uk-UA"/>
        </w:rPr>
        <w:t xml:space="preserve"> </w:t>
      </w:r>
      <w:r w:rsidRPr="00CD3FE6">
        <w:rPr>
          <w:rFonts w:ascii="Times New Roman" w:hAnsi="Times New Roman" w:cs="Times New Roman"/>
          <w:sz w:val="28"/>
          <w:szCs w:val="28"/>
          <w:lang w:val="uk-UA"/>
        </w:rPr>
        <w:t>власності;</w:t>
      </w:r>
    </w:p>
    <w:p w14:paraId="2C287D82"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розрахунки та кошторис витрат, пов’язаних з присвоєнням юридичній особі або об’єкту права власності імені фізичної особи, ювілейної та святкової дати, назви і дати історичної</w:t>
      </w:r>
      <w:r w:rsidRPr="00CD3FE6">
        <w:rPr>
          <w:rFonts w:ascii="Times New Roman" w:hAnsi="Times New Roman" w:cs="Times New Roman"/>
          <w:spacing w:val="-5"/>
          <w:sz w:val="28"/>
          <w:szCs w:val="28"/>
          <w:lang w:val="uk-UA"/>
        </w:rPr>
        <w:t xml:space="preserve"> </w:t>
      </w:r>
      <w:r w:rsidRPr="00CD3FE6">
        <w:rPr>
          <w:rFonts w:ascii="Times New Roman" w:hAnsi="Times New Roman" w:cs="Times New Roman"/>
          <w:sz w:val="28"/>
          <w:szCs w:val="28"/>
          <w:lang w:val="uk-UA"/>
        </w:rPr>
        <w:t>події.</w:t>
      </w:r>
    </w:p>
    <w:p w14:paraId="2863B873" w14:textId="77777777" w:rsidR="00CD3FE6" w:rsidRPr="00CD3FE6" w:rsidRDefault="00CD3FE6" w:rsidP="00CD3FE6">
      <w:pPr>
        <w:pStyle w:val="ac"/>
        <w:jc w:val="left"/>
        <w:rPr>
          <w:i/>
          <w:szCs w:val="28"/>
        </w:rPr>
      </w:pPr>
    </w:p>
    <w:p w14:paraId="14A7CD8D" w14:textId="77777777" w:rsidR="00CD3FE6" w:rsidRDefault="00CD3FE6" w:rsidP="00CD3FE6">
      <w:pPr>
        <w:pStyle w:val="1"/>
        <w:keepNext w:val="0"/>
        <w:widowControl w:val="0"/>
        <w:autoSpaceDE w:val="0"/>
        <w:autoSpaceDN w:val="0"/>
        <w:rPr>
          <w:sz w:val="28"/>
          <w:szCs w:val="28"/>
          <w:lang w:val="uk-UA"/>
        </w:rPr>
      </w:pPr>
      <w:r w:rsidRPr="00CD3FE6">
        <w:rPr>
          <w:sz w:val="28"/>
          <w:szCs w:val="28"/>
          <w:lang w:val="uk-UA"/>
        </w:rPr>
        <w:t>3. Порядок прийняття рішення щодо найменування або перейменування вулиць, провулків, площ, парків, скверів та інших об’єктів,</w:t>
      </w:r>
      <w:r w:rsidRPr="00CD3FE6">
        <w:rPr>
          <w:spacing w:val="-32"/>
          <w:sz w:val="28"/>
          <w:szCs w:val="28"/>
          <w:lang w:val="uk-UA"/>
        </w:rPr>
        <w:t xml:space="preserve"> </w:t>
      </w:r>
      <w:r w:rsidRPr="00CD3FE6">
        <w:rPr>
          <w:sz w:val="28"/>
          <w:szCs w:val="28"/>
          <w:lang w:val="uk-UA"/>
        </w:rPr>
        <w:t>розташованих на території Червоногригорівської селищної ради</w:t>
      </w:r>
    </w:p>
    <w:p w14:paraId="04854F6D" w14:textId="77777777" w:rsidR="00CD3FE6" w:rsidRPr="00CD3FE6" w:rsidRDefault="00CD3FE6" w:rsidP="00CD3FE6">
      <w:pPr>
        <w:pStyle w:val="10"/>
        <w:rPr>
          <w:lang w:val="uk-UA"/>
        </w:rPr>
      </w:pPr>
    </w:p>
    <w:p w14:paraId="0944BABA"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1) Присвоєння або перейменування назв юридичних осіб здійснюється </w:t>
      </w:r>
      <w:r w:rsidRPr="00CD3FE6">
        <w:rPr>
          <w:rFonts w:ascii="Times New Roman" w:hAnsi="Times New Roman" w:cs="Times New Roman"/>
          <w:sz w:val="28"/>
          <w:szCs w:val="28"/>
          <w:lang w:val="uk-UA"/>
        </w:rPr>
        <w:lastRenderedPageBreak/>
        <w:t>рішенням Червоногригорівської селищної ради відповідно до рекомендацій</w:t>
      </w:r>
      <w:r w:rsidRPr="00CD3FE6">
        <w:rPr>
          <w:rFonts w:ascii="Times New Roman" w:hAnsi="Times New Roman" w:cs="Times New Roman"/>
          <w:i/>
          <w:sz w:val="28"/>
          <w:szCs w:val="28"/>
          <w:lang w:val="uk-UA"/>
        </w:rPr>
        <w:t xml:space="preserve"> </w:t>
      </w:r>
      <w:r w:rsidRPr="00CD3FE6">
        <w:rPr>
          <w:rFonts w:ascii="Times New Roman" w:hAnsi="Times New Roman" w:cs="Times New Roman"/>
          <w:sz w:val="28"/>
          <w:szCs w:val="28"/>
          <w:lang w:val="uk-UA"/>
        </w:rPr>
        <w:t>комісії з найменування або перейменування вулиць, провулків, площ, парків, скверів та інших об’єктів, розташованих на території Червоногригорівської селищної ради у разі присвоєння імені (псевдоніму) фізичної особи, ювілейних та святкових дат, назв і дат історичних подій після проведення громадського обговорення.</w:t>
      </w:r>
    </w:p>
    <w:p w14:paraId="2CBC38E7"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2) Доцільність надання (заміни) назв юридичних осіб підлягають обов’язковому розгляду селищною</w:t>
      </w:r>
      <w:r w:rsidRPr="00CD3FE6">
        <w:rPr>
          <w:rFonts w:ascii="Times New Roman" w:hAnsi="Times New Roman" w:cs="Times New Roman"/>
          <w:spacing w:val="-8"/>
          <w:sz w:val="28"/>
          <w:szCs w:val="28"/>
          <w:lang w:val="uk-UA"/>
        </w:rPr>
        <w:t xml:space="preserve"> </w:t>
      </w:r>
      <w:r w:rsidRPr="00CD3FE6">
        <w:rPr>
          <w:rFonts w:ascii="Times New Roman" w:hAnsi="Times New Roman" w:cs="Times New Roman"/>
          <w:sz w:val="28"/>
          <w:szCs w:val="28"/>
          <w:lang w:val="uk-UA"/>
        </w:rPr>
        <w:t>комісією.</w:t>
      </w:r>
    </w:p>
    <w:p w14:paraId="4BDFCCC2" w14:textId="77777777" w:rsidR="00CD3FE6" w:rsidRPr="00CD3FE6" w:rsidRDefault="00CD3FE6" w:rsidP="00CD3FE6">
      <w:pPr>
        <w:pStyle w:val="a6"/>
        <w:widowControl w:val="0"/>
        <w:tabs>
          <w:tab w:val="left" w:pos="596"/>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3) Селищна комісія розглядає пропозиції щодо найменування або перейменування вулиць, провулків, площ, парків, скверів та споруд до проведення громадського обговорення і готує відповідні рекомендації.</w:t>
      </w:r>
    </w:p>
    <w:p w14:paraId="63BF1C52"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4) Після проведення громадського обговорення у разі присвоєння імені (псевдоніму) фізичної особи, ювілейних та святкових дат, назв і дат історичних подій селищна комісія розглядає результати громадського обговорення та виносить свої</w:t>
      </w:r>
      <w:r w:rsidRPr="00CD3FE6">
        <w:rPr>
          <w:rFonts w:ascii="Times New Roman" w:hAnsi="Times New Roman" w:cs="Times New Roman"/>
          <w:spacing w:val="-4"/>
          <w:sz w:val="28"/>
          <w:szCs w:val="28"/>
          <w:lang w:val="uk-UA"/>
        </w:rPr>
        <w:t xml:space="preserve"> </w:t>
      </w:r>
      <w:r w:rsidRPr="00CD3FE6">
        <w:rPr>
          <w:rFonts w:ascii="Times New Roman" w:hAnsi="Times New Roman" w:cs="Times New Roman"/>
          <w:sz w:val="28"/>
          <w:szCs w:val="28"/>
          <w:lang w:val="uk-UA"/>
        </w:rPr>
        <w:t>рекомендації.</w:t>
      </w:r>
    </w:p>
    <w:p w14:paraId="35AE5A92"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5) У разі надходження пропозицій щодо присвоєння імені (псевдоніму) фізичної особи, ювілейних та святкових дат, назв і дат історичних подій селищний голова дає доручення щодо організації проведення громадського обговорення.</w:t>
      </w:r>
    </w:p>
    <w:p w14:paraId="7CD55246"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6) Найменування або перейменування об’єктів має враховувати їхнє місцезнаходження, призначення, географічні, історичні, топонімічні, культурні, архітектурні та інші особливості, а також місцеві традиції. Зміна назв об’єктів має сприяти відновленню історично сформованої топоніміки населеного пункту, в якій відображена багатовікова історія Червоногригорівської селищної ради та України, і відповідати принципам Міжнародної хартії охорони культурної спадщини.</w:t>
      </w:r>
    </w:p>
    <w:p w14:paraId="1EC25353"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7) Назви, які мають </w:t>
      </w:r>
      <w:proofErr w:type="spellStart"/>
      <w:r w:rsidRPr="00CD3FE6">
        <w:rPr>
          <w:rFonts w:ascii="Times New Roman" w:hAnsi="Times New Roman" w:cs="Times New Roman"/>
          <w:sz w:val="28"/>
          <w:szCs w:val="28"/>
          <w:lang w:val="uk-UA"/>
        </w:rPr>
        <w:t>історико-географічне</w:t>
      </w:r>
      <w:proofErr w:type="spellEnd"/>
      <w:r w:rsidRPr="00CD3FE6">
        <w:rPr>
          <w:rFonts w:ascii="Times New Roman" w:hAnsi="Times New Roman" w:cs="Times New Roman"/>
          <w:sz w:val="28"/>
          <w:szCs w:val="28"/>
          <w:lang w:val="uk-UA"/>
        </w:rPr>
        <w:t xml:space="preserve"> та культурне значення, тривалу традицію вживання, затверджуються рішенням селищної ради та вносяться до Переліку назв юридичних осіб, які не підлягають</w:t>
      </w:r>
      <w:r w:rsidRPr="00CD3FE6">
        <w:rPr>
          <w:rFonts w:ascii="Times New Roman" w:hAnsi="Times New Roman" w:cs="Times New Roman"/>
          <w:spacing w:val="-12"/>
          <w:sz w:val="28"/>
          <w:szCs w:val="28"/>
          <w:lang w:val="uk-UA"/>
        </w:rPr>
        <w:t xml:space="preserve"> </w:t>
      </w:r>
      <w:r w:rsidRPr="00CD3FE6">
        <w:rPr>
          <w:rFonts w:ascii="Times New Roman" w:hAnsi="Times New Roman" w:cs="Times New Roman"/>
          <w:sz w:val="28"/>
          <w:szCs w:val="28"/>
          <w:lang w:val="uk-UA"/>
        </w:rPr>
        <w:t>зміні.</w:t>
      </w:r>
    </w:p>
    <w:p w14:paraId="20034F6D"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8) Вшанування пам’яті визначних діячів і подій здійснюється, як правило, лише однією формою увічнення: найменування вулиці (провулка), або присвоєння імені іншому об’єкту чи встановлення пам’ятного знака.</w:t>
      </w:r>
    </w:p>
    <w:p w14:paraId="3A0ACBE2"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Реєстр вулиць, провулків, площ та проїздів в Червоногригорівській селищній раді веде відділ земельних відносин, екології та охорони навколишнього природного середовища (далі –</w:t>
      </w:r>
      <w:r w:rsidRPr="00CD3FE6">
        <w:rPr>
          <w:rFonts w:ascii="Times New Roman" w:hAnsi="Times New Roman" w:cs="Times New Roman"/>
          <w:spacing w:val="-3"/>
          <w:sz w:val="28"/>
          <w:szCs w:val="28"/>
          <w:lang w:val="uk-UA"/>
        </w:rPr>
        <w:t xml:space="preserve"> </w:t>
      </w:r>
      <w:r w:rsidRPr="00CD3FE6">
        <w:rPr>
          <w:rFonts w:ascii="Times New Roman" w:hAnsi="Times New Roman" w:cs="Times New Roman"/>
          <w:sz w:val="28"/>
          <w:szCs w:val="28"/>
          <w:lang w:val="uk-UA"/>
        </w:rPr>
        <w:t>Відділ).</w:t>
      </w:r>
    </w:p>
    <w:p w14:paraId="4B3C7B49" w14:textId="77777777" w:rsidR="00CD3FE6" w:rsidRPr="00CD3FE6" w:rsidRDefault="00CD3FE6" w:rsidP="00CD3FE6">
      <w:pPr>
        <w:pStyle w:val="a6"/>
        <w:widowControl w:val="0"/>
        <w:tabs>
          <w:tab w:val="left" w:pos="745"/>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9) Проект рішення щодо найменування або перейменування вулиць, провулків, площ, парків, скверів та споруд, розташованих на території Червоногригорівської селищної ради подається згідно з пунктом 3 цього розділу та виноситься на розгляд селищної ради після відповідного опрацювання комісією.</w:t>
      </w:r>
    </w:p>
    <w:p w14:paraId="6A5285B8" w14:textId="77777777" w:rsidR="00CD3FE6" w:rsidRPr="00CD3FE6" w:rsidRDefault="00CD3FE6" w:rsidP="00CD3FE6">
      <w:pPr>
        <w:pStyle w:val="a6"/>
        <w:widowControl w:val="0"/>
        <w:tabs>
          <w:tab w:val="left" w:pos="862"/>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10) Селищна рада не розглядає документи і не приймає рішення щодо найменування або перейменування вулиць, провулків, площ, парків, скверів та інших об’єктів, розташованих в Червоногригорівській селищній раді, якщо:</w:t>
      </w:r>
    </w:p>
    <w:p w14:paraId="7AE0DAC0"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запропоновані для увічнення особи не мають особливих заслуг перед </w:t>
      </w:r>
      <w:r w:rsidRPr="00CD3FE6">
        <w:rPr>
          <w:rFonts w:ascii="Times New Roman" w:hAnsi="Times New Roman" w:cs="Times New Roman"/>
          <w:sz w:val="28"/>
          <w:szCs w:val="28"/>
          <w:lang w:val="uk-UA"/>
        </w:rPr>
        <w:lastRenderedPageBreak/>
        <w:t>державою і територіальною громадою, не відзначені почесними званнями та державними нагородами, а події не є визнаними історичною наукою чи</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суспільством;</w:t>
      </w:r>
    </w:p>
    <w:p w14:paraId="1F350212"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подані документи не відповідають вимогам цього</w:t>
      </w:r>
      <w:r w:rsidRPr="00CD3FE6">
        <w:rPr>
          <w:rFonts w:ascii="Times New Roman" w:hAnsi="Times New Roman" w:cs="Times New Roman"/>
          <w:spacing w:val="-7"/>
          <w:sz w:val="28"/>
          <w:szCs w:val="28"/>
          <w:lang w:val="uk-UA"/>
        </w:rPr>
        <w:t xml:space="preserve"> </w:t>
      </w:r>
      <w:r w:rsidRPr="00CD3FE6">
        <w:rPr>
          <w:rFonts w:ascii="Times New Roman" w:hAnsi="Times New Roman" w:cs="Times New Roman"/>
          <w:sz w:val="28"/>
          <w:szCs w:val="28"/>
          <w:lang w:val="uk-UA"/>
        </w:rPr>
        <w:t>Положення;</w:t>
      </w:r>
    </w:p>
    <w:p w14:paraId="4F9D2C01"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виявлено</w:t>
      </w:r>
      <w:r w:rsidRPr="00CD3FE6">
        <w:rPr>
          <w:rFonts w:ascii="Times New Roman" w:hAnsi="Times New Roman" w:cs="Times New Roman"/>
          <w:spacing w:val="33"/>
          <w:sz w:val="28"/>
          <w:szCs w:val="28"/>
          <w:lang w:val="uk-UA"/>
        </w:rPr>
        <w:t xml:space="preserve"> </w:t>
      </w:r>
      <w:r w:rsidRPr="00CD3FE6">
        <w:rPr>
          <w:rFonts w:ascii="Times New Roman" w:hAnsi="Times New Roman" w:cs="Times New Roman"/>
          <w:sz w:val="28"/>
          <w:szCs w:val="28"/>
          <w:lang w:val="uk-UA"/>
        </w:rPr>
        <w:t>недостовірні</w:t>
      </w:r>
      <w:r w:rsidRPr="00CD3FE6">
        <w:rPr>
          <w:rFonts w:ascii="Times New Roman" w:hAnsi="Times New Roman" w:cs="Times New Roman"/>
          <w:spacing w:val="34"/>
          <w:sz w:val="28"/>
          <w:szCs w:val="28"/>
          <w:lang w:val="uk-UA"/>
        </w:rPr>
        <w:t xml:space="preserve"> </w:t>
      </w:r>
      <w:r w:rsidRPr="00CD3FE6">
        <w:rPr>
          <w:rFonts w:ascii="Times New Roman" w:hAnsi="Times New Roman" w:cs="Times New Roman"/>
          <w:sz w:val="28"/>
          <w:szCs w:val="28"/>
          <w:lang w:val="uk-UA"/>
        </w:rPr>
        <w:t>дані</w:t>
      </w:r>
      <w:r w:rsidRPr="00CD3FE6">
        <w:rPr>
          <w:rFonts w:ascii="Times New Roman" w:hAnsi="Times New Roman" w:cs="Times New Roman"/>
          <w:spacing w:val="33"/>
          <w:sz w:val="28"/>
          <w:szCs w:val="28"/>
          <w:lang w:val="uk-UA"/>
        </w:rPr>
        <w:t xml:space="preserve"> </w:t>
      </w:r>
      <w:r w:rsidRPr="00CD3FE6">
        <w:rPr>
          <w:rFonts w:ascii="Times New Roman" w:hAnsi="Times New Roman" w:cs="Times New Roman"/>
          <w:sz w:val="28"/>
          <w:szCs w:val="28"/>
          <w:lang w:val="uk-UA"/>
        </w:rPr>
        <w:t>у</w:t>
      </w:r>
      <w:r w:rsidRPr="00CD3FE6">
        <w:rPr>
          <w:rFonts w:ascii="Times New Roman" w:hAnsi="Times New Roman" w:cs="Times New Roman"/>
          <w:spacing w:val="33"/>
          <w:sz w:val="28"/>
          <w:szCs w:val="28"/>
          <w:lang w:val="uk-UA"/>
        </w:rPr>
        <w:t xml:space="preserve"> </w:t>
      </w:r>
      <w:r w:rsidRPr="00CD3FE6">
        <w:rPr>
          <w:rFonts w:ascii="Times New Roman" w:hAnsi="Times New Roman" w:cs="Times New Roman"/>
          <w:sz w:val="28"/>
          <w:szCs w:val="28"/>
          <w:lang w:val="uk-UA"/>
        </w:rPr>
        <w:t>документах,</w:t>
      </w:r>
      <w:r w:rsidRPr="00CD3FE6">
        <w:rPr>
          <w:rFonts w:ascii="Times New Roman" w:hAnsi="Times New Roman" w:cs="Times New Roman"/>
          <w:spacing w:val="31"/>
          <w:sz w:val="28"/>
          <w:szCs w:val="28"/>
          <w:lang w:val="uk-UA"/>
        </w:rPr>
        <w:t xml:space="preserve"> </w:t>
      </w:r>
      <w:r w:rsidRPr="00CD3FE6">
        <w:rPr>
          <w:rFonts w:ascii="Times New Roman" w:hAnsi="Times New Roman" w:cs="Times New Roman"/>
          <w:sz w:val="28"/>
          <w:szCs w:val="28"/>
          <w:lang w:val="uk-UA"/>
        </w:rPr>
        <w:t>поданих</w:t>
      </w:r>
      <w:r w:rsidRPr="00CD3FE6">
        <w:rPr>
          <w:rFonts w:ascii="Times New Roman" w:hAnsi="Times New Roman" w:cs="Times New Roman"/>
          <w:spacing w:val="33"/>
          <w:sz w:val="28"/>
          <w:szCs w:val="28"/>
          <w:lang w:val="uk-UA"/>
        </w:rPr>
        <w:t xml:space="preserve"> </w:t>
      </w:r>
      <w:r w:rsidRPr="00CD3FE6">
        <w:rPr>
          <w:rFonts w:ascii="Times New Roman" w:hAnsi="Times New Roman" w:cs="Times New Roman"/>
          <w:sz w:val="28"/>
          <w:szCs w:val="28"/>
          <w:lang w:val="uk-UA"/>
        </w:rPr>
        <w:t>на</w:t>
      </w:r>
      <w:r w:rsidRPr="00CD3FE6">
        <w:rPr>
          <w:rFonts w:ascii="Times New Roman" w:hAnsi="Times New Roman" w:cs="Times New Roman"/>
          <w:spacing w:val="33"/>
          <w:sz w:val="28"/>
          <w:szCs w:val="28"/>
          <w:lang w:val="uk-UA"/>
        </w:rPr>
        <w:t xml:space="preserve"> </w:t>
      </w:r>
      <w:r w:rsidRPr="00CD3FE6">
        <w:rPr>
          <w:rFonts w:ascii="Times New Roman" w:hAnsi="Times New Roman" w:cs="Times New Roman"/>
          <w:sz w:val="28"/>
          <w:szCs w:val="28"/>
          <w:lang w:val="uk-UA"/>
        </w:rPr>
        <w:t>розгляд</w:t>
      </w:r>
      <w:r w:rsidRPr="00CD3FE6">
        <w:rPr>
          <w:rFonts w:ascii="Times New Roman" w:hAnsi="Times New Roman" w:cs="Times New Roman"/>
          <w:spacing w:val="32"/>
          <w:sz w:val="28"/>
          <w:szCs w:val="28"/>
          <w:lang w:val="uk-UA"/>
        </w:rPr>
        <w:t xml:space="preserve"> </w:t>
      </w:r>
      <w:r w:rsidRPr="00CD3FE6">
        <w:rPr>
          <w:rFonts w:ascii="Times New Roman" w:hAnsi="Times New Roman" w:cs="Times New Roman"/>
          <w:sz w:val="28"/>
          <w:szCs w:val="28"/>
          <w:lang w:val="uk-UA"/>
        </w:rPr>
        <w:t>селищної ради.</w:t>
      </w:r>
    </w:p>
    <w:p w14:paraId="5BADF66E" w14:textId="77777777" w:rsidR="00CD3FE6" w:rsidRPr="00CD3FE6" w:rsidRDefault="00CD3FE6" w:rsidP="00CD3FE6">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11) У разі відмови у наданні дозволу на найменування або перейменування вулиць, провулків, площ, парків, скверів та інших об’єктів розташованих</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на території Червоногригорівської селищної ради, селищна рада обов’язково повідомляє заявника (заявників) і вказує причину відмови.</w:t>
      </w:r>
    </w:p>
    <w:p w14:paraId="3BD3D285" w14:textId="77777777" w:rsidR="00CD3FE6" w:rsidRPr="00CD3FE6" w:rsidRDefault="00CD3FE6" w:rsidP="00CD3FE6">
      <w:pPr>
        <w:pStyle w:val="a6"/>
        <w:widowControl w:val="0"/>
        <w:tabs>
          <w:tab w:val="left" w:pos="750"/>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12) Виправлення технічних помилок та приведення написання найменувань у відповідність до вимог українського правопису не є зміною найменування та здійснюється шляхом прийняття рішення виконкомом селищної ради, підготовленого на підставі обґрунтованих висновків відповідних виконавчих органів, рекомендацій </w:t>
      </w:r>
      <w:r w:rsidRPr="00CD3FE6">
        <w:rPr>
          <w:rFonts w:ascii="Times New Roman" w:hAnsi="Times New Roman" w:cs="Times New Roman"/>
          <w:sz w:val="28"/>
          <w:szCs w:val="28"/>
          <w:shd w:val="clear" w:color="auto" w:fill="FFFFFF"/>
          <w:lang w:val="uk-UA" w:eastAsia="uk-UA"/>
        </w:rPr>
        <w:t xml:space="preserve">засідань робочої групи </w:t>
      </w:r>
      <w:r w:rsidRPr="00CD3FE6">
        <w:rPr>
          <w:rFonts w:ascii="Times New Roman" w:hAnsi="Times New Roman" w:cs="Times New Roman"/>
          <w:color w:val="000000"/>
          <w:sz w:val="28"/>
          <w:szCs w:val="28"/>
          <w:shd w:val="clear" w:color="auto" w:fill="FFFFFF"/>
          <w:lang w:val="uk-UA" w:eastAsia="uk-UA"/>
        </w:rPr>
        <w:t>з питань подолання наслідків російської імперської та радянської тоталітарної політики у Дніпропетровській області.</w:t>
      </w:r>
    </w:p>
    <w:p w14:paraId="48401C1F" w14:textId="77777777" w:rsidR="00CD3FE6" w:rsidRPr="00CD3FE6" w:rsidRDefault="00CD3FE6" w:rsidP="00CD3FE6">
      <w:pPr>
        <w:pStyle w:val="ac"/>
        <w:jc w:val="center"/>
        <w:rPr>
          <w:szCs w:val="28"/>
        </w:rPr>
      </w:pPr>
    </w:p>
    <w:p w14:paraId="5E83A900" w14:textId="77777777" w:rsidR="00CD3FE6" w:rsidRDefault="00CD3FE6" w:rsidP="00CD3FE6">
      <w:pPr>
        <w:pStyle w:val="1"/>
        <w:keepNext w:val="0"/>
        <w:widowControl w:val="0"/>
        <w:autoSpaceDE w:val="0"/>
        <w:autoSpaceDN w:val="0"/>
        <w:rPr>
          <w:sz w:val="28"/>
          <w:szCs w:val="28"/>
          <w:lang w:val="uk-UA"/>
        </w:rPr>
      </w:pPr>
      <w:r w:rsidRPr="00CD3FE6">
        <w:rPr>
          <w:sz w:val="28"/>
          <w:szCs w:val="28"/>
          <w:lang w:val="uk-UA"/>
        </w:rPr>
        <w:t>4. Підстави та умови найменування або перейменування вулиць, провулків, площ, парків, скверів та інших об’єктів, розташованих на</w:t>
      </w:r>
      <w:r w:rsidRPr="00CD3FE6">
        <w:rPr>
          <w:spacing w:val="-15"/>
          <w:sz w:val="28"/>
          <w:szCs w:val="28"/>
          <w:lang w:val="uk-UA"/>
        </w:rPr>
        <w:t xml:space="preserve"> </w:t>
      </w:r>
      <w:r w:rsidRPr="00CD3FE6">
        <w:rPr>
          <w:sz w:val="28"/>
          <w:szCs w:val="28"/>
          <w:lang w:val="uk-UA"/>
        </w:rPr>
        <w:t>території Червоногригорівської селищної ради</w:t>
      </w:r>
    </w:p>
    <w:p w14:paraId="7BF759BC" w14:textId="77777777" w:rsidR="00CD3FE6" w:rsidRPr="00CD3FE6" w:rsidRDefault="00CD3FE6" w:rsidP="00CD3FE6">
      <w:pPr>
        <w:pStyle w:val="10"/>
        <w:rPr>
          <w:lang w:val="uk-UA"/>
        </w:rPr>
      </w:pPr>
    </w:p>
    <w:p w14:paraId="5B3A8159"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 Найменування або перейменування об'єктів розташованих на території Червоногригорівської селищної ради здійснюється для задоволення потреб територіальної громади в однаковому розумінні і використанні назв вулиць, провулків, площ, скверів та інших об’єктів, розташованих на території Червоногригорівської селищної ради, а також з метою закріплення місцевих топонімів, увічнення пам’яті фізичних осіб, назв ювілейних та святкових дат, назв і дат історичних подій, пов’язаних з історією України та населених пунктів Червоногригорівської селищної ради.</w:t>
      </w:r>
    </w:p>
    <w:p w14:paraId="6E811D81"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2) Найменування або перейменування об’єктів, розташованих на території  Червоногригорівської селищної ради проводиться з обов’язковим врахуванням громадських інтересів, а також географічних, історичних, топонімічних, культурних та інших особливостей об’єктів.</w:t>
      </w:r>
    </w:p>
    <w:p w14:paraId="6A55C676"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3) При найменуванні або перейменуванні об’єктів, розташованих на території Червоногригорівської селищної ради, не допускається повторення вже існуючих назв інших об’єктів, які знаходяться у межах Червоногригорівської селищної ради.</w:t>
      </w:r>
    </w:p>
    <w:p w14:paraId="77AB8C95"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4) Імена фізичних осіб присвоюються з метою увічнення пам’яті про осіб,</w:t>
      </w:r>
      <w:r w:rsidRPr="00CD3FE6">
        <w:rPr>
          <w:rFonts w:ascii="Times New Roman" w:hAnsi="Times New Roman" w:cs="Times New Roman"/>
          <w:spacing w:val="-25"/>
          <w:sz w:val="28"/>
          <w:szCs w:val="28"/>
          <w:lang w:val="uk-UA"/>
        </w:rPr>
        <w:t xml:space="preserve"> </w:t>
      </w:r>
      <w:r w:rsidRPr="00CD3FE6">
        <w:rPr>
          <w:rFonts w:ascii="Times New Roman" w:hAnsi="Times New Roman" w:cs="Times New Roman"/>
          <w:sz w:val="28"/>
          <w:szCs w:val="28"/>
          <w:lang w:val="uk-UA"/>
        </w:rPr>
        <w:t>які:</w:t>
      </w:r>
    </w:p>
    <w:p w14:paraId="0B3D29AB"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внесли вагомий вклад у боротьбу за незалежність, розбудову Української держави, підтримання міжнародного миру і безпеки, зміцнення міжнародного авторитету</w:t>
      </w:r>
      <w:r w:rsidRPr="00CD3FE6">
        <w:rPr>
          <w:rFonts w:ascii="Times New Roman" w:hAnsi="Times New Roman" w:cs="Times New Roman"/>
          <w:spacing w:val="-4"/>
          <w:sz w:val="28"/>
          <w:szCs w:val="28"/>
          <w:lang w:val="uk-UA"/>
        </w:rPr>
        <w:t xml:space="preserve"> </w:t>
      </w:r>
      <w:r w:rsidRPr="00CD3FE6">
        <w:rPr>
          <w:rFonts w:ascii="Times New Roman" w:hAnsi="Times New Roman" w:cs="Times New Roman"/>
          <w:sz w:val="28"/>
          <w:szCs w:val="28"/>
          <w:lang w:val="uk-UA"/>
        </w:rPr>
        <w:t>України;</w:t>
      </w:r>
    </w:p>
    <w:p w14:paraId="44742A36"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здійснили героїчний вчинок, звершення в ім’я</w:t>
      </w:r>
      <w:r w:rsidRPr="00CD3FE6">
        <w:rPr>
          <w:rFonts w:ascii="Times New Roman" w:hAnsi="Times New Roman" w:cs="Times New Roman"/>
          <w:spacing w:val="-8"/>
          <w:sz w:val="28"/>
          <w:szCs w:val="28"/>
          <w:lang w:val="uk-UA"/>
        </w:rPr>
        <w:t xml:space="preserve"> </w:t>
      </w:r>
      <w:r w:rsidRPr="00CD3FE6">
        <w:rPr>
          <w:rFonts w:ascii="Times New Roman" w:hAnsi="Times New Roman" w:cs="Times New Roman"/>
          <w:sz w:val="28"/>
          <w:szCs w:val="28"/>
          <w:lang w:val="uk-UA"/>
        </w:rPr>
        <w:t>Батьківщини;</w:t>
      </w:r>
    </w:p>
    <w:p w14:paraId="37843016"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зробили значний особистий внесок у розвиток науки, освіти, культури та </w:t>
      </w:r>
      <w:r w:rsidRPr="00CD3FE6">
        <w:rPr>
          <w:rFonts w:ascii="Times New Roman" w:hAnsi="Times New Roman" w:cs="Times New Roman"/>
          <w:sz w:val="28"/>
          <w:szCs w:val="28"/>
          <w:lang w:val="uk-UA"/>
        </w:rPr>
        <w:lastRenderedPageBreak/>
        <w:t>інших сфер суспільного</w:t>
      </w:r>
      <w:r w:rsidRPr="00CD3FE6">
        <w:rPr>
          <w:rFonts w:ascii="Times New Roman" w:hAnsi="Times New Roman" w:cs="Times New Roman"/>
          <w:spacing w:val="2"/>
          <w:sz w:val="28"/>
          <w:szCs w:val="28"/>
          <w:lang w:val="uk-UA"/>
        </w:rPr>
        <w:t xml:space="preserve"> </w:t>
      </w:r>
      <w:r w:rsidRPr="00CD3FE6">
        <w:rPr>
          <w:rFonts w:ascii="Times New Roman" w:hAnsi="Times New Roman" w:cs="Times New Roman"/>
          <w:sz w:val="28"/>
          <w:szCs w:val="28"/>
          <w:lang w:val="uk-UA"/>
        </w:rPr>
        <w:t>життя;</w:t>
      </w:r>
    </w:p>
    <w:p w14:paraId="653586FE"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об’єктам, розташованим на території Червоногригорівської селищної ради, ім’я фізичної особи присвоюється лише після її</w:t>
      </w:r>
      <w:r w:rsidRPr="00CD3FE6">
        <w:rPr>
          <w:rFonts w:ascii="Times New Roman" w:hAnsi="Times New Roman" w:cs="Times New Roman"/>
          <w:spacing w:val="-8"/>
          <w:sz w:val="28"/>
          <w:szCs w:val="28"/>
          <w:lang w:val="uk-UA"/>
        </w:rPr>
        <w:t xml:space="preserve"> </w:t>
      </w:r>
      <w:r w:rsidRPr="00CD3FE6">
        <w:rPr>
          <w:rFonts w:ascii="Times New Roman" w:hAnsi="Times New Roman" w:cs="Times New Roman"/>
          <w:sz w:val="28"/>
          <w:szCs w:val="28"/>
          <w:lang w:val="uk-UA"/>
        </w:rPr>
        <w:t>смерті.</w:t>
      </w:r>
    </w:p>
    <w:p w14:paraId="5188B7A8"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5) У разі якщо у фізичної особи, ім’я якої пропонується присвоїти об’єкту, розташованому на території Червоногригорівської селищної ради, є родичі (діти, вдова, вдівець, а у разі якщо їх немає – батьки, рідні брати та сестри), додається також їх письмова згода на присвоєння</w:t>
      </w:r>
      <w:r w:rsidRPr="00CD3FE6">
        <w:rPr>
          <w:rFonts w:ascii="Times New Roman" w:hAnsi="Times New Roman" w:cs="Times New Roman"/>
          <w:spacing w:val="-8"/>
          <w:sz w:val="28"/>
          <w:szCs w:val="28"/>
          <w:lang w:val="uk-UA"/>
        </w:rPr>
        <w:t xml:space="preserve"> </w:t>
      </w:r>
      <w:r w:rsidRPr="00CD3FE6">
        <w:rPr>
          <w:rFonts w:ascii="Times New Roman" w:hAnsi="Times New Roman" w:cs="Times New Roman"/>
          <w:sz w:val="28"/>
          <w:szCs w:val="28"/>
          <w:lang w:val="uk-UA"/>
        </w:rPr>
        <w:t>імені.</w:t>
      </w:r>
    </w:p>
    <w:p w14:paraId="04FA8BC4"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6) Назви ювілейних та святкових дат, назви і дати історичних подій присвоюються з</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метою:</w:t>
      </w:r>
    </w:p>
    <w:p w14:paraId="1AD0889D"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популяризації видатних фактів історії України, що відображають звершення та надбання в ім’я</w:t>
      </w:r>
      <w:r w:rsidRPr="00CD3FE6">
        <w:rPr>
          <w:rFonts w:ascii="Times New Roman" w:hAnsi="Times New Roman" w:cs="Times New Roman"/>
          <w:spacing w:val="-6"/>
          <w:sz w:val="28"/>
          <w:szCs w:val="28"/>
          <w:lang w:val="uk-UA"/>
        </w:rPr>
        <w:t xml:space="preserve"> </w:t>
      </w:r>
      <w:r w:rsidRPr="00CD3FE6">
        <w:rPr>
          <w:rFonts w:ascii="Times New Roman" w:hAnsi="Times New Roman" w:cs="Times New Roman"/>
          <w:sz w:val="28"/>
          <w:szCs w:val="28"/>
          <w:lang w:val="uk-UA"/>
        </w:rPr>
        <w:t>України;</w:t>
      </w:r>
    </w:p>
    <w:p w14:paraId="4D15C188"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формування історичної свідомості українського</w:t>
      </w:r>
      <w:r w:rsidRPr="00CD3FE6">
        <w:rPr>
          <w:rFonts w:ascii="Times New Roman" w:hAnsi="Times New Roman" w:cs="Times New Roman"/>
          <w:spacing w:val="-4"/>
          <w:sz w:val="28"/>
          <w:szCs w:val="28"/>
          <w:lang w:val="uk-UA"/>
        </w:rPr>
        <w:t xml:space="preserve"> </w:t>
      </w:r>
      <w:r w:rsidRPr="00CD3FE6">
        <w:rPr>
          <w:rFonts w:ascii="Times New Roman" w:hAnsi="Times New Roman" w:cs="Times New Roman"/>
          <w:sz w:val="28"/>
          <w:szCs w:val="28"/>
          <w:lang w:val="uk-UA"/>
        </w:rPr>
        <w:t>народу;</w:t>
      </w:r>
    </w:p>
    <w:p w14:paraId="56AE57B8"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сприяння розвитку науки, літератури, архітектури, мистецтва та інших сфер суспільного</w:t>
      </w:r>
      <w:r w:rsidRPr="00CD3FE6">
        <w:rPr>
          <w:rFonts w:ascii="Times New Roman" w:hAnsi="Times New Roman" w:cs="Times New Roman"/>
          <w:spacing w:val="-2"/>
          <w:sz w:val="28"/>
          <w:szCs w:val="28"/>
          <w:lang w:val="uk-UA"/>
        </w:rPr>
        <w:t xml:space="preserve"> </w:t>
      </w:r>
      <w:r w:rsidRPr="00CD3FE6">
        <w:rPr>
          <w:rFonts w:ascii="Times New Roman" w:hAnsi="Times New Roman" w:cs="Times New Roman"/>
          <w:sz w:val="28"/>
          <w:szCs w:val="28"/>
          <w:lang w:val="uk-UA"/>
        </w:rPr>
        <w:t>життя.</w:t>
      </w:r>
    </w:p>
    <w:p w14:paraId="79681B76"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7) об’єктам розташованим на території Червоногригорівської селищної ради, присвоюються імена тих фізичних осіб, назв ювілейних та святкових дат, назв і дат історичних подій, які як правило пов’язані з об’єктами, розташованими на території Червоногригорівської селищної ради, яким ці імена та назви</w:t>
      </w:r>
      <w:r w:rsidRPr="00CD3FE6">
        <w:rPr>
          <w:rFonts w:ascii="Times New Roman" w:hAnsi="Times New Roman" w:cs="Times New Roman"/>
          <w:spacing w:val="-7"/>
          <w:sz w:val="28"/>
          <w:szCs w:val="28"/>
          <w:lang w:val="uk-UA"/>
        </w:rPr>
        <w:t xml:space="preserve"> </w:t>
      </w:r>
      <w:r w:rsidRPr="00CD3FE6">
        <w:rPr>
          <w:rFonts w:ascii="Times New Roman" w:hAnsi="Times New Roman" w:cs="Times New Roman"/>
          <w:sz w:val="28"/>
          <w:szCs w:val="28"/>
          <w:lang w:val="uk-UA"/>
        </w:rPr>
        <w:t>присвоюються.</w:t>
      </w:r>
    </w:p>
    <w:p w14:paraId="29F2741B"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8) Імена фізичних осіб, назви ювілейних та святкових дат, назви і дати історичних подій присвоюються об’єктам, розташованих на території Червоногригорівської селищної ради лише після проведення громадського</w:t>
      </w:r>
      <w:r w:rsidRPr="00CD3FE6">
        <w:rPr>
          <w:rFonts w:ascii="Times New Roman" w:hAnsi="Times New Roman" w:cs="Times New Roman"/>
          <w:spacing w:val="-3"/>
          <w:sz w:val="28"/>
          <w:szCs w:val="28"/>
          <w:lang w:val="uk-UA"/>
        </w:rPr>
        <w:t xml:space="preserve"> </w:t>
      </w:r>
      <w:r w:rsidRPr="00CD3FE6">
        <w:rPr>
          <w:rFonts w:ascii="Times New Roman" w:hAnsi="Times New Roman" w:cs="Times New Roman"/>
          <w:sz w:val="28"/>
          <w:szCs w:val="28"/>
          <w:lang w:val="uk-UA"/>
        </w:rPr>
        <w:t>обговорення.</w:t>
      </w:r>
    </w:p>
    <w:p w14:paraId="555CFB8F" w14:textId="77777777" w:rsidR="00CD3FE6" w:rsidRPr="00CD3FE6" w:rsidRDefault="00CD3FE6" w:rsidP="002605FA">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9) У назвах об’єктів, розташованих на території Червоногригорівської селищної ради, не можуть згадуватися діячі тоталітарної доби, терористичних операцій та антидержавних</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спрямувань.</w:t>
      </w:r>
    </w:p>
    <w:p w14:paraId="6B2B8F4A" w14:textId="77777777" w:rsidR="00CD3FE6" w:rsidRPr="00CD3FE6" w:rsidRDefault="00CD3FE6" w:rsidP="00CD3FE6">
      <w:pPr>
        <w:pStyle w:val="ac"/>
        <w:jc w:val="left"/>
        <w:rPr>
          <w:szCs w:val="28"/>
        </w:rPr>
      </w:pPr>
    </w:p>
    <w:p w14:paraId="0124EAC5" w14:textId="77777777" w:rsidR="00CD3FE6" w:rsidRDefault="00CD3FE6" w:rsidP="00CD3FE6">
      <w:pPr>
        <w:pStyle w:val="1"/>
        <w:keepNext w:val="0"/>
        <w:widowControl w:val="0"/>
        <w:autoSpaceDE w:val="0"/>
        <w:autoSpaceDN w:val="0"/>
        <w:rPr>
          <w:sz w:val="28"/>
          <w:szCs w:val="28"/>
          <w:lang w:val="uk-UA"/>
        </w:rPr>
      </w:pPr>
      <w:r w:rsidRPr="00CD3FE6">
        <w:rPr>
          <w:sz w:val="28"/>
          <w:szCs w:val="28"/>
          <w:lang w:val="uk-UA"/>
        </w:rPr>
        <w:t>5. Порядок проведення громадського обговорення щодо найменування або перейменування вулиць, провулків, площ, парків, скверів та</w:t>
      </w:r>
      <w:r w:rsidRPr="00CD3FE6">
        <w:rPr>
          <w:spacing w:val="-20"/>
          <w:sz w:val="28"/>
          <w:szCs w:val="28"/>
          <w:lang w:val="uk-UA"/>
        </w:rPr>
        <w:t xml:space="preserve"> </w:t>
      </w:r>
      <w:r w:rsidRPr="00CD3FE6">
        <w:rPr>
          <w:sz w:val="28"/>
          <w:szCs w:val="28"/>
          <w:lang w:val="uk-UA"/>
        </w:rPr>
        <w:t xml:space="preserve">об’єктів, розташованих на території Червоногригорівської селищної ради </w:t>
      </w:r>
    </w:p>
    <w:p w14:paraId="004F35CD" w14:textId="77777777" w:rsidR="002605FA" w:rsidRPr="002605FA" w:rsidRDefault="002605FA" w:rsidP="002605FA">
      <w:pPr>
        <w:pStyle w:val="10"/>
        <w:rPr>
          <w:lang w:val="uk-UA"/>
        </w:rPr>
      </w:pPr>
    </w:p>
    <w:p w14:paraId="79CFAFB8"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 Громадське обговорення проводиться з метою залучення мешканців громади до розгляду пропозицій щодо найменування або перейменування вулиць, провулків, площ, парків, скверів, встановлення пам’ятних знаків і меморіальних дощок, розташованих на території Червоногригорівської селищної ради.</w:t>
      </w:r>
    </w:p>
    <w:p w14:paraId="2F951EAA"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2) Рішення про проведення громадського обговорення приймається його організатором з урахуванням вимог, установлених Законом України “Про присвоєння юридичним особам та об’єктам права власності імен (псевдонімів) фізичних осіб, ювілейних та святкових дат, назв і дат історичних подій”, і повинно містити питання, що виноситься на громадське обговорення, строк його проведення, перелік заходів, які планується здійснити у рамках такого обговорення, та відповідальних осіб.</w:t>
      </w:r>
    </w:p>
    <w:p w14:paraId="06C634A8"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3) Організатори громадського обговорення самостійно визначають форми його проведення (громадські слухання, засідання за круглим столом, збори, </w:t>
      </w:r>
      <w:r w:rsidRPr="00CD3FE6">
        <w:rPr>
          <w:rFonts w:ascii="Times New Roman" w:hAnsi="Times New Roman" w:cs="Times New Roman"/>
          <w:sz w:val="28"/>
          <w:szCs w:val="28"/>
          <w:lang w:val="uk-UA"/>
        </w:rPr>
        <w:lastRenderedPageBreak/>
        <w:t xml:space="preserve">зустрічі, </w:t>
      </w:r>
      <w:proofErr w:type="spellStart"/>
      <w:r w:rsidRPr="00CD3FE6">
        <w:rPr>
          <w:rFonts w:ascii="Times New Roman" w:hAnsi="Times New Roman" w:cs="Times New Roman"/>
          <w:sz w:val="28"/>
          <w:szCs w:val="28"/>
          <w:lang w:val="uk-UA"/>
        </w:rPr>
        <w:t>теледебати</w:t>
      </w:r>
      <w:proofErr w:type="spellEnd"/>
      <w:r w:rsidRPr="00CD3FE6">
        <w:rPr>
          <w:rFonts w:ascii="Times New Roman" w:hAnsi="Times New Roman" w:cs="Times New Roman"/>
          <w:sz w:val="28"/>
          <w:szCs w:val="28"/>
          <w:lang w:val="uk-UA"/>
        </w:rPr>
        <w:t xml:space="preserve"> та інше), виходячи з необхідності залучення якомога більшої кількості зацікавлених учасників та власних організаційних</w:t>
      </w:r>
      <w:r w:rsidRPr="00CD3FE6">
        <w:rPr>
          <w:rFonts w:ascii="Times New Roman" w:hAnsi="Times New Roman" w:cs="Times New Roman"/>
          <w:spacing w:val="-12"/>
          <w:sz w:val="28"/>
          <w:szCs w:val="28"/>
          <w:lang w:val="uk-UA"/>
        </w:rPr>
        <w:t xml:space="preserve"> </w:t>
      </w:r>
      <w:r w:rsidRPr="00CD3FE6">
        <w:rPr>
          <w:rFonts w:ascii="Times New Roman" w:hAnsi="Times New Roman" w:cs="Times New Roman"/>
          <w:sz w:val="28"/>
          <w:szCs w:val="28"/>
          <w:lang w:val="uk-UA"/>
        </w:rPr>
        <w:t>можливостей.</w:t>
      </w:r>
    </w:p>
    <w:p w14:paraId="7CDEBCC9" w14:textId="77777777" w:rsidR="00CD3FE6" w:rsidRPr="00CD3FE6" w:rsidRDefault="00CD3FE6" w:rsidP="001220AC">
      <w:pPr>
        <w:pStyle w:val="ac"/>
        <w:ind w:firstLine="709"/>
        <w:rPr>
          <w:szCs w:val="28"/>
        </w:rPr>
      </w:pPr>
      <w:r w:rsidRPr="00CD3FE6">
        <w:rPr>
          <w:szCs w:val="28"/>
        </w:rPr>
        <w:t>У разі перейменування вулиць, провулків громадське обговорення обов’язково має відбуватись за участі мешканців вулиць, провулків, які пропонуються до перейменування.</w:t>
      </w:r>
    </w:p>
    <w:p w14:paraId="07FD6E39" w14:textId="77777777" w:rsidR="00CD3FE6" w:rsidRPr="00CD3FE6" w:rsidRDefault="00CD3FE6" w:rsidP="001220AC">
      <w:pPr>
        <w:pStyle w:val="a6"/>
        <w:widowControl w:val="0"/>
        <w:tabs>
          <w:tab w:val="left" w:pos="769"/>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4) Участь у громадському обговоренні можуть брати фізичні та юридичні особи, а також громадські об’єднання, що не є юридичними</w:t>
      </w:r>
      <w:r w:rsidRPr="00CD3FE6">
        <w:rPr>
          <w:rFonts w:ascii="Times New Roman" w:hAnsi="Times New Roman" w:cs="Times New Roman"/>
          <w:spacing w:val="-11"/>
          <w:sz w:val="28"/>
          <w:szCs w:val="28"/>
          <w:lang w:val="uk-UA"/>
        </w:rPr>
        <w:t xml:space="preserve"> </w:t>
      </w:r>
      <w:r w:rsidRPr="00CD3FE6">
        <w:rPr>
          <w:rFonts w:ascii="Times New Roman" w:hAnsi="Times New Roman" w:cs="Times New Roman"/>
          <w:sz w:val="28"/>
          <w:szCs w:val="28"/>
          <w:lang w:val="uk-UA"/>
        </w:rPr>
        <w:t>особами.</w:t>
      </w:r>
    </w:p>
    <w:p w14:paraId="207A3648" w14:textId="77777777" w:rsidR="00CD3FE6" w:rsidRPr="00CD3FE6" w:rsidRDefault="00CD3FE6" w:rsidP="001220AC">
      <w:pPr>
        <w:pStyle w:val="a6"/>
        <w:widowControl w:val="0"/>
        <w:tabs>
          <w:tab w:val="left" w:pos="784"/>
        </w:tabs>
        <w:autoSpaceDE w:val="0"/>
        <w:autoSpaceDN w:val="0"/>
        <w:spacing w:after="0" w:line="240" w:lineRule="auto"/>
        <w:ind w:left="0" w:firstLine="709"/>
        <w:jc w:val="both"/>
        <w:rPr>
          <w:rFonts w:ascii="Times New Roman" w:hAnsi="Times New Roman" w:cs="Times New Roman"/>
          <w:i/>
          <w:sz w:val="28"/>
          <w:szCs w:val="28"/>
          <w:lang w:val="uk-UA"/>
        </w:rPr>
      </w:pPr>
      <w:r w:rsidRPr="00CD3FE6">
        <w:rPr>
          <w:rFonts w:ascii="Times New Roman" w:hAnsi="Times New Roman" w:cs="Times New Roman"/>
          <w:sz w:val="28"/>
          <w:szCs w:val="28"/>
          <w:lang w:val="uk-UA"/>
        </w:rPr>
        <w:t>5) Громадське обговорення передбачає оприлюднення інформаційного повідомлення про проведення громадського обговорення на офіційному</w:t>
      </w:r>
      <w:r w:rsidRPr="00CD3FE6">
        <w:rPr>
          <w:rFonts w:ascii="Times New Roman" w:hAnsi="Times New Roman" w:cs="Times New Roman"/>
          <w:spacing w:val="58"/>
          <w:sz w:val="28"/>
          <w:szCs w:val="28"/>
          <w:lang w:val="uk-UA"/>
        </w:rPr>
        <w:t xml:space="preserve"> </w:t>
      </w:r>
      <w:r w:rsidRPr="00CD3FE6">
        <w:rPr>
          <w:rFonts w:ascii="Times New Roman" w:hAnsi="Times New Roman" w:cs="Times New Roman"/>
          <w:sz w:val="28"/>
          <w:szCs w:val="28"/>
          <w:lang w:val="uk-UA"/>
        </w:rPr>
        <w:t>сайті Червоногригорівської селищної ради або у місцевих засобах масової інформації, що містить відомості про</w:t>
      </w:r>
      <w:r w:rsidRPr="00CD3FE6">
        <w:rPr>
          <w:rFonts w:ascii="Times New Roman" w:hAnsi="Times New Roman" w:cs="Times New Roman"/>
          <w:i/>
          <w:sz w:val="28"/>
          <w:szCs w:val="28"/>
          <w:lang w:val="uk-UA"/>
        </w:rPr>
        <w:t>:</w:t>
      </w:r>
    </w:p>
    <w:p w14:paraId="0B813D21"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найменування організатора громадського</w:t>
      </w:r>
      <w:r w:rsidRPr="00CD3FE6">
        <w:rPr>
          <w:rFonts w:ascii="Times New Roman" w:hAnsi="Times New Roman" w:cs="Times New Roman"/>
          <w:spacing w:val="-6"/>
          <w:sz w:val="28"/>
          <w:szCs w:val="28"/>
          <w:lang w:val="uk-UA"/>
        </w:rPr>
        <w:t xml:space="preserve"> </w:t>
      </w:r>
      <w:r w:rsidRPr="00CD3FE6">
        <w:rPr>
          <w:rFonts w:ascii="Times New Roman" w:hAnsi="Times New Roman" w:cs="Times New Roman"/>
          <w:sz w:val="28"/>
          <w:szCs w:val="28"/>
          <w:lang w:val="uk-UA"/>
        </w:rPr>
        <w:t>обговорення;</w:t>
      </w:r>
    </w:p>
    <w:p w14:paraId="7812CDB6"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найменування юридичної особи, якій пропонується присвоїти ім’я фізичної особи, ювілейної чи святкової дати, назви або дати історичної</w:t>
      </w:r>
      <w:r w:rsidRPr="00CD3FE6">
        <w:rPr>
          <w:rFonts w:ascii="Times New Roman" w:hAnsi="Times New Roman" w:cs="Times New Roman"/>
          <w:spacing w:val="-18"/>
          <w:sz w:val="28"/>
          <w:szCs w:val="28"/>
          <w:lang w:val="uk-UA"/>
        </w:rPr>
        <w:t xml:space="preserve"> </w:t>
      </w:r>
      <w:r w:rsidRPr="00CD3FE6">
        <w:rPr>
          <w:rFonts w:ascii="Times New Roman" w:hAnsi="Times New Roman" w:cs="Times New Roman"/>
          <w:sz w:val="28"/>
          <w:szCs w:val="28"/>
          <w:lang w:val="uk-UA"/>
        </w:rPr>
        <w:t>події;</w:t>
      </w:r>
    </w:p>
    <w:p w14:paraId="046ABE33"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ім’я та біографічну, історичну довідку фізичної особи, ювілейної чи святкової дати, назви або дати історичної події, що пропонується присвоїти юридичній особі, та обґрунтування такої</w:t>
      </w:r>
      <w:r w:rsidRPr="00CD3FE6">
        <w:rPr>
          <w:rFonts w:ascii="Times New Roman" w:hAnsi="Times New Roman" w:cs="Times New Roman"/>
          <w:spacing w:val="-11"/>
          <w:sz w:val="28"/>
          <w:szCs w:val="28"/>
          <w:lang w:val="uk-UA"/>
        </w:rPr>
        <w:t xml:space="preserve"> </w:t>
      </w:r>
      <w:r w:rsidRPr="00CD3FE6">
        <w:rPr>
          <w:rFonts w:ascii="Times New Roman" w:hAnsi="Times New Roman" w:cs="Times New Roman"/>
          <w:sz w:val="28"/>
          <w:szCs w:val="28"/>
          <w:lang w:val="uk-UA"/>
        </w:rPr>
        <w:t>пропозиції;</w:t>
      </w:r>
    </w:p>
    <w:p w14:paraId="0E0F6067"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суб’єктів, які внесли пропозицію щодо присвоєння імені фізичної особи, ювілейної чи святкової дати, назви або дати історичної</w:t>
      </w:r>
      <w:r w:rsidRPr="00CD3FE6">
        <w:rPr>
          <w:rFonts w:ascii="Times New Roman" w:hAnsi="Times New Roman" w:cs="Times New Roman"/>
          <w:spacing w:val="-17"/>
          <w:sz w:val="28"/>
          <w:szCs w:val="28"/>
          <w:lang w:val="uk-UA"/>
        </w:rPr>
        <w:t xml:space="preserve"> </w:t>
      </w:r>
      <w:r w:rsidRPr="00CD3FE6">
        <w:rPr>
          <w:rFonts w:ascii="Times New Roman" w:hAnsi="Times New Roman" w:cs="Times New Roman"/>
          <w:sz w:val="28"/>
          <w:szCs w:val="28"/>
          <w:lang w:val="uk-UA"/>
        </w:rPr>
        <w:t>події;</w:t>
      </w:r>
    </w:p>
    <w:p w14:paraId="7EF219E5"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термін, місце, час проведення заходів з громадського обговорення, акредитації представників засобів масової інформації, реєстрації</w:t>
      </w:r>
      <w:r w:rsidRPr="00CD3FE6">
        <w:rPr>
          <w:rFonts w:ascii="Times New Roman" w:hAnsi="Times New Roman" w:cs="Times New Roman"/>
          <w:spacing w:val="-19"/>
          <w:sz w:val="28"/>
          <w:szCs w:val="28"/>
          <w:lang w:val="uk-UA"/>
        </w:rPr>
        <w:t xml:space="preserve"> </w:t>
      </w:r>
      <w:r w:rsidRPr="00CD3FE6">
        <w:rPr>
          <w:rFonts w:ascii="Times New Roman" w:hAnsi="Times New Roman" w:cs="Times New Roman"/>
          <w:sz w:val="28"/>
          <w:szCs w:val="28"/>
          <w:lang w:val="uk-UA"/>
        </w:rPr>
        <w:t>учасників;</w:t>
      </w:r>
    </w:p>
    <w:p w14:paraId="28D85529"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поштову адресу та (або) адресу електронної пошти, номер телефону, строк і форму для подання пропозицій</w:t>
      </w:r>
      <w:r w:rsidRPr="00CD3FE6">
        <w:rPr>
          <w:rFonts w:ascii="Times New Roman" w:hAnsi="Times New Roman" w:cs="Times New Roman"/>
          <w:spacing w:val="-3"/>
          <w:sz w:val="28"/>
          <w:szCs w:val="28"/>
          <w:lang w:val="uk-UA"/>
        </w:rPr>
        <w:t xml:space="preserve"> </w:t>
      </w:r>
      <w:r w:rsidRPr="00CD3FE6">
        <w:rPr>
          <w:rFonts w:ascii="Times New Roman" w:hAnsi="Times New Roman" w:cs="Times New Roman"/>
          <w:sz w:val="28"/>
          <w:szCs w:val="28"/>
          <w:lang w:val="uk-UA"/>
        </w:rPr>
        <w:t>(зауважень);</w:t>
      </w:r>
    </w:p>
    <w:p w14:paraId="0E47E030"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місцезнаходження та (або) адресу електронної пошти, номер телефону організатора громадського обговорення, за якими можна отримати консультації з питання, що винесено на громадське</w:t>
      </w:r>
      <w:r w:rsidRPr="00CD3FE6">
        <w:rPr>
          <w:rFonts w:ascii="Times New Roman" w:hAnsi="Times New Roman" w:cs="Times New Roman"/>
          <w:spacing w:val="-11"/>
          <w:sz w:val="28"/>
          <w:szCs w:val="28"/>
          <w:lang w:val="uk-UA"/>
        </w:rPr>
        <w:t xml:space="preserve"> </w:t>
      </w:r>
      <w:r w:rsidRPr="00CD3FE6">
        <w:rPr>
          <w:rFonts w:ascii="Times New Roman" w:hAnsi="Times New Roman" w:cs="Times New Roman"/>
          <w:sz w:val="28"/>
          <w:szCs w:val="28"/>
          <w:lang w:val="uk-UA"/>
        </w:rPr>
        <w:t>обговорення;</w:t>
      </w:r>
    </w:p>
    <w:p w14:paraId="76704031"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прізвище та ім’я особи, визначеної відповідальною за проведення громадського</w:t>
      </w:r>
      <w:r w:rsidRPr="00CD3FE6">
        <w:rPr>
          <w:rFonts w:ascii="Times New Roman" w:hAnsi="Times New Roman" w:cs="Times New Roman"/>
          <w:spacing w:val="-3"/>
          <w:sz w:val="28"/>
          <w:szCs w:val="28"/>
          <w:lang w:val="uk-UA"/>
        </w:rPr>
        <w:t xml:space="preserve"> </w:t>
      </w:r>
      <w:r w:rsidRPr="00CD3FE6">
        <w:rPr>
          <w:rFonts w:ascii="Times New Roman" w:hAnsi="Times New Roman" w:cs="Times New Roman"/>
          <w:sz w:val="28"/>
          <w:szCs w:val="28"/>
          <w:lang w:val="uk-UA"/>
        </w:rPr>
        <w:t>обговорення;</w:t>
      </w:r>
    </w:p>
    <w:p w14:paraId="4B5B7ED4"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термін і спосіб оприлюднення результатів громадського</w:t>
      </w:r>
      <w:r w:rsidRPr="00CD3FE6">
        <w:rPr>
          <w:rFonts w:ascii="Times New Roman" w:hAnsi="Times New Roman" w:cs="Times New Roman"/>
          <w:spacing w:val="-23"/>
          <w:sz w:val="28"/>
          <w:szCs w:val="28"/>
          <w:lang w:val="uk-UA"/>
        </w:rPr>
        <w:t xml:space="preserve"> </w:t>
      </w:r>
      <w:r w:rsidRPr="00CD3FE6">
        <w:rPr>
          <w:rFonts w:ascii="Times New Roman" w:hAnsi="Times New Roman" w:cs="Times New Roman"/>
          <w:sz w:val="28"/>
          <w:szCs w:val="28"/>
          <w:lang w:val="uk-UA"/>
        </w:rPr>
        <w:t>обговорення.</w:t>
      </w:r>
    </w:p>
    <w:p w14:paraId="101D5B91" w14:textId="77777777" w:rsidR="00CD3FE6" w:rsidRPr="00CD3FE6" w:rsidRDefault="00CD3FE6" w:rsidP="001220AC">
      <w:pPr>
        <w:pStyle w:val="a6"/>
        <w:widowControl w:val="0"/>
        <w:tabs>
          <w:tab w:val="left" w:pos="803"/>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6) Проводиться опрацювання організаторами громадського обговорення висловлених пропозицій (зауважень) щодо присвоєння юридичним особам імен фізичних осіб, ювілейних та святкових дат, назв і дат історичних подій та проведення аналізу поданих пропозицій</w:t>
      </w:r>
      <w:r w:rsidRPr="00CD3FE6">
        <w:rPr>
          <w:rFonts w:ascii="Times New Roman" w:hAnsi="Times New Roman" w:cs="Times New Roman"/>
          <w:spacing w:val="-7"/>
          <w:sz w:val="28"/>
          <w:szCs w:val="28"/>
          <w:lang w:val="uk-UA"/>
        </w:rPr>
        <w:t xml:space="preserve"> </w:t>
      </w:r>
      <w:r w:rsidRPr="00CD3FE6">
        <w:rPr>
          <w:rFonts w:ascii="Times New Roman" w:hAnsi="Times New Roman" w:cs="Times New Roman"/>
          <w:sz w:val="28"/>
          <w:szCs w:val="28"/>
          <w:lang w:val="uk-UA"/>
        </w:rPr>
        <w:t>(зауважень).</w:t>
      </w:r>
    </w:p>
    <w:p w14:paraId="514E8744"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i/>
          <w:sz w:val="28"/>
          <w:szCs w:val="28"/>
          <w:lang w:val="uk-UA"/>
        </w:rPr>
      </w:pPr>
      <w:r w:rsidRPr="00CD3FE6">
        <w:rPr>
          <w:rFonts w:ascii="Times New Roman" w:hAnsi="Times New Roman" w:cs="Times New Roman"/>
          <w:sz w:val="28"/>
          <w:szCs w:val="28"/>
          <w:lang w:val="uk-UA"/>
        </w:rPr>
        <w:t>7) Проводиться узагальнення та оприлюднення результатів громадського обговорення</w:t>
      </w:r>
      <w:r w:rsidRPr="00CD3FE6">
        <w:rPr>
          <w:rFonts w:ascii="Times New Roman" w:hAnsi="Times New Roman" w:cs="Times New Roman"/>
          <w:i/>
          <w:sz w:val="28"/>
          <w:szCs w:val="28"/>
          <w:lang w:val="uk-UA"/>
        </w:rPr>
        <w:t>.</w:t>
      </w:r>
    </w:p>
    <w:p w14:paraId="4CA82161" w14:textId="77777777" w:rsidR="00CD3FE6" w:rsidRPr="00CD3FE6" w:rsidRDefault="00CD3FE6" w:rsidP="001220AC">
      <w:pPr>
        <w:pStyle w:val="a6"/>
        <w:widowControl w:val="0"/>
        <w:tabs>
          <w:tab w:val="left" w:pos="762"/>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8) Термін проведення громадського обговорення обчислюється з дня оприлюднення відповідного інформаційного повідомлення і повинен становити не менш як</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місяць.</w:t>
      </w:r>
    </w:p>
    <w:p w14:paraId="691572BB"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9) Пропозиції (зауваження) учасників громадського обговорення подаються у письмовій формі, надсилаються електронною поштою із зазначенням прізвища, імені, по-батькові та адреси особи, яка їх подає, у термін, передбачений в інформаційному повідомленні про проведення громадського обговорення, але не менш як впродовж 20 днів з дати </w:t>
      </w:r>
      <w:r w:rsidRPr="00CD3FE6">
        <w:rPr>
          <w:rFonts w:ascii="Times New Roman" w:hAnsi="Times New Roman" w:cs="Times New Roman"/>
          <w:sz w:val="28"/>
          <w:szCs w:val="28"/>
          <w:lang w:val="uk-UA"/>
        </w:rPr>
        <w:lastRenderedPageBreak/>
        <w:t>опублікування повідомлення про його проведення.</w:t>
      </w:r>
    </w:p>
    <w:p w14:paraId="76DF70BB" w14:textId="77777777" w:rsidR="00CD3FE6" w:rsidRPr="00CD3FE6" w:rsidRDefault="00CD3FE6" w:rsidP="001220AC">
      <w:pPr>
        <w:pStyle w:val="ac"/>
        <w:ind w:firstLine="709"/>
        <w:rPr>
          <w:szCs w:val="28"/>
        </w:rPr>
      </w:pPr>
      <w:r w:rsidRPr="00CD3FE6">
        <w:rPr>
          <w:szCs w:val="28"/>
        </w:rPr>
        <w:t>Пропозиції</w:t>
      </w:r>
      <w:r w:rsidRPr="00CD3FE6">
        <w:rPr>
          <w:szCs w:val="28"/>
        </w:rPr>
        <w:tab/>
        <w:t xml:space="preserve">(зауваження) реєструються організатором </w:t>
      </w:r>
      <w:r w:rsidRPr="00CD3FE6">
        <w:rPr>
          <w:spacing w:val="-2"/>
          <w:szCs w:val="28"/>
        </w:rPr>
        <w:t xml:space="preserve">громадського </w:t>
      </w:r>
      <w:r w:rsidRPr="00CD3FE6">
        <w:rPr>
          <w:szCs w:val="28"/>
        </w:rPr>
        <w:t>обговорення.</w:t>
      </w:r>
    </w:p>
    <w:p w14:paraId="74F4BF59" w14:textId="77777777" w:rsidR="00CD3FE6" w:rsidRPr="00CD3FE6" w:rsidRDefault="00CD3FE6" w:rsidP="001220AC">
      <w:pPr>
        <w:pStyle w:val="ac"/>
        <w:ind w:firstLine="709"/>
        <w:rPr>
          <w:szCs w:val="28"/>
        </w:rPr>
      </w:pPr>
      <w:r w:rsidRPr="00CD3FE6">
        <w:rPr>
          <w:szCs w:val="28"/>
        </w:rPr>
        <w:t xml:space="preserve">Юридичні особи подають пропозиції (зауваження) у письмовій </w:t>
      </w:r>
      <w:r w:rsidRPr="00CD3FE6">
        <w:rPr>
          <w:spacing w:val="-9"/>
          <w:szCs w:val="28"/>
        </w:rPr>
        <w:t xml:space="preserve">чи </w:t>
      </w:r>
      <w:r w:rsidRPr="00CD3FE6">
        <w:rPr>
          <w:szCs w:val="28"/>
        </w:rPr>
        <w:t>електронній формі із зазначенням їх найменування та</w:t>
      </w:r>
      <w:r w:rsidRPr="00CD3FE6">
        <w:rPr>
          <w:spacing w:val="-12"/>
          <w:szCs w:val="28"/>
        </w:rPr>
        <w:t xml:space="preserve"> </w:t>
      </w:r>
      <w:r w:rsidRPr="00CD3FE6">
        <w:rPr>
          <w:szCs w:val="28"/>
        </w:rPr>
        <w:t>місцезнаходження.</w:t>
      </w:r>
    </w:p>
    <w:p w14:paraId="6C5DBEA1" w14:textId="77777777" w:rsidR="00CD3FE6" w:rsidRPr="00CD3FE6" w:rsidRDefault="00CD3FE6" w:rsidP="001220AC">
      <w:pPr>
        <w:pStyle w:val="ac"/>
        <w:ind w:firstLine="709"/>
        <w:jc w:val="left"/>
        <w:rPr>
          <w:szCs w:val="28"/>
        </w:rPr>
      </w:pPr>
      <w:r w:rsidRPr="00CD3FE6">
        <w:rPr>
          <w:szCs w:val="28"/>
        </w:rPr>
        <w:t>Анонімні пропозиції (зауваження) не реєструються і не розглядаються.</w:t>
      </w:r>
    </w:p>
    <w:p w14:paraId="636705B8"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10) У ході проведення громадських слухань, засідань за круглим столом, зборів, зустрічей з громадськістю у рамках громадського обговорення організатором ведеться протокол, у якому фіксуються всі пропозиції (зауваження).</w:t>
      </w:r>
    </w:p>
    <w:p w14:paraId="02535EF4" w14:textId="77777777" w:rsidR="00CD3FE6" w:rsidRPr="00CD3FE6" w:rsidRDefault="00CD3FE6" w:rsidP="001220AC">
      <w:pPr>
        <w:pStyle w:val="a6"/>
        <w:widowControl w:val="0"/>
        <w:tabs>
          <w:tab w:val="left" w:pos="807"/>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11) Організатор громадського обговорення впродовж 14 днів після закінчення строку подання пропозицій (зауважень) узагальнює їх та готує звіт, у якому зазначаються найменування організатора, зміст питання, що виносилося на громадське обговорення, інформація про осіб, які взяли участь в обговоренні порушеного питання, а також узагальнений аналіз пропозицій (зауважень), що надійшли під час проведення громадського</w:t>
      </w:r>
      <w:r w:rsidRPr="00CD3FE6">
        <w:rPr>
          <w:rFonts w:ascii="Times New Roman" w:hAnsi="Times New Roman" w:cs="Times New Roman"/>
          <w:spacing w:val="-6"/>
          <w:sz w:val="28"/>
          <w:szCs w:val="28"/>
          <w:lang w:val="uk-UA"/>
        </w:rPr>
        <w:t xml:space="preserve"> </w:t>
      </w:r>
      <w:r w:rsidRPr="00CD3FE6">
        <w:rPr>
          <w:rFonts w:ascii="Times New Roman" w:hAnsi="Times New Roman" w:cs="Times New Roman"/>
          <w:sz w:val="28"/>
          <w:szCs w:val="28"/>
          <w:lang w:val="uk-UA"/>
        </w:rPr>
        <w:t>обговорення.</w:t>
      </w:r>
    </w:p>
    <w:p w14:paraId="536E7AD3" w14:textId="77777777" w:rsidR="00CD3FE6" w:rsidRPr="00CD3FE6" w:rsidRDefault="00CD3FE6" w:rsidP="001220AC">
      <w:pPr>
        <w:pStyle w:val="a6"/>
        <w:widowControl w:val="0"/>
        <w:tabs>
          <w:tab w:val="left" w:pos="863"/>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12) Пропозиції (зауваження), отримані в ході проведення громадського обговорення, оприлюднюються у спосіб, за допомогою якого було оприлюднене інформаційне повідомлення про проведення громадського обговорення.</w:t>
      </w:r>
    </w:p>
    <w:p w14:paraId="506AD5BB" w14:textId="77777777" w:rsidR="00CD3FE6" w:rsidRPr="00CD3FE6" w:rsidRDefault="00CD3FE6" w:rsidP="00CD3FE6">
      <w:pPr>
        <w:pStyle w:val="ac"/>
        <w:jc w:val="center"/>
        <w:rPr>
          <w:szCs w:val="28"/>
        </w:rPr>
      </w:pPr>
    </w:p>
    <w:p w14:paraId="2D96590D" w14:textId="77777777" w:rsidR="00CD3FE6" w:rsidRDefault="00CD3FE6" w:rsidP="00CD3FE6">
      <w:pPr>
        <w:pStyle w:val="1"/>
        <w:keepNext w:val="0"/>
        <w:widowControl w:val="0"/>
        <w:tabs>
          <w:tab w:val="left" w:pos="683"/>
        </w:tabs>
        <w:autoSpaceDE w:val="0"/>
        <w:autoSpaceDN w:val="0"/>
        <w:rPr>
          <w:sz w:val="28"/>
          <w:szCs w:val="28"/>
          <w:lang w:val="uk-UA"/>
        </w:rPr>
      </w:pPr>
      <w:r w:rsidRPr="00CD3FE6">
        <w:rPr>
          <w:sz w:val="28"/>
          <w:szCs w:val="28"/>
          <w:lang w:val="uk-UA"/>
        </w:rPr>
        <w:t>6. Комісія з найменування або перейменування вулиць, провулків, площ, парків, скверів та інших об’єктів, розташованих на</w:t>
      </w:r>
      <w:r w:rsidRPr="00CD3FE6">
        <w:rPr>
          <w:spacing w:val="-11"/>
          <w:sz w:val="28"/>
          <w:szCs w:val="28"/>
          <w:lang w:val="uk-UA"/>
        </w:rPr>
        <w:t xml:space="preserve"> </w:t>
      </w:r>
      <w:r w:rsidRPr="00CD3FE6">
        <w:rPr>
          <w:sz w:val="28"/>
          <w:szCs w:val="28"/>
          <w:lang w:val="uk-UA"/>
        </w:rPr>
        <w:t xml:space="preserve">території Червоногригорівської селищної ради </w:t>
      </w:r>
    </w:p>
    <w:p w14:paraId="7BE313B2" w14:textId="77777777" w:rsidR="001220AC" w:rsidRPr="001220AC" w:rsidRDefault="001220AC" w:rsidP="001220AC">
      <w:pPr>
        <w:pStyle w:val="10"/>
        <w:rPr>
          <w:lang w:val="uk-UA"/>
        </w:rPr>
      </w:pPr>
    </w:p>
    <w:p w14:paraId="51779AE9"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 Комісія з найменування або перейменування назв вулиць, провулків, площ, парків, скверів та інших об’єктів, розташованих на території</w:t>
      </w:r>
      <w:r w:rsidRPr="00CD3FE6">
        <w:rPr>
          <w:rFonts w:ascii="Times New Roman" w:hAnsi="Times New Roman" w:cs="Times New Roman"/>
          <w:spacing w:val="-20"/>
          <w:sz w:val="28"/>
          <w:szCs w:val="28"/>
          <w:lang w:val="uk-UA"/>
        </w:rPr>
        <w:t xml:space="preserve"> </w:t>
      </w:r>
      <w:r w:rsidRPr="00CD3FE6">
        <w:rPr>
          <w:rFonts w:ascii="Times New Roman" w:hAnsi="Times New Roman" w:cs="Times New Roman"/>
          <w:sz w:val="28"/>
          <w:szCs w:val="28"/>
          <w:lang w:val="uk-UA"/>
        </w:rPr>
        <w:t>Червоногригорівської селищної ради (далі – Комісія) утворюється з метою глибокого фахового вивчення і підготовки до розгляду на засіданні Червоногригорівської селищної ради питань з перейменування або найменування вулиць, провулків, площ, парків, скверів та інших об’єктів.</w:t>
      </w:r>
    </w:p>
    <w:p w14:paraId="747EB13C" w14:textId="77777777" w:rsidR="00CD3FE6" w:rsidRPr="00CD3FE6" w:rsidRDefault="00CD3FE6" w:rsidP="001220AC">
      <w:pPr>
        <w:pStyle w:val="a6"/>
        <w:widowControl w:val="0"/>
        <w:tabs>
          <w:tab w:val="left" w:pos="676"/>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2) При найменуванні або перейменуванні вулиць, провулків, площ, парків, скверів та інших об’єктів, розташованих на території Червоногригорівської селищної ради, Комісія у своїй діяльності керується Законом України «Про  місцеве  самоврядування  в  Україні»,  Законом  України  від</w:t>
      </w:r>
      <w:r w:rsidRPr="00CD3FE6">
        <w:rPr>
          <w:rFonts w:ascii="Times New Roman" w:hAnsi="Times New Roman" w:cs="Times New Roman"/>
          <w:spacing w:val="58"/>
          <w:sz w:val="28"/>
          <w:szCs w:val="28"/>
          <w:lang w:val="uk-UA"/>
        </w:rPr>
        <w:t xml:space="preserve"> </w:t>
      </w:r>
      <w:r w:rsidRPr="00CD3FE6">
        <w:rPr>
          <w:rFonts w:ascii="Times New Roman" w:hAnsi="Times New Roman" w:cs="Times New Roman"/>
          <w:sz w:val="28"/>
          <w:szCs w:val="28"/>
          <w:lang w:val="uk-UA"/>
        </w:rPr>
        <w:t xml:space="preserve">24.05.2012 року № 4865-VI «Про присвоєння юридичним особам та об’єктам права власності імен (псевдонімів) фізичних осіб, ювілейних та святкових дат, </w:t>
      </w:r>
      <w:r w:rsidRPr="00CD3FE6">
        <w:rPr>
          <w:rFonts w:ascii="Times New Roman" w:hAnsi="Times New Roman" w:cs="Times New Roman"/>
          <w:spacing w:val="2"/>
          <w:sz w:val="28"/>
          <w:szCs w:val="28"/>
          <w:lang w:val="uk-UA"/>
        </w:rPr>
        <w:t xml:space="preserve">назв </w:t>
      </w:r>
      <w:r w:rsidRPr="00CD3FE6">
        <w:rPr>
          <w:rFonts w:ascii="Times New Roman" w:hAnsi="Times New Roman" w:cs="Times New Roman"/>
          <w:sz w:val="28"/>
          <w:szCs w:val="28"/>
          <w:lang w:val="uk-UA"/>
        </w:rPr>
        <w:t>і дат історичних  подій» (зі змінами), постановою  Кабінету  Міністрів  України  від</w:t>
      </w:r>
      <w:r w:rsidRPr="00CD3FE6">
        <w:rPr>
          <w:rFonts w:ascii="Times New Roman" w:hAnsi="Times New Roman" w:cs="Times New Roman"/>
          <w:spacing w:val="-8"/>
          <w:sz w:val="28"/>
          <w:szCs w:val="28"/>
          <w:lang w:val="uk-UA"/>
        </w:rPr>
        <w:t xml:space="preserve"> </w:t>
      </w:r>
      <w:r w:rsidRPr="00CD3FE6">
        <w:rPr>
          <w:rFonts w:ascii="Times New Roman" w:hAnsi="Times New Roman" w:cs="Times New Roman"/>
          <w:sz w:val="28"/>
          <w:szCs w:val="28"/>
          <w:lang w:val="uk-UA"/>
        </w:rPr>
        <w:t>24.10.2012 року № 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та цим</w:t>
      </w:r>
      <w:r w:rsidRPr="00CD3FE6">
        <w:rPr>
          <w:rFonts w:ascii="Times New Roman" w:hAnsi="Times New Roman" w:cs="Times New Roman"/>
          <w:spacing w:val="-13"/>
          <w:sz w:val="28"/>
          <w:szCs w:val="28"/>
          <w:lang w:val="uk-UA"/>
        </w:rPr>
        <w:t xml:space="preserve"> </w:t>
      </w:r>
      <w:r w:rsidRPr="00CD3FE6">
        <w:rPr>
          <w:rFonts w:ascii="Times New Roman" w:hAnsi="Times New Roman" w:cs="Times New Roman"/>
          <w:sz w:val="28"/>
          <w:szCs w:val="28"/>
          <w:lang w:val="uk-UA"/>
        </w:rPr>
        <w:t>Положенням.</w:t>
      </w:r>
    </w:p>
    <w:p w14:paraId="3B624DC6" w14:textId="77777777" w:rsidR="00CD3FE6" w:rsidRPr="00CD3FE6" w:rsidRDefault="00CD3FE6" w:rsidP="001220AC">
      <w:pPr>
        <w:pStyle w:val="a6"/>
        <w:widowControl w:val="0"/>
        <w:tabs>
          <w:tab w:val="left" w:pos="765"/>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3) Склад Комісії з громадських діячів та представників відповідних </w:t>
      </w:r>
      <w:r w:rsidRPr="00CD3FE6">
        <w:rPr>
          <w:rFonts w:ascii="Times New Roman" w:hAnsi="Times New Roman" w:cs="Times New Roman"/>
          <w:sz w:val="28"/>
          <w:szCs w:val="28"/>
          <w:lang w:val="uk-UA"/>
        </w:rPr>
        <w:lastRenderedPageBreak/>
        <w:t>депутатських комісій та структурних підрозділів Червоногригорівської селищної ради у складі голови, заступника, секретаря та членів Комісії затверджує селищна</w:t>
      </w:r>
      <w:r w:rsidRPr="00CD3FE6">
        <w:rPr>
          <w:rFonts w:ascii="Times New Roman" w:hAnsi="Times New Roman" w:cs="Times New Roman"/>
          <w:spacing w:val="-23"/>
          <w:sz w:val="28"/>
          <w:szCs w:val="28"/>
          <w:lang w:val="uk-UA"/>
        </w:rPr>
        <w:t xml:space="preserve"> </w:t>
      </w:r>
      <w:r w:rsidRPr="00CD3FE6">
        <w:rPr>
          <w:rFonts w:ascii="Times New Roman" w:hAnsi="Times New Roman" w:cs="Times New Roman"/>
          <w:sz w:val="28"/>
          <w:szCs w:val="28"/>
          <w:lang w:val="uk-UA"/>
        </w:rPr>
        <w:t>рада.</w:t>
      </w:r>
    </w:p>
    <w:p w14:paraId="454E6BE3" w14:textId="77777777" w:rsidR="00CD3FE6" w:rsidRPr="001220AC" w:rsidRDefault="001220AC" w:rsidP="001220AC">
      <w:pPr>
        <w:widowControl w:val="0"/>
        <w:autoSpaceDE w:val="0"/>
        <w:autoSpaceDN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CD3FE6" w:rsidRPr="001220AC">
        <w:rPr>
          <w:rFonts w:ascii="Times New Roman" w:hAnsi="Times New Roman" w:cs="Times New Roman"/>
          <w:sz w:val="28"/>
          <w:szCs w:val="28"/>
          <w:lang w:val="uk-UA"/>
        </w:rPr>
        <w:t>Голова Комісії керує роботою Комісії та головує на її</w:t>
      </w:r>
      <w:r w:rsidR="00CD3FE6" w:rsidRPr="001220AC">
        <w:rPr>
          <w:rFonts w:ascii="Times New Roman" w:hAnsi="Times New Roman" w:cs="Times New Roman"/>
          <w:spacing w:val="-13"/>
          <w:sz w:val="28"/>
          <w:szCs w:val="28"/>
          <w:lang w:val="uk-UA"/>
        </w:rPr>
        <w:t xml:space="preserve"> </w:t>
      </w:r>
      <w:r w:rsidR="00CD3FE6" w:rsidRPr="001220AC">
        <w:rPr>
          <w:rFonts w:ascii="Times New Roman" w:hAnsi="Times New Roman" w:cs="Times New Roman"/>
          <w:sz w:val="28"/>
          <w:szCs w:val="28"/>
          <w:lang w:val="uk-UA"/>
        </w:rPr>
        <w:t>засіданнях.</w:t>
      </w:r>
    </w:p>
    <w:p w14:paraId="6C8DBDD3"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5) Робота Комісії проводиться</w:t>
      </w:r>
      <w:r w:rsidRPr="00CD3FE6">
        <w:rPr>
          <w:rFonts w:ascii="Times New Roman" w:hAnsi="Times New Roman" w:cs="Times New Roman"/>
          <w:spacing w:val="-3"/>
          <w:sz w:val="28"/>
          <w:szCs w:val="28"/>
          <w:lang w:val="uk-UA"/>
        </w:rPr>
        <w:t xml:space="preserve"> </w:t>
      </w:r>
      <w:r w:rsidRPr="00CD3FE6">
        <w:rPr>
          <w:rFonts w:ascii="Times New Roman" w:hAnsi="Times New Roman" w:cs="Times New Roman"/>
          <w:sz w:val="28"/>
          <w:szCs w:val="28"/>
          <w:lang w:val="uk-UA"/>
        </w:rPr>
        <w:t>гласно.</w:t>
      </w:r>
    </w:p>
    <w:p w14:paraId="14B84A1B"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6) У засіданнях Комісії за запрошеннями можуть брати участь представники засобів масової інформації та громади, голови відповідних постійних депутатських комісій, а також інші депутати селищної  ради з правом дорадчого голосу.</w:t>
      </w:r>
    </w:p>
    <w:p w14:paraId="7CFFAA6C"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7) Комісія у своїй діяльності керується цим Положенням, розпорядженнями селищного голови, рішеннями виконавчого комітету, рішеннями селищної  ради та іншими чинними законодавчими та підзаконними нормативно-правовими актами</w:t>
      </w:r>
      <w:r w:rsidRPr="00CD3FE6">
        <w:rPr>
          <w:rFonts w:ascii="Times New Roman" w:hAnsi="Times New Roman" w:cs="Times New Roman"/>
          <w:spacing w:val="-2"/>
          <w:sz w:val="28"/>
          <w:szCs w:val="28"/>
          <w:lang w:val="uk-UA"/>
        </w:rPr>
        <w:t xml:space="preserve"> </w:t>
      </w:r>
      <w:r w:rsidRPr="00CD3FE6">
        <w:rPr>
          <w:rFonts w:ascii="Times New Roman" w:hAnsi="Times New Roman" w:cs="Times New Roman"/>
          <w:sz w:val="28"/>
          <w:szCs w:val="28"/>
          <w:lang w:val="uk-UA"/>
        </w:rPr>
        <w:t>України.</w:t>
      </w:r>
    </w:p>
    <w:p w14:paraId="7739EF69"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8) Засідання Комісії вважаються правочинними за умови присутності більше 1/2 її</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членів.</w:t>
      </w:r>
    </w:p>
    <w:p w14:paraId="04A28ADB" w14:textId="77777777" w:rsidR="00CD3FE6" w:rsidRPr="001220AC" w:rsidRDefault="001220AC" w:rsidP="001220AC">
      <w:pPr>
        <w:widowControl w:val="0"/>
        <w:autoSpaceDE w:val="0"/>
        <w:autoSpaceDN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CD3FE6" w:rsidRPr="001220AC">
        <w:rPr>
          <w:rFonts w:ascii="Times New Roman" w:hAnsi="Times New Roman" w:cs="Times New Roman"/>
          <w:sz w:val="28"/>
          <w:szCs w:val="28"/>
          <w:lang w:val="uk-UA"/>
        </w:rPr>
        <w:t>Комісія має</w:t>
      </w:r>
      <w:r w:rsidR="00CD3FE6" w:rsidRPr="001220AC">
        <w:rPr>
          <w:rFonts w:ascii="Times New Roman" w:hAnsi="Times New Roman" w:cs="Times New Roman"/>
          <w:spacing w:val="-2"/>
          <w:sz w:val="28"/>
          <w:szCs w:val="28"/>
          <w:lang w:val="uk-UA"/>
        </w:rPr>
        <w:t xml:space="preserve"> </w:t>
      </w:r>
      <w:r w:rsidR="00CD3FE6" w:rsidRPr="001220AC">
        <w:rPr>
          <w:rFonts w:ascii="Times New Roman" w:hAnsi="Times New Roman" w:cs="Times New Roman"/>
          <w:sz w:val="28"/>
          <w:szCs w:val="28"/>
          <w:lang w:val="uk-UA"/>
        </w:rPr>
        <w:t>право:</w:t>
      </w:r>
    </w:p>
    <w:p w14:paraId="6AB5A2D6"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отримувати додаткові документи, які необхідні для повного і всебічного вивчення питання щодо перейменування або найменування вулиць, провулків, площ, парків, скверів та інших об’єктів, розташованих на території Червоногригорівської селищної ради;</w:t>
      </w:r>
    </w:p>
    <w:p w14:paraId="5534DD2F"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проводити </w:t>
      </w:r>
      <w:proofErr w:type="spellStart"/>
      <w:r w:rsidRPr="00CD3FE6">
        <w:rPr>
          <w:rFonts w:ascii="Times New Roman" w:hAnsi="Times New Roman" w:cs="Times New Roman"/>
          <w:sz w:val="28"/>
          <w:szCs w:val="28"/>
          <w:lang w:val="uk-UA"/>
        </w:rPr>
        <w:t>історико-краєзнавчу</w:t>
      </w:r>
      <w:proofErr w:type="spellEnd"/>
      <w:r w:rsidRPr="00CD3FE6">
        <w:rPr>
          <w:rFonts w:ascii="Times New Roman" w:hAnsi="Times New Roman" w:cs="Times New Roman"/>
          <w:sz w:val="28"/>
          <w:szCs w:val="28"/>
          <w:lang w:val="uk-UA"/>
        </w:rPr>
        <w:t>, наукову, та інші види</w:t>
      </w:r>
      <w:r w:rsidRPr="00CD3FE6">
        <w:rPr>
          <w:rFonts w:ascii="Times New Roman" w:hAnsi="Times New Roman" w:cs="Times New Roman"/>
          <w:spacing w:val="-9"/>
          <w:sz w:val="28"/>
          <w:szCs w:val="28"/>
          <w:lang w:val="uk-UA"/>
        </w:rPr>
        <w:t xml:space="preserve"> </w:t>
      </w:r>
      <w:r w:rsidRPr="00CD3FE6">
        <w:rPr>
          <w:rFonts w:ascii="Times New Roman" w:hAnsi="Times New Roman" w:cs="Times New Roman"/>
          <w:sz w:val="28"/>
          <w:szCs w:val="28"/>
          <w:lang w:val="uk-UA"/>
        </w:rPr>
        <w:t>експертиз;</w:t>
      </w:r>
    </w:p>
    <w:p w14:paraId="68162E10"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з метою попереднього поглибленого вивчення окремих питань Комісія може збиратися</w:t>
      </w:r>
      <w:r w:rsidRPr="00CD3FE6">
        <w:rPr>
          <w:rFonts w:ascii="Times New Roman" w:hAnsi="Times New Roman" w:cs="Times New Roman"/>
          <w:spacing w:val="-4"/>
          <w:sz w:val="28"/>
          <w:szCs w:val="28"/>
          <w:lang w:val="uk-UA"/>
        </w:rPr>
        <w:t xml:space="preserve"> </w:t>
      </w:r>
      <w:r w:rsidRPr="00CD3FE6">
        <w:rPr>
          <w:rFonts w:ascii="Times New Roman" w:hAnsi="Times New Roman" w:cs="Times New Roman"/>
          <w:sz w:val="28"/>
          <w:szCs w:val="28"/>
          <w:lang w:val="uk-UA"/>
        </w:rPr>
        <w:t>позачергово;</w:t>
      </w:r>
    </w:p>
    <w:p w14:paraId="35F1FB6C"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Комісія приймає рішення у вигляді рекомендації, і воно вважається прийнятим, якщо за нього проголосувало більшість присутніх на засіданні членів</w:t>
      </w:r>
      <w:r w:rsidRPr="00CD3FE6">
        <w:rPr>
          <w:rFonts w:ascii="Times New Roman" w:hAnsi="Times New Roman" w:cs="Times New Roman"/>
          <w:spacing w:val="-3"/>
          <w:sz w:val="28"/>
          <w:szCs w:val="28"/>
          <w:lang w:val="uk-UA"/>
        </w:rPr>
        <w:t xml:space="preserve"> </w:t>
      </w:r>
      <w:r w:rsidRPr="00CD3FE6">
        <w:rPr>
          <w:rFonts w:ascii="Times New Roman" w:hAnsi="Times New Roman" w:cs="Times New Roman"/>
          <w:sz w:val="28"/>
          <w:szCs w:val="28"/>
          <w:lang w:val="uk-UA"/>
        </w:rPr>
        <w:t>Комісії.</w:t>
      </w:r>
    </w:p>
    <w:p w14:paraId="1F472F62"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10) Протокол засідання Комісії підписують її голова та</w:t>
      </w:r>
      <w:r w:rsidRPr="00CD3FE6">
        <w:rPr>
          <w:rFonts w:ascii="Times New Roman" w:hAnsi="Times New Roman" w:cs="Times New Roman"/>
          <w:spacing w:val="-10"/>
          <w:sz w:val="28"/>
          <w:szCs w:val="28"/>
          <w:lang w:val="uk-UA"/>
        </w:rPr>
        <w:t xml:space="preserve"> </w:t>
      </w:r>
      <w:r w:rsidRPr="00CD3FE6">
        <w:rPr>
          <w:rFonts w:ascii="Times New Roman" w:hAnsi="Times New Roman" w:cs="Times New Roman"/>
          <w:sz w:val="28"/>
          <w:szCs w:val="28"/>
          <w:lang w:val="uk-UA"/>
        </w:rPr>
        <w:t>секретар.</w:t>
      </w:r>
    </w:p>
    <w:p w14:paraId="08F19194"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11) Голова, секретар і члени Комісії працюють на громадських</w:t>
      </w:r>
      <w:r w:rsidRPr="00CD3FE6">
        <w:rPr>
          <w:rFonts w:ascii="Times New Roman" w:hAnsi="Times New Roman" w:cs="Times New Roman"/>
          <w:spacing w:val="-6"/>
          <w:sz w:val="28"/>
          <w:szCs w:val="28"/>
          <w:lang w:val="uk-UA"/>
        </w:rPr>
        <w:t xml:space="preserve"> </w:t>
      </w:r>
      <w:r w:rsidRPr="00CD3FE6">
        <w:rPr>
          <w:rFonts w:ascii="Times New Roman" w:hAnsi="Times New Roman" w:cs="Times New Roman"/>
          <w:sz w:val="28"/>
          <w:szCs w:val="28"/>
          <w:lang w:val="uk-UA"/>
        </w:rPr>
        <w:t>засадах.</w:t>
      </w:r>
    </w:p>
    <w:p w14:paraId="366A9F7A" w14:textId="77777777" w:rsidR="00CD3FE6" w:rsidRPr="00CD3FE6" w:rsidRDefault="00CD3FE6" w:rsidP="00CD3FE6">
      <w:pPr>
        <w:pStyle w:val="1"/>
        <w:keepNext w:val="0"/>
        <w:widowControl w:val="0"/>
        <w:tabs>
          <w:tab w:val="left" w:pos="950"/>
        </w:tabs>
        <w:autoSpaceDE w:val="0"/>
        <w:autoSpaceDN w:val="0"/>
        <w:rPr>
          <w:sz w:val="28"/>
          <w:szCs w:val="28"/>
          <w:lang w:val="uk-UA"/>
        </w:rPr>
      </w:pPr>
    </w:p>
    <w:p w14:paraId="3374D474" w14:textId="77777777" w:rsidR="00CD3FE6" w:rsidRDefault="00CD3FE6" w:rsidP="00CD3FE6">
      <w:pPr>
        <w:pStyle w:val="1"/>
        <w:keepNext w:val="0"/>
        <w:widowControl w:val="0"/>
        <w:tabs>
          <w:tab w:val="left" w:pos="950"/>
        </w:tabs>
        <w:autoSpaceDE w:val="0"/>
        <w:autoSpaceDN w:val="0"/>
        <w:rPr>
          <w:sz w:val="28"/>
          <w:szCs w:val="28"/>
          <w:lang w:val="uk-UA"/>
        </w:rPr>
      </w:pPr>
      <w:r w:rsidRPr="00CD3FE6">
        <w:rPr>
          <w:sz w:val="28"/>
          <w:szCs w:val="28"/>
          <w:lang w:val="uk-UA"/>
        </w:rPr>
        <w:t>7. Порядок формування та розгляду подання про найменування</w:t>
      </w:r>
      <w:r w:rsidRPr="00CD3FE6">
        <w:rPr>
          <w:spacing w:val="-16"/>
          <w:sz w:val="28"/>
          <w:szCs w:val="28"/>
          <w:lang w:val="uk-UA"/>
        </w:rPr>
        <w:t xml:space="preserve"> </w:t>
      </w:r>
      <w:r w:rsidRPr="00CD3FE6">
        <w:rPr>
          <w:sz w:val="28"/>
          <w:szCs w:val="28"/>
          <w:lang w:val="uk-UA"/>
        </w:rPr>
        <w:t>або перейменування об’єктів, розташованих на території Червоногригорівської селищної ради</w:t>
      </w:r>
    </w:p>
    <w:p w14:paraId="24072468" w14:textId="77777777" w:rsidR="001220AC" w:rsidRPr="001220AC" w:rsidRDefault="001220AC" w:rsidP="001220AC">
      <w:pPr>
        <w:pStyle w:val="10"/>
        <w:rPr>
          <w:lang w:val="uk-UA"/>
        </w:rPr>
      </w:pPr>
    </w:p>
    <w:p w14:paraId="410C8173" w14:textId="77777777" w:rsidR="00CD3FE6" w:rsidRPr="00CD3FE6" w:rsidRDefault="00CD3FE6" w:rsidP="001220AC">
      <w:pPr>
        <w:pStyle w:val="a6"/>
        <w:widowControl w:val="0"/>
        <w:tabs>
          <w:tab w:val="left" w:pos="662"/>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 Подання про перейменування або присвоєння об’єктам, розташованим на території Червоногригорівської селищної ради, імен фізичних осіб, назв ювілейних та святкових дат, назв і дат історичних подій – письмовий документ, що містить пропозицію про присвоєння конкретно визначеним об’єктам, розташованим на території Червоногригорівської селищної ради, імен фізичних осіб, назв ювілейних та святкових дат, назв і дат історичних подій та вноситься на розгляд селищної ради, уповноваженої перейменовувати та присвоювати об’єктам, розташованим на території Червоногригорівської селищної ради, імена фізичних осіб, назви ювілейних та святкових дат, назви і дати історичних</w:t>
      </w:r>
      <w:r w:rsidRPr="00CD3FE6">
        <w:rPr>
          <w:rFonts w:ascii="Times New Roman" w:hAnsi="Times New Roman" w:cs="Times New Roman"/>
          <w:spacing w:val="-10"/>
          <w:sz w:val="28"/>
          <w:szCs w:val="28"/>
          <w:lang w:val="uk-UA"/>
        </w:rPr>
        <w:t xml:space="preserve"> </w:t>
      </w:r>
      <w:r w:rsidRPr="00CD3FE6">
        <w:rPr>
          <w:rFonts w:ascii="Times New Roman" w:hAnsi="Times New Roman" w:cs="Times New Roman"/>
          <w:sz w:val="28"/>
          <w:szCs w:val="28"/>
          <w:lang w:val="uk-UA"/>
        </w:rPr>
        <w:t>подій.</w:t>
      </w:r>
    </w:p>
    <w:p w14:paraId="17CEE030"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2) Пропозиції про перейменування та присвоєння об’єктам, розташованим на території Червоногригорівської селищної ради, імен фізичних </w:t>
      </w:r>
      <w:r w:rsidRPr="00CD3FE6">
        <w:rPr>
          <w:rFonts w:ascii="Times New Roman" w:hAnsi="Times New Roman" w:cs="Times New Roman"/>
          <w:sz w:val="28"/>
          <w:szCs w:val="28"/>
          <w:lang w:val="uk-UA"/>
        </w:rPr>
        <w:lastRenderedPageBreak/>
        <w:t>осіб, назв ювілейних та святкових дат, назв і дат історичних подій надсилаються у формі письмових звернень установами, організаціями, підприємствами, громадянами та їх об’єднаннями на ім’я селищного</w:t>
      </w:r>
      <w:r w:rsidRPr="00CD3FE6">
        <w:rPr>
          <w:rFonts w:ascii="Times New Roman" w:hAnsi="Times New Roman" w:cs="Times New Roman"/>
          <w:spacing w:val="-13"/>
          <w:sz w:val="28"/>
          <w:szCs w:val="28"/>
          <w:lang w:val="uk-UA"/>
        </w:rPr>
        <w:t xml:space="preserve"> </w:t>
      </w:r>
      <w:r w:rsidRPr="00CD3FE6">
        <w:rPr>
          <w:rFonts w:ascii="Times New Roman" w:hAnsi="Times New Roman" w:cs="Times New Roman"/>
          <w:sz w:val="28"/>
          <w:szCs w:val="28"/>
          <w:lang w:val="uk-UA"/>
        </w:rPr>
        <w:t>голови.</w:t>
      </w:r>
    </w:p>
    <w:p w14:paraId="767B48E2"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3) Звернення про перейменування або присвоєння об’єкту, розташованому на території Червоногригорівської селищної ради, імені фізичної особи, назви ювілейної та святкової дати, назви і дати історичної події повинно містити:</w:t>
      </w:r>
    </w:p>
    <w:p w14:paraId="72A7EFD3"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найменування суб’єкта, якому вноситься</w:t>
      </w:r>
      <w:r w:rsidRPr="00CD3FE6">
        <w:rPr>
          <w:rFonts w:ascii="Times New Roman" w:hAnsi="Times New Roman" w:cs="Times New Roman"/>
          <w:spacing w:val="-9"/>
          <w:sz w:val="28"/>
          <w:szCs w:val="28"/>
          <w:lang w:val="uk-UA"/>
        </w:rPr>
        <w:t xml:space="preserve"> </w:t>
      </w:r>
      <w:r w:rsidRPr="00CD3FE6">
        <w:rPr>
          <w:rFonts w:ascii="Times New Roman" w:hAnsi="Times New Roman" w:cs="Times New Roman"/>
          <w:sz w:val="28"/>
          <w:szCs w:val="28"/>
          <w:lang w:val="uk-UA"/>
        </w:rPr>
        <w:t>звернення;</w:t>
      </w:r>
    </w:p>
    <w:p w14:paraId="2FA856E2"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найменування суб’єкта, який підготував звернення, із зазначенням його адреси, контактних</w:t>
      </w:r>
      <w:r w:rsidRPr="00CD3FE6">
        <w:rPr>
          <w:rFonts w:ascii="Times New Roman" w:hAnsi="Times New Roman" w:cs="Times New Roman"/>
          <w:spacing w:val="-5"/>
          <w:sz w:val="28"/>
          <w:szCs w:val="28"/>
          <w:lang w:val="uk-UA"/>
        </w:rPr>
        <w:t xml:space="preserve"> </w:t>
      </w:r>
      <w:r w:rsidRPr="00CD3FE6">
        <w:rPr>
          <w:rFonts w:ascii="Times New Roman" w:hAnsi="Times New Roman" w:cs="Times New Roman"/>
          <w:sz w:val="28"/>
          <w:szCs w:val="28"/>
          <w:lang w:val="uk-UA"/>
        </w:rPr>
        <w:t>даних;</w:t>
      </w:r>
    </w:p>
    <w:p w14:paraId="6819DEDC"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пояснювальну записку, в якій міститься обґрунтування необхідності перейменування та присвоєння об’єкту, розташованому на території Червоногригорівської селищної ради, імені фізичної особи, ювілейної та</w:t>
      </w:r>
      <w:r w:rsidRPr="00CD3FE6">
        <w:rPr>
          <w:rFonts w:ascii="Times New Roman" w:hAnsi="Times New Roman" w:cs="Times New Roman"/>
          <w:spacing w:val="21"/>
          <w:sz w:val="28"/>
          <w:szCs w:val="28"/>
          <w:lang w:val="uk-UA"/>
        </w:rPr>
        <w:t xml:space="preserve"> </w:t>
      </w:r>
      <w:r w:rsidRPr="00CD3FE6">
        <w:rPr>
          <w:rFonts w:ascii="Times New Roman" w:hAnsi="Times New Roman" w:cs="Times New Roman"/>
          <w:sz w:val="28"/>
          <w:szCs w:val="28"/>
          <w:lang w:val="uk-UA"/>
        </w:rPr>
        <w:t>святкової</w:t>
      </w:r>
      <w:r w:rsidRPr="00CD3FE6">
        <w:rPr>
          <w:rFonts w:ascii="Times New Roman" w:hAnsi="Times New Roman" w:cs="Times New Roman"/>
          <w:spacing w:val="22"/>
          <w:sz w:val="28"/>
          <w:szCs w:val="28"/>
          <w:lang w:val="uk-UA"/>
        </w:rPr>
        <w:t xml:space="preserve"> </w:t>
      </w:r>
      <w:r w:rsidRPr="00CD3FE6">
        <w:rPr>
          <w:rFonts w:ascii="Times New Roman" w:hAnsi="Times New Roman" w:cs="Times New Roman"/>
          <w:sz w:val="28"/>
          <w:szCs w:val="28"/>
          <w:lang w:val="uk-UA"/>
        </w:rPr>
        <w:t>дати,</w:t>
      </w:r>
      <w:r w:rsidRPr="00CD3FE6">
        <w:rPr>
          <w:rFonts w:ascii="Times New Roman" w:hAnsi="Times New Roman" w:cs="Times New Roman"/>
          <w:spacing w:val="21"/>
          <w:sz w:val="28"/>
          <w:szCs w:val="28"/>
          <w:lang w:val="uk-UA"/>
        </w:rPr>
        <w:t xml:space="preserve"> </w:t>
      </w:r>
      <w:r w:rsidRPr="00CD3FE6">
        <w:rPr>
          <w:rFonts w:ascii="Times New Roman" w:hAnsi="Times New Roman" w:cs="Times New Roman"/>
          <w:sz w:val="28"/>
          <w:szCs w:val="28"/>
          <w:lang w:val="uk-UA"/>
        </w:rPr>
        <w:t>назви</w:t>
      </w:r>
      <w:r w:rsidRPr="00CD3FE6">
        <w:rPr>
          <w:rFonts w:ascii="Times New Roman" w:hAnsi="Times New Roman" w:cs="Times New Roman"/>
          <w:spacing w:val="21"/>
          <w:sz w:val="28"/>
          <w:szCs w:val="28"/>
          <w:lang w:val="uk-UA"/>
        </w:rPr>
        <w:t xml:space="preserve"> </w:t>
      </w:r>
      <w:r w:rsidRPr="00CD3FE6">
        <w:rPr>
          <w:rFonts w:ascii="Times New Roman" w:hAnsi="Times New Roman" w:cs="Times New Roman"/>
          <w:sz w:val="28"/>
          <w:szCs w:val="28"/>
          <w:lang w:val="uk-UA"/>
        </w:rPr>
        <w:t>і</w:t>
      </w:r>
      <w:r w:rsidRPr="00CD3FE6">
        <w:rPr>
          <w:rFonts w:ascii="Times New Roman" w:hAnsi="Times New Roman" w:cs="Times New Roman"/>
          <w:spacing w:val="20"/>
          <w:sz w:val="28"/>
          <w:szCs w:val="28"/>
          <w:lang w:val="uk-UA"/>
        </w:rPr>
        <w:t xml:space="preserve"> </w:t>
      </w:r>
      <w:r w:rsidRPr="00CD3FE6">
        <w:rPr>
          <w:rFonts w:ascii="Times New Roman" w:hAnsi="Times New Roman" w:cs="Times New Roman"/>
          <w:sz w:val="28"/>
          <w:szCs w:val="28"/>
          <w:lang w:val="uk-UA"/>
        </w:rPr>
        <w:t>дати</w:t>
      </w:r>
      <w:r w:rsidRPr="00CD3FE6">
        <w:rPr>
          <w:rFonts w:ascii="Times New Roman" w:hAnsi="Times New Roman" w:cs="Times New Roman"/>
          <w:spacing w:val="19"/>
          <w:sz w:val="28"/>
          <w:szCs w:val="28"/>
          <w:lang w:val="uk-UA"/>
        </w:rPr>
        <w:t xml:space="preserve"> </w:t>
      </w:r>
      <w:r w:rsidRPr="00CD3FE6">
        <w:rPr>
          <w:rFonts w:ascii="Times New Roman" w:hAnsi="Times New Roman" w:cs="Times New Roman"/>
          <w:sz w:val="28"/>
          <w:szCs w:val="28"/>
          <w:lang w:val="uk-UA"/>
        </w:rPr>
        <w:t>історичної</w:t>
      </w:r>
      <w:r w:rsidRPr="00CD3FE6">
        <w:rPr>
          <w:rFonts w:ascii="Times New Roman" w:hAnsi="Times New Roman" w:cs="Times New Roman"/>
          <w:spacing w:val="22"/>
          <w:sz w:val="28"/>
          <w:szCs w:val="28"/>
          <w:lang w:val="uk-UA"/>
        </w:rPr>
        <w:t xml:space="preserve"> </w:t>
      </w:r>
      <w:r w:rsidRPr="00CD3FE6">
        <w:rPr>
          <w:rFonts w:ascii="Times New Roman" w:hAnsi="Times New Roman" w:cs="Times New Roman"/>
          <w:sz w:val="28"/>
          <w:szCs w:val="28"/>
          <w:lang w:val="uk-UA"/>
        </w:rPr>
        <w:t>події</w:t>
      </w:r>
      <w:r w:rsidRPr="00CD3FE6">
        <w:rPr>
          <w:rFonts w:ascii="Times New Roman" w:hAnsi="Times New Roman" w:cs="Times New Roman"/>
          <w:spacing w:val="23"/>
          <w:sz w:val="28"/>
          <w:szCs w:val="28"/>
          <w:lang w:val="uk-UA"/>
        </w:rPr>
        <w:t xml:space="preserve"> </w:t>
      </w:r>
      <w:r w:rsidRPr="00CD3FE6">
        <w:rPr>
          <w:rFonts w:ascii="Times New Roman" w:hAnsi="Times New Roman" w:cs="Times New Roman"/>
          <w:sz w:val="28"/>
          <w:szCs w:val="28"/>
          <w:lang w:val="uk-UA"/>
        </w:rPr>
        <w:t>із</w:t>
      </w:r>
      <w:r w:rsidRPr="00CD3FE6">
        <w:rPr>
          <w:rFonts w:ascii="Times New Roman" w:hAnsi="Times New Roman" w:cs="Times New Roman"/>
          <w:spacing w:val="20"/>
          <w:sz w:val="28"/>
          <w:szCs w:val="28"/>
          <w:lang w:val="uk-UA"/>
        </w:rPr>
        <w:t xml:space="preserve"> </w:t>
      </w:r>
      <w:r w:rsidRPr="00CD3FE6">
        <w:rPr>
          <w:rFonts w:ascii="Times New Roman" w:hAnsi="Times New Roman" w:cs="Times New Roman"/>
          <w:sz w:val="28"/>
          <w:szCs w:val="28"/>
          <w:lang w:val="uk-UA"/>
        </w:rPr>
        <w:t>зазначенням</w:t>
      </w:r>
      <w:r w:rsidRPr="00CD3FE6">
        <w:rPr>
          <w:rFonts w:ascii="Times New Roman" w:hAnsi="Times New Roman" w:cs="Times New Roman"/>
          <w:spacing w:val="22"/>
          <w:sz w:val="28"/>
          <w:szCs w:val="28"/>
          <w:lang w:val="uk-UA"/>
        </w:rPr>
        <w:t xml:space="preserve"> </w:t>
      </w:r>
      <w:r w:rsidRPr="00CD3FE6">
        <w:rPr>
          <w:rFonts w:ascii="Times New Roman" w:hAnsi="Times New Roman" w:cs="Times New Roman"/>
          <w:sz w:val="28"/>
          <w:szCs w:val="28"/>
          <w:lang w:val="uk-UA"/>
        </w:rPr>
        <w:t>підстав</w:t>
      </w:r>
      <w:r w:rsidRPr="00CD3FE6">
        <w:rPr>
          <w:rFonts w:ascii="Times New Roman" w:hAnsi="Times New Roman" w:cs="Times New Roman"/>
          <w:spacing w:val="20"/>
          <w:sz w:val="28"/>
          <w:szCs w:val="28"/>
          <w:lang w:val="uk-UA"/>
        </w:rPr>
        <w:t xml:space="preserve"> </w:t>
      </w:r>
      <w:r w:rsidRPr="00CD3FE6">
        <w:rPr>
          <w:rFonts w:ascii="Times New Roman" w:hAnsi="Times New Roman" w:cs="Times New Roman"/>
          <w:sz w:val="28"/>
          <w:szCs w:val="28"/>
          <w:lang w:val="uk-UA"/>
        </w:rPr>
        <w:t>та</w:t>
      </w:r>
      <w:r w:rsidRPr="00CD3FE6">
        <w:rPr>
          <w:rFonts w:ascii="Times New Roman" w:hAnsi="Times New Roman" w:cs="Times New Roman"/>
          <w:spacing w:val="22"/>
          <w:sz w:val="28"/>
          <w:szCs w:val="28"/>
          <w:lang w:val="uk-UA"/>
        </w:rPr>
        <w:t xml:space="preserve"> </w:t>
      </w:r>
      <w:r w:rsidRPr="00CD3FE6">
        <w:rPr>
          <w:rFonts w:ascii="Times New Roman" w:hAnsi="Times New Roman" w:cs="Times New Roman"/>
          <w:sz w:val="28"/>
          <w:szCs w:val="28"/>
          <w:lang w:val="uk-UA"/>
        </w:rPr>
        <w:t>умов   присвоєння відповідного найменування згідно з підставами та умовами, визначеними у розділі 2 цього Положення;</w:t>
      </w:r>
    </w:p>
    <w:p w14:paraId="4387980E"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відомості про передбачувані витрати грошових коштів з відповідним обґрунтуванням;</w:t>
      </w:r>
    </w:p>
    <w:p w14:paraId="43E12DC6"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інформаційну довідку про фізичну особу, ім’я якої пропонується присвоїти, ювілейну, святкову чи історичну дату або назву історичної події, що пропонується присвоїти об’єкту, розташованому на території Червоногригорівської селищної ради.</w:t>
      </w:r>
    </w:p>
    <w:p w14:paraId="30A5D2DB"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4) Врахування громадської думки населення при найменуванні та перейменуванні об’єктів розташованих на території Червоногригорівської селищної ради, здійснюється шляхом проведення громадського обговорення.</w:t>
      </w:r>
    </w:p>
    <w:p w14:paraId="6496F1CD" w14:textId="77777777" w:rsidR="00CD3FE6" w:rsidRPr="00CD3FE6" w:rsidRDefault="00CD3FE6" w:rsidP="001220AC">
      <w:pPr>
        <w:pStyle w:val="a6"/>
        <w:widowControl w:val="0"/>
        <w:tabs>
          <w:tab w:val="left" w:pos="707"/>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5) Найменування та перейменування об’єктів розташованих на території Червоногригорівської селищної ради, проводиться виключно селищною радою відповідно до законодавства</w:t>
      </w:r>
      <w:r w:rsidRPr="00CD3FE6">
        <w:rPr>
          <w:rFonts w:ascii="Times New Roman" w:hAnsi="Times New Roman" w:cs="Times New Roman"/>
          <w:spacing w:val="-1"/>
          <w:sz w:val="28"/>
          <w:szCs w:val="28"/>
          <w:lang w:val="uk-UA"/>
        </w:rPr>
        <w:t xml:space="preserve"> </w:t>
      </w:r>
      <w:r w:rsidRPr="00CD3FE6">
        <w:rPr>
          <w:rFonts w:ascii="Times New Roman" w:hAnsi="Times New Roman" w:cs="Times New Roman"/>
          <w:sz w:val="28"/>
          <w:szCs w:val="28"/>
          <w:lang w:val="uk-UA"/>
        </w:rPr>
        <w:t>України.</w:t>
      </w:r>
    </w:p>
    <w:p w14:paraId="0DC721F0"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6) Пропозиції про найменування або перейменування об’єктів розташованих на території Червоногригорівської селищної ради, вносяться на розгляд ради, відповідно до законодавства України, на підставі звернень органів місцевого самоврядування, органів самоорганізації населення, громадських організацій, інших юридичних осіб, мешканців Червоногригорівської селищної ради і готуються комісією з найменування та перейменування назв вулиць, провулків, площ, парків, скверів та інших об’єктів на території Червоногригорівської селищної ради.</w:t>
      </w:r>
    </w:p>
    <w:p w14:paraId="2B6DAD36"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7) Селищна рада з питання найменування та перейменування об’єктів, розташованих на території Червоногригорівської селищної ради, приймає одне з наступних</w:t>
      </w:r>
      <w:r w:rsidRPr="00CD3FE6">
        <w:rPr>
          <w:rFonts w:ascii="Times New Roman" w:hAnsi="Times New Roman" w:cs="Times New Roman"/>
          <w:spacing w:val="-2"/>
          <w:sz w:val="28"/>
          <w:szCs w:val="28"/>
          <w:lang w:val="uk-UA"/>
        </w:rPr>
        <w:t xml:space="preserve"> </w:t>
      </w:r>
      <w:r w:rsidRPr="00CD3FE6">
        <w:rPr>
          <w:rFonts w:ascii="Times New Roman" w:hAnsi="Times New Roman" w:cs="Times New Roman"/>
          <w:sz w:val="28"/>
          <w:szCs w:val="28"/>
          <w:lang w:val="uk-UA"/>
        </w:rPr>
        <w:t>рішень:</w:t>
      </w:r>
    </w:p>
    <w:p w14:paraId="299AACDC"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про присвоєння відповідного найменування чи перейменування об’єкту, розташованому на території Червоногригорівської селищної ради, з дорученням відповідному виконавчому органу селищної ради або комунальному підприємству провести необхідні заходи, пов’язані з найменуванням та перейменуванням об’єктів, розташованих на території Червоногригорівської </w:t>
      </w:r>
      <w:r w:rsidRPr="00CD3FE6">
        <w:rPr>
          <w:rFonts w:ascii="Times New Roman" w:hAnsi="Times New Roman" w:cs="Times New Roman"/>
          <w:sz w:val="28"/>
          <w:szCs w:val="28"/>
          <w:lang w:val="uk-UA"/>
        </w:rPr>
        <w:lastRenderedPageBreak/>
        <w:t>селищної ради;</w:t>
      </w:r>
    </w:p>
    <w:p w14:paraId="2DE64F43"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про відхилення клопотання про найменування чи перейменування об’єктів, розташованих на території Червоногригорівської селищної ради.</w:t>
      </w:r>
    </w:p>
    <w:p w14:paraId="777B80EC" w14:textId="77777777" w:rsidR="00CD3FE6" w:rsidRPr="00CD3FE6" w:rsidRDefault="00CD3FE6" w:rsidP="001220AC">
      <w:pPr>
        <w:pStyle w:val="a6"/>
        <w:widowControl w:val="0"/>
        <w:tabs>
          <w:tab w:val="left" w:pos="712"/>
        </w:tabs>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8) Рішення селищної ради про найменування чи перейменування об’єктів, розташованих на території Червоногригорівської селищної ради, підлягають оприлюдненню на офіційному веб-сайті селищної ради, а також доводяться до відома усіх зацікавлених підприємств, організацій та установ</w:t>
      </w:r>
      <w:r w:rsidRPr="00CD3FE6">
        <w:rPr>
          <w:rFonts w:ascii="Times New Roman" w:hAnsi="Times New Roman" w:cs="Times New Roman"/>
          <w:spacing w:val="-11"/>
          <w:sz w:val="28"/>
          <w:szCs w:val="28"/>
          <w:lang w:val="uk-UA"/>
        </w:rPr>
        <w:t xml:space="preserve"> </w:t>
      </w:r>
      <w:r w:rsidRPr="00CD3FE6">
        <w:rPr>
          <w:rFonts w:ascii="Times New Roman" w:hAnsi="Times New Roman" w:cs="Times New Roman"/>
          <w:sz w:val="28"/>
          <w:szCs w:val="28"/>
          <w:lang w:val="uk-UA"/>
        </w:rPr>
        <w:t>громади.</w:t>
      </w:r>
    </w:p>
    <w:p w14:paraId="580DD7CB"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9) Присвоєні найменування об’єктів, розташованих на території Червоногригорівської селищної ради, підлягають обов’язковому внесенню до Реєстру вулиць, провулків, площ, парків, скверів та інших об’єктів розташованих на території Червоногригорівської селищної ради. Дійсним вважається лише те найменування чи перейменування об’єкту, розташованому на території Червоногригорівської селищної ради,</w:t>
      </w:r>
      <w:r w:rsidRPr="00CD3FE6">
        <w:rPr>
          <w:rFonts w:ascii="Times New Roman" w:hAnsi="Times New Roman" w:cs="Times New Roman"/>
          <w:spacing w:val="67"/>
          <w:sz w:val="28"/>
          <w:szCs w:val="28"/>
          <w:lang w:val="uk-UA"/>
        </w:rPr>
        <w:t xml:space="preserve"> </w:t>
      </w:r>
      <w:r w:rsidRPr="00CD3FE6">
        <w:rPr>
          <w:rFonts w:ascii="Times New Roman" w:hAnsi="Times New Roman" w:cs="Times New Roman"/>
          <w:sz w:val="28"/>
          <w:szCs w:val="28"/>
          <w:lang w:val="uk-UA"/>
        </w:rPr>
        <w:t>яке внесено до Реєстру вулиць, провулків, площ, парків, скверів та інших об’єктів, розташованих на території Червоногригорівської селищної ради.</w:t>
      </w:r>
    </w:p>
    <w:p w14:paraId="261C5C8A"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10) Фінансування заходів, пов’язаних із найменуванням або перейменуванням об’єктів, розташованих на території Червоногригорівської селищної ради, за пропозиціями виконавчих органів місцевого самоврядування та громадян, проводиться за рахунок коштів селищного</w:t>
      </w:r>
      <w:r w:rsidRPr="00CD3FE6">
        <w:rPr>
          <w:rFonts w:ascii="Times New Roman" w:hAnsi="Times New Roman" w:cs="Times New Roman"/>
          <w:spacing w:val="-10"/>
          <w:sz w:val="28"/>
          <w:szCs w:val="28"/>
          <w:lang w:val="uk-UA"/>
        </w:rPr>
        <w:t xml:space="preserve"> </w:t>
      </w:r>
      <w:r w:rsidRPr="00CD3FE6">
        <w:rPr>
          <w:rFonts w:ascii="Times New Roman" w:hAnsi="Times New Roman" w:cs="Times New Roman"/>
          <w:sz w:val="28"/>
          <w:szCs w:val="28"/>
          <w:lang w:val="uk-UA"/>
        </w:rPr>
        <w:t>бюджету.</w:t>
      </w:r>
    </w:p>
    <w:p w14:paraId="2916F326"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11) Фінансування заходів, пов’язаних із найменуванням або перейменуванням об’єктів, розташованих на території Червоногригорівської селищної ради, за пропозиціями громадських організацій або інших юридичних осіб, проводиться за рахунок коштів ініціаторів.</w:t>
      </w:r>
    </w:p>
    <w:p w14:paraId="707ACA8C" w14:textId="77777777" w:rsidR="00CD3FE6" w:rsidRPr="00CD3FE6" w:rsidRDefault="00CD3FE6" w:rsidP="001220AC">
      <w:pPr>
        <w:pStyle w:val="a6"/>
        <w:widowControl w:val="0"/>
        <w:autoSpaceDE w:val="0"/>
        <w:autoSpaceDN w:val="0"/>
        <w:spacing w:after="0" w:line="240" w:lineRule="auto"/>
        <w:ind w:left="0" w:firstLine="709"/>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12) У разі порушення процедури подання пропозицій, ініціатив щодо найменування або перейменування вулиць, провулків, площ, парків, скверів та інших об’єктів, розташованих на території Червоногригорівської селищної ради, яка визначена законодавчими актами та даним положенням, зазначені питання не</w:t>
      </w:r>
      <w:r w:rsidRPr="00CD3FE6">
        <w:rPr>
          <w:rFonts w:ascii="Times New Roman" w:hAnsi="Times New Roman" w:cs="Times New Roman"/>
          <w:spacing w:val="-4"/>
          <w:sz w:val="28"/>
          <w:szCs w:val="28"/>
          <w:lang w:val="uk-UA"/>
        </w:rPr>
        <w:t xml:space="preserve"> </w:t>
      </w:r>
      <w:r w:rsidRPr="00CD3FE6">
        <w:rPr>
          <w:rFonts w:ascii="Times New Roman" w:hAnsi="Times New Roman" w:cs="Times New Roman"/>
          <w:sz w:val="28"/>
          <w:szCs w:val="28"/>
          <w:lang w:val="uk-UA"/>
        </w:rPr>
        <w:t>розглядаються.</w:t>
      </w:r>
    </w:p>
    <w:p w14:paraId="31B96395" w14:textId="77777777" w:rsidR="00CD3FE6" w:rsidRPr="00CD3FE6" w:rsidRDefault="00CD3FE6" w:rsidP="00CD3FE6">
      <w:pPr>
        <w:pStyle w:val="a6"/>
        <w:widowControl w:val="0"/>
        <w:autoSpaceDE w:val="0"/>
        <w:autoSpaceDN w:val="0"/>
        <w:spacing w:after="0" w:line="240" w:lineRule="auto"/>
        <w:ind w:left="0"/>
        <w:jc w:val="both"/>
        <w:rPr>
          <w:rFonts w:ascii="Times New Roman" w:hAnsi="Times New Roman" w:cs="Times New Roman"/>
          <w:sz w:val="28"/>
          <w:szCs w:val="28"/>
          <w:lang w:val="uk-UA"/>
        </w:rPr>
      </w:pPr>
    </w:p>
    <w:p w14:paraId="302E1562" w14:textId="77777777" w:rsidR="00CD3FE6" w:rsidRDefault="00CD3FE6" w:rsidP="00CD3FE6">
      <w:pPr>
        <w:pStyle w:val="1"/>
        <w:rPr>
          <w:sz w:val="28"/>
          <w:szCs w:val="28"/>
          <w:lang w:val="uk-UA"/>
        </w:rPr>
      </w:pPr>
      <w:r w:rsidRPr="00CD3FE6">
        <w:rPr>
          <w:sz w:val="28"/>
          <w:szCs w:val="28"/>
          <w:lang w:val="uk-UA"/>
        </w:rPr>
        <w:t>8. Прикінцеві положення</w:t>
      </w:r>
    </w:p>
    <w:p w14:paraId="72F72AAA" w14:textId="77777777" w:rsidR="001220AC" w:rsidRPr="001220AC" w:rsidRDefault="001220AC" w:rsidP="001220AC">
      <w:pPr>
        <w:pStyle w:val="10"/>
        <w:rPr>
          <w:lang w:val="uk-UA"/>
        </w:rPr>
      </w:pPr>
    </w:p>
    <w:p w14:paraId="0F2CA257" w14:textId="77777777" w:rsidR="00CD3FE6" w:rsidRPr="00CD3FE6" w:rsidRDefault="00CD3FE6" w:rsidP="00CD3FE6">
      <w:pPr>
        <w:pStyle w:val="ac"/>
        <w:ind w:firstLine="707"/>
        <w:rPr>
          <w:szCs w:val="28"/>
        </w:rPr>
      </w:pPr>
      <w:r w:rsidRPr="00CD3FE6">
        <w:rPr>
          <w:szCs w:val="28"/>
        </w:rPr>
        <w:t>1) Зміни та доповнення до Положення про порядок найменування та перейменування вулиць, площ, провулків, інших об’єктів, розташованих на території Червоногригорівської селищної ради, вносяться рішенням селищної ради.</w:t>
      </w:r>
    </w:p>
    <w:p w14:paraId="3E5C8A58" w14:textId="77777777" w:rsidR="00CD3FE6" w:rsidRPr="00CD3FE6" w:rsidRDefault="00CD3FE6" w:rsidP="00CD3FE6">
      <w:pPr>
        <w:spacing w:after="0" w:line="240" w:lineRule="auto"/>
        <w:rPr>
          <w:rFonts w:ascii="Times New Roman" w:hAnsi="Times New Roman" w:cs="Times New Roman"/>
          <w:sz w:val="28"/>
          <w:szCs w:val="28"/>
          <w:lang w:val="uk-UA"/>
        </w:rPr>
      </w:pPr>
    </w:p>
    <w:p w14:paraId="7F342848" w14:textId="77777777" w:rsidR="00CD3FE6" w:rsidRDefault="00CD3FE6" w:rsidP="00CD3FE6">
      <w:pPr>
        <w:spacing w:after="0" w:line="240" w:lineRule="auto"/>
        <w:rPr>
          <w:rFonts w:ascii="Times New Roman" w:hAnsi="Times New Roman" w:cs="Times New Roman"/>
          <w:sz w:val="28"/>
          <w:szCs w:val="28"/>
          <w:lang w:val="uk-UA"/>
        </w:rPr>
      </w:pPr>
    </w:p>
    <w:p w14:paraId="2ADED0A8" w14:textId="77777777" w:rsidR="00C234A7" w:rsidRDefault="00C234A7" w:rsidP="00C234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Заступник </w:t>
      </w:r>
      <w:proofErr w:type="spellStart"/>
      <w:r>
        <w:rPr>
          <w:rFonts w:ascii="Times New Roman" w:hAnsi="Times New Roman" w:cs="Times New Roman"/>
          <w:sz w:val="28"/>
          <w:szCs w:val="28"/>
        </w:rPr>
        <w:t>селищного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питань</w:t>
      </w:r>
      <w:proofErr w:type="spellEnd"/>
    </w:p>
    <w:p w14:paraId="40F78BB5" w14:textId="77777777" w:rsidR="00C234A7" w:rsidRDefault="00C234A7" w:rsidP="00C234A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виконавчих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органі</w:t>
      </w:r>
      <w:proofErr w:type="gramStart"/>
      <w:r>
        <w:rPr>
          <w:rFonts w:ascii="Times New Roman" w:hAnsi="Times New Roman" w:cs="Times New Roman"/>
          <w:sz w:val="28"/>
          <w:szCs w:val="28"/>
        </w:rPr>
        <w:t>в</w:t>
      </w:r>
      <w:proofErr w:type="spellEnd"/>
      <w:proofErr w:type="gramEnd"/>
      <w:r>
        <w:rPr>
          <w:rFonts w:ascii="Times New Roman" w:hAnsi="Times New Roman" w:cs="Times New Roman"/>
          <w:sz w:val="28"/>
          <w:szCs w:val="28"/>
        </w:rPr>
        <w:t xml:space="preserve"> ради                                               </w:t>
      </w:r>
      <w:bookmarkStart w:id="0" w:name="_GoBack"/>
      <w:bookmarkEnd w:id="0"/>
      <w:r>
        <w:rPr>
          <w:rFonts w:ascii="Times New Roman" w:hAnsi="Times New Roman" w:cs="Times New Roman"/>
          <w:sz w:val="28"/>
          <w:szCs w:val="28"/>
        </w:rPr>
        <w:t xml:space="preserve">   </w:t>
      </w:r>
      <w:proofErr w:type="spellStart"/>
      <w:r>
        <w:rPr>
          <w:rFonts w:ascii="Times New Roman" w:hAnsi="Times New Roman" w:cs="Times New Roman"/>
          <w:sz w:val="28"/>
          <w:szCs w:val="28"/>
        </w:rPr>
        <w:t>Сергій</w:t>
      </w:r>
      <w:proofErr w:type="spellEnd"/>
      <w:r>
        <w:rPr>
          <w:rFonts w:ascii="Times New Roman" w:hAnsi="Times New Roman" w:cs="Times New Roman"/>
          <w:sz w:val="28"/>
          <w:szCs w:val="28"/>
        </w:rPr>
        <w:t xml:space="preserve"> ЛАЛОВ</w:t>
      </w:r>
    </w:p>
    <w:p w14:paraId="4908F4FC" w14:textId="77777777" w:rsidR="00CD3FE6" w:rsidRPr="00C234A7" w:rsidRDefault="00CD3FE6" w:rsidP="00CD3FE6">
      <w:pPr>
        <w:spacing w:after="0" w:line="240" w:lineRule="auto"/>
        <w:rPr>
          <w:rFonts w:ascii="Times New Roman" w:hAnsi="Times New Roman" w:cs="Times New Roman"/>
          <w:sz w:val="28"/>
          <w:szCs w:val="28"/>
        </w:rPr>
      </w:pPr>
    </w:p>
    <w:p w14:paraId="77AB3B3D" w14:textId="77777777" w:rsidR="00CD3FE6" w:rsidRPr="00CD3FE6" w:rsidRDefault="00CD3FE6" w:rsidP="00CD3FE6">
      <w:pPr>
        <w:spacing w:after="0" w:line="240" w:lineRule="auto"/>
        <w:rPr>
          <w:rFonts w:ascii="Times New Roman" w:hAnsi="Times New Roman" w:cs="Times New Roman"/>
          <w:sz w:val="28"/>
          <w:szCs w:val="28"/>
          <w:lang w:val="uk-UA"/>
        </w:rPr>
      </w:pPr>
    </w:p>
    <w:p w14:paraId="7F0C8F3D" w14:textId="77777777" w:rsidR="00CD3FE6" w:rsidRPr="00CD3FE6" w:rsidRDefault="00CD3FE6" w:rsidP="00CD3FE6">
      <w:pPr>
        <w:spacing w:after="0" w:line="240" w:lineRule="auto"/>
        <w:rPr>
          <w:rFonts w:ascii="Times New Roman" w:hAnsi="Times New Roman" w:cs="Times New Roman"/>
          <w:sz w:val="28"/>
          <w:szCs w:val="28"/>
          <w:lang w:val="uk-UA"/>
        </w:rPr>
      </w:pPr>
    </w:p>
    <w:p w14:paraId="1FE00F92" w14:textId="77777777" w:rsidR="00CD3FE6" w:rsidRPr="00CD3FE6" w:rsidRDefault="00CD3FE6" w:rsidP="00CD3FE6">
      <w:pPr>
        <w:spacing w:after="0" w:line="240" w:lineRule="auto"/>
        <w:rPr>
          <w:rFonts w:ascii="Times New Roman" w:hAnsi="Times New Roman" w:cs="Times New Roman"/>
          <w:sz w:val="28"/>
          <w:szCs w:val="28"/>
          <w:lang w:val="uk-UA"/>
        </w:rPr>
      </w:pPr>
    </w:p>
    <w:p w14:paraId="71C229FB" w14:textId="77777777" w:rsidR="00CD3FE6" w:rsidRPr="00CD3FE6" w:rsidRDefault="00CD3FE6" w:rsidP="00CD3FE6">
      <w:pPr>
        <w:spacing w:after="0" w:line="240" w:lineRule="auto"/>
        <w:rPr>
          <w:rFonts w:ascii="Times New Roman" w:hAnsi="Times New Roman" w:cs="Times New Roman"/>
          <w:sz w:val="28"/>
          <w:szCs w:val="28"/>
          <w:lang w:val="uk-UA"/>
        </w:rPr>
      </w:pPr>
    </w:p>
    <w:p w14:paraId="40D16923" w14:textId="77777777" w:rsidR="00B808F4" w:rsidRPr="00CD3FE6" w:rsidRDefault="00B808F4" w:rsidP="00CD3FE6">
      <w:pPr>
        <w:spacing w:after="0" w:line="240" w:lineRule="auto"/>
        <w:rPr>
          <w:rFonts w:ascii="Times New Roman" w:hAnsi="Times New Roman" w:cs="Times New Roman"/>
          <w:sz w:val="28"/>
          <w:szCs w:val="28"/>
          <w:lang w:val="uk-UA"/>
        </w:rPr>
      </w:pPr>
    </w:p>
    <w:p w14:paraId="3CBB2D5F" w14:textId="77777777" w:rsidR="00B808F4" w:rsidRDefault="00B808F4"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2</w:t>
      </w:r>
    </w:p>
    <w:p w14:paraId="73C85E30" w14:textId="77777777" w:rsidR="00B808F4" w:rsidRPr="00CD3FE6" w:rsidRDefault="00B808F4"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sidRPr="00CD3FE6">
        <w:rPr>
          <w:rFonts w:ascii="Times New Roman" w:hAnsi="Times New Roman" w:cs="Times New Roman"/>
          <w:sz w:val="28"/>
          <w:szCs w:val="28"/>
          <w:lang w:val="uk-UA"/>
        </w:rPr>
        <w:t>ЗАТВЕРДЖЕНО</w:t>
      </w:r>
    </w:p>
    <w:p w14:paraId="68D25EFB" w14:textId="77777777" w:rsidR="00B808F4" w:rsidRDefault="00B808F4"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Pr>
          <w:rFonts w:ascii="Times New Roman" w:hAnsi="Times New Roman" w:cs="Times New Roman"/>
          <w:sz w:val="28"/>
          <w:szCs w:val="28"/>
          <w:lang w:val="uk-UA"/>
        </w:rPr>
        <w:t>Р</w:t>
      </w:r>
      <w:r w:rsidRPr="00CD3FE6">
        <w:rPr>
          <w:rFonts w:ascii="Times New Roman" w:hAnsi="Times New Roman" w:cs="Times New Roman"/>
          <w:sz w:val="28"/>
          <w:szCs w:val="28"/>
          <w:lang w:val="uk-UA"/>
        </w:rPr>
        <w:t>ішення Червоногригорівської</w:t>
      </w:r>
    </w:p>
    <w:p w14:paraId="6992B3A6" w14:textId="77777777" w:rsidR="00B808F4" w:rsidRPr="00CD3FE6" w:rsidRDefault="00B808F4"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селищної  ради </w:t>
      </w:r>
    </w:p>
    <w:p w14:paraId="3C02D9CC" w14:textId="43281A8E" w:rsidR="00B808F4" w:rsidRDefault="00B808F4" w:rsidP="00272397">
      <w:pPr>
        <w:tabs>
          <w:tab w:val="left" w:pos="6344"/>
          <w:tab w:val="left" w:pos="7286"/>
          <w:tab w:val="left" w:pos="8768"/>
        </w:tabs>
        <w:spacing w:after="0" w:line="240" w:lineRule="auto"/>
        <w:ind w:firstLine="5670"/>
        <w:rPr>
          <w:rFonts w:ascii="Times New Roman" w:hAnsi="Times New Roman" w:cs="Times New Roman"/>
          <w:sz w:val="28"/>
          <w:szCs w:val="28"/>
          <w:lang w:val="uk-UA"/>
        </w:rPr>
      </w:pPr>
      <w:r>
        <w:rPr>
          <w:rFonts w:ascii="Times New Roman" w:hAnsi="Times New Roman" w:cs="Times New Roman"/>
          <w:sz w:val="28"/>
          <w:szCs w:val="28"/>
          <w:lang w:val="uk-UA"/>
        </w:rPr>
        <w:t>від</w:t>
      </w:r>
      <w:r w:rsidRPr="00CD3FE6">
        <w:rPr>
          <w:rFonts w:ascii="Times New Roman" w:hAnsi="Times New Roman" w:cs="Times New Roman"/>
          <w:sz w:val="28"/>
          <w:szCs w:val="28"/>
          <w:lang w:val="uk-UA"/>
        </w:rPr>
        <w:t xml:space="preserve"> </w:t>
      </w:r>
      <w:r>
        <w:rPr>
          <w:rFonts w:ascii="Times New Roman" w:hAnsi="Times New Roman" w:cs="Times New Roman"/>
          <w:sz w:val="28"/>
          <w:szCs w:val="28"/>
          <w:lang w:val="uk-UA"/>
        </w:rPr>
        <w:t>3</w:t>
      </w:r>
      <w:r w:rsidR="00325E02">
        <w:rPr>
          <w:rFonts w:ascii="Times New Roman" w:hAnsi="Times New Roman" w:cs="Times New Roman"/>
          <w:sz w:val="28"/>
          <w:szCs w:val="28"/>
          <w:lang w:val="uk-UA"/>
        </w:rPr>
        <w:t>1</w:t>
      </w:r>
      <w:r>
        <w:rPr>
          <w:rFonts w:ascii="Times New Roman" w:hAnsi="Times New Roman" w:cs="Times New Roman"/>
          <w:sz w:val="28"/>
          <w:szCs w:val="28"/>
          <w:lang w:val="uk-UA"/>
        </w:rPr>
        <w:t xml:space="preserve"> січня </w:t>
      </w:r>
      <w:r w:rsidRPr="00CD3FE6">
        <w:rPr>
          <w:rFonts w:ascii="Times New Roman" w:hAnsi="Times New Roman" w:cs="Times New Roman"/>
          <w:sz w:val="28"/>
          <w:szCs w:val="28"/>
          <w:lang w:val="uk-UA"/>
        </w:rPr>
        <w:t>2024</w:t>
      </w:r>
      <w:r>
        <w:rPr>
          <w:rFonts w:ascii="Times New Roman" w:hAnsi="Times New Roman" w:cs="Times New Roman"/>
          <w:sz w:val="28"/>
          <w:szCs w:val="28"/>
          <w:lang w:val="uk-UA"/>
        </w:rPr>
        <w:t xml:space="preserve"> року</w:t>
      </w:r>
    </w:p>
    <w:p w14:paraId="546A2F90" w14:textId="0349C225" w:rsidR="00B808F4" w:rsidRPr="00CD3FE6" w:rsidRDefault="00B808F4" w:rsidP="00272397">
      <w:pPr>
        <w:spacing w:after="0" w:line="240" w:lineRule="auto"/>
        <w:ind w:firstLine="5670"/>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272397">
        <w:rPr>
          <w:rFonts w:ascii="Times New Roman" w:hAnsi="Times New Roman" w:cs="Times New Roman"/>
          <w:sz w:val="28"/>
          <w:szCs w:val="28"/>
          <w:lang w:val="uk-UA"/>
        </w:rPr>
        <w:t>1385</w:t>
      </w:r>
      <w:r>
        <w:rPr>
          <w:rFonts w:ascii="Times New Roman" w:hAnsi="Times New Roman" w:cs="Times New Roman"/>
          <w:sz w:val="28"/>
          <w:szCs w:val="28"/>
          <w:lang w:val="uk-UA"/>
        </w:rPr>
        <w:t xml:space="preserve"> - 38</w:t>
      </w:r>
      <w:r w:rsidRPr="00CD3FE6">
        <w:rPr>
          <w:rFonts w:ascii="Times New Roman" w:hAnsi="Times New Roman" w:cs="Times New Roman"/>
          <w:sz w:val="28"/>
          <w:szCs w:val="28"/>
          <w:lang w:val="uk-UA"/>
        </w:rPr>
        <w:t xml:space="preserve">/VІІІ                             </w:t>
      </w:r>
    </w:p>
    <w:p w14:paraId="08AF99F5" w14:textId="77777777" w:rsidR="00CD3FE6" w:rsidRPr="00CD3FE6" w:rsidRDefault="00CD3FE6" w:rsidP="00CD3FE6">
      <w:pPr>
        <w:tabs>
          <w:tab w:val="left" w:pos="8175"/>
        </w:tabs>
        <w:spacing w:after="0" w:line="240" w:lineRule="auto"/>
        <w:rPr>
          <w:rFonts w:ascii="Times New Roman" w:hAnsi="Times New Roman" w:cs="Times New Roman"/>
          <w:color w:val="000000"/>
          <w:sz w:val="28"/>
          <w:szCs w:val="28"/>
          <w:lang w:val="uk-UA"/>
        </w:rPr>
      </w:pPr>
    </w:p>
    <w:p w14:paraId="53B1FC08" w14:textId="77777777" w:rsidR="00CD3FE6" w:rsidRPr="00CD3FE6" w:rsidRDefault="00CD3FE6" w:rsidP="00CD3FE6">
      <w:pPr>
        <w:pStyle w:val="ac"/>
        <w:jc w:val="center"/>
        <w:rPr>
          <w:color w:val="000000"/>
          <w:szCs w:val="28"/>
        </w:rPr>
      </w:pPr>
    </w:p>
    <w:p w14:paraId="6E1EA94D" w14:textId="77777777" w:rsidR="00CD3FE6" w:rsidRPr="00CD3FE6" w:rsidRDefault="00CD3FE6" w:rsidP="00CD3FE6">
      <w:pPr>
        <w:pStyle w:val="ac"/>
        <w:jc w:val="center"/>
        <w:rPr>
          <w:b/>
          <w:color w:val="000000"/>
          <w:szCs w:val="28"/>
        </w:rPr>
      </w:pPr>
      <w:r w:rsidRPr="00CD3FE6">
        <w:rPr>
          <w:b/>
          <w:bCs/>
          <w:color w:val="000000"/>
          <w:szCs w:val="28"/>
        </w:rPr>
        <w:t>СКЛАД</w:t>
      </w:r>
      <w:r w:rsidRPr="00CD3FE6">
        <w:rPr>
          <w:color w:val="000000"/>
          <w:szCs w:val="28"/>
        </w:rPr>
        <w:br/>
      </w:r>
      <w:r w:rsidRPr="00CD3FE6">
        <w:rPr>
          <w:b/>
          <w:color w:val="000000"/>
          <w:szCs w:val="28"/>
        </w:rPr>
        <w:t>комісії з найменування або перейменування вулиць, провулків, площ, парків, скверів та інших об</w:t>
      </w:r>
      <w:r w:rsidR="00B808F4">
        <w:rPr>
          <w:b/>
          <w:color w:val="000000"/>
          <w:szCs w:val="28"/>
        </w:rPr>
        <w:t>’</w:t>
      </w:r>
      <w:r w:rsidRPr="00CD3FE6">
        <w:rPr>
          <w:b/>
          <w:color w:val="000000"/>
          <w:szCs w:val="28"/>
        </w:rPr>
        <w:t xml:space="preserve">єктів, розташованих на території </w:t>
      </w:r>
    </w:p>
    <w:p w14:paraId="2951EC7B" w14:textId="77777777" w:rsidR="00CD3FE6" w:rsidRPr="00CD3FE6" w:rsidRDefault="00CD3FE6" w:rsidP="00CD3FE6">
      <w:pPr>
        <w:pStyle w:val="ac"/>
        <w:jc w:val="center"/>
        <w:rPr>
          <w:b/>
          <w:color w:val="000000"/>
          <w:szCs w:val="28"/>
        </w:rPr>
      </w:pPr>
      <w:r w:rsidRPr="00CD3FE6">
        <w:rPr>
          <w:b/>
          <w:szCs w:val="28"/>
        </w:rPr>
        <w:t>Червоногригорівської селищної</w:t>
      </w:r>
      <w:r w:rsidRPr="00CD3FE6">
        <w:rPr>
          <w:szCs w:val="28"/>
        </w:rPr>
        <w:t xml:space="preserve"> </w:t>
      </w:r>
      <w:r w:rsidRPr="00CD3FE6">
        <w:rPr>
          <w:b/>
          <w:color w:val="000000"/>
          <w:szCs w:val="28"/>
        </w:rPr>
        <w:t xml:space="preserve">ради </w:t>
      </w:r>
    </w:p>
    <w:p w14:paraId="46E9E7C0" w14:textId="77777777" w:rsidR="00CD3FE6" w:rsidRPr="00CD3FE6" w:rsidRDefault="00CD3FE6" w:rsidP="00CD3FE6">
      <w:pPr>
        <w:pStyle w:val="ac"/>
        <w:ind w:firstLine="709"/>
        <w:contextualSpacing/>
        <w:rPr>
          <w:b/>
          <w:color w:val="000000"/>
          <w:szCs w:val="28"/>
        </w:rPr>
      </w:pPr>
    </w:p>
    <w:p w14:paraId="166C8C04" w14:textId="77777777" w:rsidR="00CD3FE6" w:rsidRPr="00CD3FE6" w:rsidRDefault="00CD3FE6" w:rsidP="00CD3FE6">
      <w:pPr>
        <w:pStyle w:val="ac"/>
        <w:ind w:firstLine="709"/>
        <w:contextualSpacing/>
        <w:rPr>
          <w:color w:val="000000"/>
          <w:szCs w:val="28"/>
        </w:rPr>
      </w:pPr>
    </w:p>
    <w:tbl>
      <w:tblPr>
        <w:tblW w:w="12975" w:type="dxa"/>
        <w:tblLook w:val="04A0" w:firstRow="1" w:lastRow="0" w:firstColumn="1" w:lastColumn="0" w:noHBand="0" w:noVBand="1"/>
      </w:tblPr>
      <w:tblGrid>
        <w:gridCol w:w="3109"/>
        <w:gridCol w:w="6530"/>
        <w:gridCol w:w="3328"/>
        <w:gridCol w:w="8"/>
      </w:tblGrid>
      <w:tr w:rsidR="00CD3FE6" w:rsidRPr="00CD3FE6" w14:paraId="6C6F907F" w14:textId="77777777" w:rsidTr="00D045B1">
        <w:trPr>
          <w:gridAfter w:val="1"/>
          <w:wAfter w:w="8" w:type="dxa"/>
        </w:trPr>
        <w:tc>
          <w:tcPr>
            <w:tcW w:w="3109" w:type="dxa"/>
            <w:shd w:val="clear" w:color="auto" w:fill="auto"/>
          </w:tcPr>
          <w:p w14:paraId="5D443212" w14:textId="77777777" w:rsidR="00B808F4"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Л</w:t>
            </w:r>
            <w:r w:rsidR="00B808F4">
              <w:rPr>
                <w:rFonts w:ascii="Times New Roman" w:hAnsi="Times New Roman" w:cs="Times New Roman"/>
                <w:sz w:val="28"/>
                <w:szCs w:val="28"/>
                <w:lang w:val="uk-UA"/>
              </w:rPr>
              <w:t>АЛОВ</w:t>
            </w:r>
          </w:p>
          <w:p w14:paraId="1C41B45C"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Сергій Вікторович </w:t>
            </w:r>
          </w:p>
          <w:p w14:paraId="1FB0DC67" w14:textId="77777777" w:rsidR="00CD3FE6" w:rsidRPr="00CD3FE6" w:rsidRDefault="00CD3FE6" w:rsidP="00CD3FE6">
            <w:pPr>
              <w:spacing w:after="0" w:line="240" w:lineRule="auto"/>
              <w:jc w:val="both"/>
              <w:rPr>
                <w:rFonts w:ascii="Times New Roman" w:hAnsi="Times New Roman" w:cs="Times New Roman"/>
                <w:sz w:val="28"/>
                <w:szCs w:val="28"/>
                <w:lang w:val="uk-UA"/>
              </w:rPr>
            </w:pPr>
          </w:p>
          <w:p w14:paraId="5F0430FC" w14:textId="77777777" w:rsidR="00CD3FE6" w:rsidRPr="00CD3FE6" w:rsidRDefault="00CD3FE6" w:rsidP="00CD3FE6">
            <w:pPr>
              <w:spacing w:after="0" w:line="240" w:lineRule="auto"/>
              <w:jc w:val="both"/>
              <w:rPr>
                <w:rFonts w:ascii="Times New Roman" w:hAnsi="Times New Roman" w:cs="Times New Roman"/>
                <w:sz w:val="28"/>
                <w:szCs w:val="28"/>
                <w:lang w:val="uk-UA"/>
              </w:rPr>
            </w:pPr>
          </w:p>
          <w:p w14:paraId="3ED81E05" w14:textId="77777777" w:rsidR="00B808F4" w:rsidRDefault="00CD3FE6" w:rsidP="00B808F4">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К</w:t>
            </w:r>
            <w:r w:rsidR="00B808F4">
              <w:rPr>
                <w:rFonts w:ascii="Times New Roman" w:hAnsi="Times New Roman" w:cs="Times New Roman"/>
                <w:sz w:val="28"/>
                <w:szCs w:val="28"/>
                <w:lang w:val="uk-UA"/>
              </w:rPr>
              <w:t>РАЙНІК</w:t>
            </w:r>
          </w:p>
          <w:p w14:paraId="040483EE" w14:textId="77777777" w:rsidR="00CD3FE6" w:rsidRPr="00CD3FE6" w:rsidRDefault="00CD3FE6" w:rsidP="00B808F4">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Олена Василівна </w:t>
            </w:r>
          </w:p>
        </w:tc>
        <w:tc>
          <w:tcPr>
            <w:tcW w:w="6530" w:type="dxa"/>
            <w:shd w:val="clear" w:color="auto" w:fill="auto"/>
          </w:tcPr>
          <w:p w14:paraId="3C45FA55"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голова комісії, заступник селищного голови з</w:t>
            </w:r>
          </w:p>
          <w:p w14:paraId="63A1638C"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питань діяльності виконавчих органів ради;</w:t>
            </w:r>
          </w:p>
          <w:p w14:paraId="4174D570" w14:textId="77777777" w:rsidR="00CD3FE6" w:rsidRPr="00CD3FE6" w:rsidRDefault="00CD3FE6" w:rsidP="00CD3FE6">
            <w:pPr>
              <w:spacing w:after="0" w:line="240" w:lineRule="auto"/>
              <w:rPr>
                <w:rFonts w:ascii="Times New Roman" w:hAnsi="Times New Roman" w:cs="Times New Roman"/>
                <w:sz w:val="28"/>
                <w:szCs w:val="28"/>
                <w:lang w:val="uk-UA"/>
              </w:rPr>
            </w:pPr>
          </w:p>
          <w:p w14:paraId="3A2D12E3" w14:textId="77777777" w:rsidR="00CD3FE6" w:rsidRPr="00CD3FE6" w:rsidRDefault="00CD3FE6" w:rsidP="00CD3FE6">
            <w:pPr>
              <w:spacing w:after="0" w:line="240" w:lineRule="auto"/>
              <w:rPr>
                <w:rFonts w:ascii="Times New Roman" w:hAnsi="Times New Roman" w:cs="Times New Roman"/>
                <w:sz w:val="28"/>
                <w:szCs w:val="28"/>
                <w:lang w:val="uk-UA"/>
              </w:rPr>
            </w:pPr>
          </w:p>
          <w:p w14:paraId="6E3A6933"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секретар комісії, секретар Червоногригорівської </w:t>
            </w:r>
          </w:p>
          <w:p w14:paraId="51E2C875"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селищної ради </w:t>
            </w:r>
          </w:p>
          <w:p w14:paraId="0430FEF5" w14:textId="77777777" w:rsidR="00CD3FE6" w:rsidRPr="00CD3FE6" w:rsidRDefault="00CD3FE6" w:rsidP="00CD3FE6">
            <w:pPr>
              <w:spacing w:after="0" w:line="240" w:lineRule="auto"/>
              <w:rPr>
                <w:rFonts w:ascii="Times New Roman" w:hAnsi="Times New Roman" w:cs="Times New Roman"/>
                <w:sz w:val="28"/>
                <w:szCs w:val="28"/>
                <w:lang w:val="uk-UA"/>
              </w:rPr>
            </w:pPr>
          </w:p>
          <w:p w14:paraId="66B1B74C" w14:textId="77777777" w:rsidR="00CD3FE6" w:rsidRPr="00CD3FE6" w:rsidRDefault="00CD3FE6" w:rsidP="00CD3FE6">
            <w:pPr>
              <w:spacing w:after="0" w:line="240" w:lineRule="auto"/>
              <w:rPr>
                <w:rFonts w:ascii="Times New Roman" w:hAnsi="Times New Roman" w:cs="Times New Roman"/>
                <w:sz w:val="28"/>
                <w:szCs w:val="28"/>
                <w:lang w:val="uk-UA"/>
              </w:rPr>
            </w:pPr>
          </w:p>
        </w:tc>
        <w:tc>
          <w:tcPr>
            <w:tcW w:w="3328" w:type="dxa"/>
            <w:shd w:val="clear" w:color="auto" w:fill="auto"/>
          </w:tcPr>
          <w:p w14:paraId="4AD1C496" w14:textId="77777777" w:rsidR="00CD3FE6" w:rsidRPr="00CD3FE6" w:rsidRDefault="00CD3FE6" w:rsidP="00CD3FE6">
            <w:pPr>
              <w:spacing w:after="0" w:line="240" w:lineRule="auto"/>
              <w:jc w:val="both"/>
              <w:rPr>
                <w:rFonts w:ascii="Times New Roman" w:hAnsi="Times New Roman" w:cs="Times New Roman"/>
                <w:sz w:val="28"/>
                <w:szCs w:val="28"/>
                <w:lang w:val="uk-UA"/>
              </w:rPr>
            </w:pPr>
          </w:p>
        </w:tc>
      </w:tr>
      <w:tr w:rsidR="00CD3FE6" w:rsidRPr="00CD3FE6" w14:paraId="3E5864B4" w14:textId="77777777" w:rsidTr="00D045B1">
        <w:trPr>
          <w:gridAfter w:val="1"/>
          <w:wAfter w:w="8" w:type="dxa"/>
        </w:trPr>
        <w:tc>
          <w:tcPr>
            <w:tcW w:w="3109" w:type="dxa"/>
            <w:shd w:val="clear" w:color="auto" w:fill="auto"/>
          </w:tcPr>
          <w:p w14:paraId="0F074875"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Члени комісії:</w:t>
            </w:r>
          </w:p>
          <w:p w14:paraId="25736EC5" w14:textId="77777777" w:rsidR="00CD3FE6" w:rsidRPr="00CD3FE6" w:rsidRDefault="00CD3FE6" w:rsidP="00CD3FE6">
            <w:pPr>
              <w:spacing w:after="0" w:line="240" w:lineRule="auto"/>
              <w:jc w:val="both"/>
              <w:rPr>
                <w:rFonts w:ascii="Times New Roman" w:hAnsi="Times New Roman" w:cs="Times New Roman"/>
                <w:sz w:val="28"/>
                <w:szCs w:val="28"/>
                <w:lang w:val="uk-UA"/>
              </w:rPr>
            </w:pPr>
          </w:p>
        </w:tc>
        <w:tc>
          <w:tcPr>
            <w:tcW w:w="6530" w:type="dxa"/>
            <w:shd w:val="clear" w:color="auto" w:fill="auto"/>
          </w:tcPr>
          <w:p w14:paraId="586D533B" w14:textId="77777777" w:rsidR="00CD3FE6" w:rsidRPr="00CD3FE6" w:rsidRDefault="00CD3FE6" w:rsidP="00CD3FE6">
            <w:pPr>
              <w:spacing w:after="0" w:line="240" w:lineRule="auto"/>
              <w:jc w:val="both"/>
              <w:rPr>
                <w:rFonts w:ascii="Times New Roman" w:hAnsi="Times New Roman" w:cs="Times New Roman"/>
                <w:sz w:val="28"/>
                <w:szCs w:val="28"/>
                <w:lang w:val="uk-UA"/>
              </w:rPr>
            </w:pPr>
          </w:p>
        </w:tc>
        <w:tc>
          <w:tcPr>
            <w:tcW w:w="3328" w:type="dxa"/>
            <w:shd w:val="clear" w:color="auto" w:fill="auto"/>
          </w:tcPr>
          <w:p w14:paraId="751EEC33" w14:textId="77777777" w:rsidR="00CD3FE6" w:rsidRPr="00CD3FE6" w:rsidRDefault="00CD3FE6" w:rsidP="00CD3FE6">
            <w:pPr>
              <w:spacing w:after="0" w:line="240" w:lineRule="auto"/>
              <w:jc w:val="both"/>
              <w:rPr>
                <w:rFonts w:ascii="Times New Roman" w:hAnsi="Times New Roman" w:cs="Times New Roman"/>
                <w:sz w:val="28"/>
                <w:szCs w:val="28"/>
                <w:lang w:val="uk-UA"/>
              </w:rPr>
            </w:pPr>
          </w:p>
        </w:tc>
      </w:tr>
      <w:tr w:rsidR="00CD3FE6" w:rsidRPr="00CD3FE6" w14:paraId="6459BFEB" w14:textId="77777777" w:rsidTr="00D045B1">
        <w:tc>
          <w:tcPr>
            <w:tcW w:w="3109" w:type="dxa"/>
            <w:shd w:val="clear" w:color="auto" w:fill="auto"/>
          </w:tcPr>
          <w:p w14:paraId="601C10C0" w14:textId="77777777" w:rsidR="00B808F4"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Г</w:t>
            </w:r>
            <w:r w:rsidR="00B808F4">
              <w:rPr>
                <w:rFonts w:ascii="Times New Roman" w:hAnsi="Times New Roman" w:cs="Times New Roman"/>
                <w:sz w:val="28"/>
                <w:szCs w:val="28"/>
                <w:lang w:val="uk-UA"/>
              </w:rPr>
              <w:t>ЕЛЕВАН</w:t>
            </w:r>
          </w:p>
          <w:p w14:paraId="2FBB7AE8"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Вікторія Олександрівна</w:t>
            </w:r>
          </w:p>
          <w:p w14:paraId="4666D200" w14:textId="77777777" w:rsidR="00CD3FE6" w:rsidRPr="00CD3FE6" w:rsidRDefault="00CD3FE6" w:rsidP="00CD3FE6">
            <w:pPr>
              <w:spacing w:after="0" w:line="240" w:lineRule="auto"/>
              <w:rPr>
                <w:rFonts w:ascii="Times New Roman" w:hAnsi="Times New Roman" w:cs="Times New Roman"/>
                <w:sz w:val="28"/>
                <w:szCs w:val="28"/>
                <w:lang w:val="uk-UA"/>
              </w:rPr>
            </w:pPr>
          </w:p>
          <w:p w14:paraId="71931AEB" w14:textId="77777777" w:rsidR="00CD3FE6" w:rsidRPr="00CD3FE6" w:rsidRDefault="00CD3FE6" w:rsidP="00CD3FE6">
            <w:pPr>
              <w:spacing w:after="0" w:line="240" w:lineRule="auto"/>
              <w:rPr>
                <w:rFonts w:ascii="Times New Roman" w:hAnsi="Times New Roman" w:cs="Times New Roman"/>
                <w:sz w:val="28"/>
                <w:szCs w:val="28"/>
                <w:lang w:val="uk-UA"/>
              </w:rPr>
            </w:pPr>
          </w:p>
          <w:p w14:paraId="337CB02B" w14:textId="77777777" w:rsidR="00B808F4"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Г</w:t>
            </w:r>
            <w:r w:rsidR="00B808F4">
              <w:rPr>
                <w:rFonts w:ascii="Times New Roman" w:hAnsi="Times New Roman" w:cs="Times New Roman"/>
                <w:sz w:val="28"/>
                <w:szCs w:val="28"/>
                <w:lang w:val="uk-UA"/>
              </w:rPr>
              <w:t>РИЩУК</w:t>
            </w:r>
          </w:p>
          <w:p w14:paraId="517F32C5"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Оксана Анатоліївна</w:t>
            </w:r>
          </w:p>
          <w:p w14:paraId="17CB7E8B" w14:textId="77777777" w:rsidR="00CD3FE6" w:rsidRDefault="00CD3FE6" w:rsidP="00CD3FE6">
            <w:pPr>
              <w:spacing w:after="0" w:line="240" w:lineRule="auto"/>
              <w:rPr>
                <w:rFonts w:ascii="Times New Roman" w:hAnsi="Times New Roman" w:cs="Times New Roman"/>
                <w:sz w:val="28"/>
                <w:szCs w:val="28"/>
                <w:lang w:val="uk-UA"/>
              </w:rPr>
            </w:pPr>
          </w:p>
          <w:p w14:paraId="74C25F34" w14:textId="77777777" w:rsidR="005F38F9" w:rsidRPr="00CD3FE6" w:rsidRDefault="005F38F9" w:rsidP="00CD3FE6">
            <w:pPr>
              <w:spacing w:after="0" w:line="240" w:lineRule="auto"/>
              <w:rPr>
                <w:rFonts w:ascii="Times New Roman" w:hAnsi="Times New Roman" w:cs="Times New Roman"/>
                <w:sz w:val="28"/>
                <w:szCs w:val="28"/>
                <w:lang w:val="uk-UA"/>
              </w:rPr>
            </w:pPr>
          </w:p>
          <w:p w14:paraId="5FCB3D62" w14:textId="77777777" w:rsidR="00B808F4"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Ф</w:t>
            </w:r>
            <w:r w:rsidR="00B808F4">
              <w:rPr>
                <w:rFonts w:ascii="Times New Roman" w:hAnsi="Times New Roman" w:cs="Times New Roman"/>
                <w:sz w:val="28"/>
                <w:szCs w:val="28"/>
                <w:lang w:val="uk-UA"/>
              </w:rPr>
              <w:t>ЕДОРОВ</w:t>
            </w:r>
            <w:r w:rsidRPr="00CD3FE6">
              <w:rPr>
                <w:rFonts w:ascii="Times New Roman" w:hAnsi="Times New Roman" w:cs="Times New Roman"/>
                <w:sz w:val="28"/>
                <w:szCs w:val="28"/>
                <w:lang w:val="uk-UA"/>
              </w:rPr>
              <w:t xml:space="preserve"> </w:t>
            </w:r>
          </w:p>
          <w:p w14:paraId="12FEBD3C"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Володимир Анатолійович</w:t>
            </w:r>
          </w:p>
          <w:p w14:paraId="51AE5819" w14:textId="77777777" w:rsidR="00CD3FE6" w:rsidRPr="00CD3FE6" w:rsidRDefault="00CD3FE6" w:rsidP="00CD3FE6">
            <w:pPr>
              <w:spacing w:after="0" w:line="240" w:lineRule="auto"/>
              <w:rPr>
                <w:rFonts w:ascii="Times New Roman" w:hAnsi="Times New Roman" w:cs="Times New Roman"/>
                <w:sz w:val="28"/>
                <w:szCs w:val="28"/>
                <w:lang w:val="uk-UA"/>
              </w:rPr>
            </w:pPr>
          </w:p>
          <w:p w14:paraId="2876A4DB" w14:textId="77777777" w:rsidR="00CD3FE6" w:rsidRPr="00CD3FE6" w:rsidRDefault="00CD3FE6" w:rsidP="00CD3FE6">
            <w:pPr>
              <w:spacing w:after="0" w:line="240" w:lineRule="auto"/>
              <w:rPr>
                <w:rFonts w:ascii="Times New Roman" w:hAnsi="Times New Roman" w:cs="Times New Roman"/>
                <w:sz w:val="28"/>
                <w:szCs w:val="28"/>
                <w:lang w:val="uk-UA"/>
              </w:rPr>
            </w:pPr>
          </w:p>
          <w:p w14:paraId="6A9F1D01" w14:textId="77777777" w:rsidR="00B808F4"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К</w:t>
            </w:r>
            <w:r w:rsidR="00B808F4">
              <w:rPr>
                <w:rFonts w:ascii="Times New Roman" w:hAnsi="Times New Roman" w:cs="Times New Roman"/>
                <w:sz w:val="28"/>
                <w:szCs w:val="28"/>
                <w:lang w:val="uk-UA"/>
              </w:rPr>
              <w:t>ОВАЛЬ</w:t>
            </w:r>
          </w:p>
          <w:p w14:paraId="75289916"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Олександр Володимирович</w:t>
            </w:r>
          </w:p>
          <w:p w14:paraId="3185C626" w14:textId="77777777" w:rsidR="00CD3FE6" w:rsidRDefault="00CD3FE6" w:rsidP="00CD3FE6">
            <w:pPr>
              <w:spacing w:after="0" w:line="240" w:lineRule="auto"/>
              <w:rPr>
                <w:rFonts w:ascii="Times New Roman" w:hAnsi="Times New Roman" w:cs="Times New Roman"/>
                <w:sz w:val="28"/>
                <w:szCs w:val="28"/>
                <w:lang w:val="uk-UA"/>
              </w:rPr>
            </w:pPr>
          </w:p>
          <w:p w14:paraId="740F5BAB" w14:textId="77777777" w:rsidR="005F38F9" w:rsidRPr="00CD3FE6" w:rsidRDefault="005F38F9" w:rsidP="00CD3FE6">
            <w:pPr>
              <w:spacing w:after="0" w:line="240" w:lineRule="auto"/>
              <w:rPr>
                <w:rFonts w:ascii="Times New Roman" w:hAnsi="Times New Roman" w:cs="Times New Roman"/>
                <w:sz w:val="28"/>
                <w:szCs w:val="28"/>
                <w:lang w:val="uk-UA"/>
              </w:rPr>
            </w:pPr>
          </w:p>
          <w:p w14:paraId="0C3CB459" w14:textId="77777777" w:rsidR="00B808F4"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К</w:t>
            </w:r>
            <w:r w:rsidR="00B808F4">
              <w:rPr>
                <w:rFonts w:ascii="Times New Roman" w:hAnsi="Times New Roman" w:cs="Times New Roman"/>
                <w:sz w:val="28"/>
                <w:szCs w:val="28"/>
                <w:lang w:val="uk-UA"/>
              </w:rPr>
              <w:t>ОРНЄЄВ</w:t>
            </w:r>
          </w:p>
          <w:p w14:paraId="0FDF6C50"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Віталій Павлович</w:t>
            </w:r>
          </w:p>
          <w:p w14:paraId="094AF276" w14:textId="77777777" w:rsidR="00CD3FE6" w:rsidRPr="00CD3FE6" w:rsidRDefault="00CD3FE6" w:rsidP="00CD3FE6">
            <w:pPr>
              <w:spacing w:after="0" w:line="240" w:lineRule="auto"/>
              <w:rPr>
                <w:rFonts w:ascii="Times New Roman" w:hAnsi="Times New Roman" w:cs="Times New Roman"/>
                <w:sz w:val="28"/>
                <w:szCs w:val="28"/>
                <w:lang w:val="uk-UA"/>
              </w:rPr>
            </w:pPr>
          </w:p>
          <w:p w14:paraId="1B445197" w14:textId="77777777" w:rsidR="00CD3FE6" w:rsidRPr="00CD3FE6" w:rsidRDefault="00CD3FE6" w:rsidP="00CD3FE6">
            <w:pPr>
              <w:spacing w:after="0" w:line="240" w:lineRule="auto"/>
              <w:rPr>
                <w:rFonts w:ascii="Times New Roman" w:hAnsi="Times New Roman" w:cs="Times New Roman"/>
                <w:sz w:val="28"/>
                <w:szCs w:val="28"/>
                <w:lang w:val="uk-UA"/>
              </w:rPr>
            </w:pPr>
          </w:p>
          <w:p w14:paraId="26FAD497" w14:textId="77777777" w:rsidR="005F38F9" w:rsidRDefault="005F38F9" w:rsidP="00CD3FE6">
            <w:pPr>
              <w:spacing w:after="0" w:line="240" w:lineRule="auto"/>
              <w:rPr>
                <w:rFonts w:ascii="Times New Roman" w:hAnsi="Times New Roman" w:cs="Times New Roman"/>
                <w:sz w:val="28"/>
                <w:szCs w:val="28"/>
                <w:lang w:val="uk-UA"/>
              </w:rPr>
            </w:pPr>
          </w:p>
          <w:p w14:paraId="7FBA6A4F" w14:textId="77777777" w:rsidR="00B808F4"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С</w:t>
            </w:r>
            <w:r w:rsidR="00B808F4">
              <w:rPr>
                <w:rFonts w:ascii="Times New Roman" w:hAnsi="Times New Roman" w:cs="Times New Roman"/>
                <w:sz w:val="28"/>
                <w:szCs w:val="28"/>
                <w:lang w:val="uk-UA"/>
              </w:rPr>
              <w:t>ТОЯНОВ</w:t>
            </w:r>
            <w:r w:rsidRPr="00CD3FE6">
              <w:rPr>
                <w:rFonts w:ascii="Times New Roman" w:hAnsi="Times New Roman" w:cs="Times New Roman"/>
                <w:sz w:val="28"/>
                <w:szCs w:val="28"/>
                <w:lang w:val="uk-UA"/>
              </w:rPr>
              <w:t xml:space="preserve"> </w:t>
            </w:r>
          </w:p>
          <w:p w14:paraId="2D8D6784"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Олександр Тимофійович</w:t>
            </w:r>
          </w:p>
          <w:p w14:paraId="24C8EE86" w14:textId="77777777" w:rsidR="00CD3FE6" w:rsidRPr="00CD3FE6" w:rsidRDefault="00CD3FE6" w:rsidP="00CD3FE6">
            <w:pPr>
              <w:spacing w:after="0" w:line="240" w:lineRule="auto"/>
              <w:rPr>
                <w:rFonts w:ascii="Times New Roman" w:hAnsi="Times New Roman" w:cs="Times New Roman"/>
                <w:sz w:val="28"/>
                <w:szCs w:val="28"/>
                <w:lang w:val="uk-UA"/>
              </w:rPr>
            </w:pPr>
          </w:p>
          <w:p w14:paraId="21775B6F" w14:textId="77777777" w:rsidR="00CD3FE6" w:rsidRPr="00CD3FE6" w:rsidRDefault="00CD3FE6" w:rsidP="00CD3FE6">
            <w:pPr>
              <w:spacing w:after="0" w:line="240" w:lineRule="auto"/>
              <w:jc w:val="both"/>
              <w:rPr>
                <w:rFonts w:ascii="Times New Roman" w:hAnsi="Times New Roman" w:cs="Times New Roman"/>
                <w:sz w:val="28"/>
                <w:szCs w:val="28"/>
                <w:lang w:val="uk-UA"/>
              </w:rPr>
            </w:pPr>
          </w:p>
        </w:tc>
        <w:tc>
          <w:tcPr>
            <w:tcW w:w="9866" w:type="dxa"/>
            <w:gridSpan w:val="3"/>
            <w:shd w:val="clear" w:color="auto" w:fill="auto"/>
          </w:tcPr>
          <w:p w14:paraId="7AFB81A5"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lastRenderedPageBreak/>
              <w:t xml:space="preserve">начальник відділу освіти, культури, молоді </w:t>
            </w:r>
          </w:p>
          <w:p w14:paraId="1DA98C5B" w14:textId="77777777" w:rsidR="00B808F4"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та спорту виконавчого комітету </w:t>
            </w:r>
          </w:p>
          <w:p w14:paraId="0C7A4AD1"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Червоногригорівської</w:t>
            </w:r>
            <w:r w:rsidR="00B808F4">
              <w:rPr>
                <w:rFonts w:ascii="Times New Roman" w:hAnsi="Times New Roman" w:cs="Times New Roman"/>
                <w:sz w:val="28"/>
                <w:szCs w:val="28"/>
                <w:lang w:val="uk-UA"/>
              </w:rPr>
              <w:t xml:space="preserve"> </w:t>
            </w:r>
            <w:r w:rsidRPr="00CD3FE6">
              <w:rPr>
                <w:rFonts w:ascii="Times New Roman" w:hAnsi="Times New Roman" w:cs="Times New Roman"/>
                <w:sz w:val="28"/>
                <w:szCs w:val="28"/>
                <w:lang w:val="uk-UA"/>
              </w:rPr>
              <w:t>селищної ради</w:t>
            </w:r>
          </w:p>
          <w:p w14:paraId="4A94D98A" w14:textId="77777777" w:rsidR="00CD3FE6" w:rsidRPr="00CD3FE6" w:rsidRDefault="00CD3FE6" w:rsidP="00CD3FE6">
            <w:pPr>
              <w:spacing w:after="0" w:line="240" w:lineRule="auto"/>
              <w:jc w:val="both"/>
              <w:rPr>
                <w:rFonts w:ascii="Times New Roman" w:hAnsi="Times New Roman" w:cs="Times New Roman"/>
                <w:sz w:val="28"/>
                <w:szCs w:val="28"/>
                <w:lang w:val="uk-UA"/>
              </w:rPr>
            </w:pPr>
          </w:p>
          <w:p w14:paraId="4B6A6404"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начальник загального відділу виконавчого комітету </w:t>
            </w:r>
          </w:p>
          <w:p w14:paraId="4B8BC1F9"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Червоногригорівської селищної ради</w:t>
            </w:r>
          </w:p>
          <w:p w14:paraId="4B9D431A" w14:textId="77777777" w:rsidR="00CD3FE6" w:rsidRPr="00CD3FE6" w:rsidRDefault="00CD3FE6" w:rsidP="00CD3FE6">
            <w:pPr>
              <w:spacing w:after="0" w:line="240" w:lineRule="auto"/>
              <w:jc w:val="both"/>
              <w:rPr>
                <w:rFonts w:ascii="Times New Roman" w:hAnsi="Times New Roman" w:cs="Times New Roman"/>
                <w:sz w:val="28"/>
                <w:szCs w:val="28"/>
                <w:lang w:val="uk-UA"/>
              </w:rPr>
            </w:pPr>
          </w:p>
          <w:p w14:paraId="6B240785" w14:textId="77777777" w:rsidR="005F38F9" w:rsidRDefault="005F38F9" w:rsidP="00CD3FE6">
            <w:pPr>
              <w:spacing w:after="0" w:line="240" w:lineRule="auto"/>
              <w:jc w:val="both"/>
              <w:rPr>
                <w:rFonts w:ascii="Times New Roman" w:hAnsi="Times New Roman" w:cs="Times New Roman"/>
                <w:sz w:val="28"/>
                <w:szCs w:val="28"/>
                <w:lang w:val="uk-UA"/>
              </w:rPr>
            </w:pPr>
          </w:p>
          <w:p w14:paraId="604179AB" w14:textId="77777777" w:rsidR="00B808F4"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головний спеціаліст відділу земельних відносин, </w:t>
            </w:r>
          </w:p>
          <w:p w14:paraId="4AE574CE" w14:textId="77777777" w:rsidR="00B808F4"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екології</w:t>
            </w:r>
            <w:r w:rsidR="00B808F4">
              <w:rPr>
                <w:rFonts w:ascii="Times New Roman" w:hAnsi="Times New Roman" w:cs="Times New Roman"/>
                <w:sz w:val="28"/>
                <w:szCs w:val="28"/>
                <w:lang w:val="uk-UA"/>
              </w:rPr>
              <w:t xml:space="preserve"> </w:t>
            </w:r>
            <w:r w:rsidRPr="00CD3FE6">
              <w:rPr>
                <w:rFonts w:ascii="Times New Roman" w:hAnsi="Times New Roman" w:cs="Times New Roman"/>
                <w:sz w:val="28"/>
                <w:szCs w:val="28"/>
                <w:lang w:val="uk-UA"/>
              </w:rPr>
              <w:t>та охорони навколишнього природного</w:t>
            </w:r>
          </w:p>
          <w:p w14:paraId="5FBEDAF3" w14:textId="77777777" w:rsidR="00B808F4"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середовища</w:t>
            </w:r>
            <w:r w:rsidR="00B808F4">
              <w:rPr>
                <w:rFonts w:ascii="Times New Roman" w:hAnsi="Times New Roman" w:cs="Times New Roman"/>
                <w:sz w:val="28"/>
                <w:szCs w:val="28"/>
                <w:lang w:val="uk-UA"/>
              </w:rPr>
              <w:t xml:space="preserve"> </w:t>
            </w:r>
            <w:r w:rsidRPr="00CD3FE6">
              <w:rPr>
                <w:rFonts w:ascii="Times New Roman" w:hAnsi="Times New Roman" w:cs="Times New Roman"/>
                <w:sz w:val="28"/>
                <w:szCs w:val="28"/>
                <w:lang w:val="uk-UA"/>
              </w:rPr>
              <w:t xml:space="preserve">виконавчого комітету </w:t>
            </w:r>
          </w:p>
          <w:p w14:paraId="37E28D7F"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Червоногригорівської</w:t>
            </w:r>
            <w:r w:rsidR="00B808F4">
              <w:rPr>
                <w:rFonts w:ascii="Times New Roman" w:hAnsi="Times New Roman" w:cs="Times New Roman"/>
                <w:sz w:val="28"/>
                <w:szCs w:val="28"/>
                <w:lang w:val="uk-UA"/>
              </w:rPr>
              <w:t xml:space="preserve"> </w:t>
            </w:r>
            <w:r w:rsidRPr="00CD3FE6">
              <w:rPr>
                <w:rFonts w:ascii="Times New Roman" w:hAnsi="Times New Roman" w:cs="Times New Roman"/>
                <w:sz w:val="28"/>
                <w:szCs w:val="28"/>
                <w:lang w:val="uk-UA"/>
              </w:rPr>
              <w:t>селищної ради</w:t>
            </w:r>
          </w:p>
          <w:p w14:paraId="095B0639" w14:textId="77777777" w:rsidR="00CD3FE6" w:rsidRPr="00CD3FE6" w:rsidRDefault="00CD3FE6" w:rsidP="00CD3FE6">
            <w:pPr>
              <w:spacing w:after="0" w:line="240" w:lineRule="auto"/>
              <w:jc w:val="both"/>
              <w:rPr>
                <w:rFonts w:ascii="Times New Roman" w:hAnsi="Times New Roman" w:cs="Times New Roman"/>
                <w:sz w:val="28"/>
                <w:szCs w:val="28"/>
                <w:lang w:val="uk-UA"/>
              </w:rPr>
            </w:pPr>
          </w:p>
          <w:p w14:paraId="040A7E52"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головний спеціаліст зв’язків з громадськістю та ЗМІ </w:t>
            </w:r>
          </w:p>
          <w:p w14:paraId="219CB974"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загального відділу виконавчого комітету </w:t>
            </w:r>
          </w:p>
          <w:p w14:paraId="14834A52"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Червоногригорівської селищної ради</w:t>
            </w:r>
          </w:p>
          <w:p w14:paraId="0BC6E197"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 </w:t>
            </w:r>
          </w:p>
          <w:p w14:paraId="67C9215D" w14:textId="77777777" w:rsidR="005F38F9" w:rsidRDefault="005F38F9" w:rsidP="00CD3FE6">
            <w:pPr>
              <w:spacing w:after="0" w:line="240" w:lineRule="auto"/>
              <w:jc w:val="both"/>
              <w:rPr>
                <w:rFonts w:ascii="Times New Roman" w:hAnsi="Times New Roman" w:cs="Times New Roman"/>
                <w:sz w:val="28"/>
                <w:szCs w:val="28"/>
                <w:lang w:val="uk-UA"/>
              </w:rPr>
            </w:pPr>
          </w:p>
          <w:p w14:paraId="2A11DFE0" w14:textId="77777777" w:rsidR="00B808F4"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головний спеціаліст з юридичних питань відділу</w:t>
            </w:r>
          </w:p>
          <w:p w14:paraId="0AC66E38" w14:textId="77777777" w:rsidR="00B808F4"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правового</w:t>
            </w:r>
            <w:r w:rsidR="00B808F4">
              <w:rPr>
                <w:rFonts w:ascii="Times New Roman" w:hAnsi="Times New Roman" w:cs="Times New Roman"/>
                <w:sz w:val="28"/>
                <w:szCs w:val="28"/>
                <w:lang w:val="uk-UA"/>
              </w:rPr>
              <w:t xml:space="preserve"> </w:t>
            </w:r>
            <w:r w:rsidRPr="00CD3FE6">
              <w:rPr>
                <w:rFonts w:ascii="Times New Roman" w:hAnsi="Times New Roman" w:cs="Times New Roman"/>
                <w:sz w:val="28"/>
                <w:szCs w:val="28"/>
                <w:lang w:val="uk-UA"/>
              </w:rPr>
              <w:t>забезпечення, економічного розвитку</w:t>
            </w:r>
          </w:p>
          <w:p w14:paraId="797F05A6" w14:textId="77777777" w:rsidR="00B808F4"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lastRenderedPageBreak/>
              <w:t>та інвестицій</w:t>
            </w:r>
            <w:r w:rsidR="00B808F4">
              <w:rPr>
                <w:rFonts w:ascii="Times New Roman" w:hAnsi="Times New Roman" w:cs="Times New Roman"/>
                <w:sz w:val="28"/>
                <w:szCs w:val="28"/>
                <w:lang w:val="uk-UA"/>
              </w:rPr>
              <w:t xml:space="preserve"> </w:t>
            </w:r>
            <w:r w:rsidRPr="00CD3FE6">
              <w:rPr>
                <w:rFonts w:ascii="Times New Roman" w:hAnsi="Times New Roman" w:cs="Times New Roman"/>
                <w:sz w:val="28"/>
                <w:szCs w:val="28"/>
                <w:lang w:val="uk-UA"/>
              </w:rPr>
              <w:t xml:space="preserve">виконавчого комітету </w:t>
            </w:r>
          </w:p>
          <w:p w14:paraId="1908B10F" w14:textId="77777777" w:rsid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Червоногригорівської селищної ради</w:t>
            </w:r>
          </w:p>
          <w:p w14:paraId="7D7D5ABF" w14:textId="77777777" w:rsidR="005F38F9" w:rsidRPr="00CD3FE6" w:rsidRDefault="005F38F9" w:rsidP="00CD3FE6">
            <w:pPr>
              <w:spacing w:after="0" w:line="240" w:lineRule="auto"/>
              <w:jc w:val="both"/>
              <w:rPr>
                <w:rFonts w:ascii="Times New Roman" w:hAnsi="Times New Roman" w:cs="Times New Roman"/>
                <w:sz w:val="28"/>
                <w:szCs w:val="28"/>
                <w:lang w:val="uk-UA"/>
              </w:rPr>
            </w:pPr>
          </w:p>
          <w:p w14:paraId="4D0F4A78"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депутат селищної ради, член </w:t>
            </w:r>
            <w:r w:rsidRPr="00CD3FE6">
              <w:rPr>
                <w:rFonts w:ascii="Times New Roman" w:hAnsi="Times New Roman" w:cs="Times New Roman"/>
                <w:bCs/>
                <w:sz w:val="28"/>
                <w:szCs w:val="28"/>
                <w:bdr w:val="none" w:sz="0" w:space="0" w:color="auto" w:frame="1"/>
                <w:shd w:val="clear" w:color="auto" w:fill="FFFFFF"/>
                <w:lang w:val="uk-UA"/>
              </w:rPr>
              <w:t>комісії</w:t>
            </w:r>
            <w:r w:rsidRPr="00CD3FE6">
              <w:rPr>
                <w:rFonts w:ascii="Times New Roman" w:hAnsi="Times New Roman" w:cs="Times New Roman"/>
                <w:sz w:val="28"/>
                <w:szCs w:val="28"/>
                <w:lang w:val="uk-UA"/>
              </w:rPr>
              <w:t xml:space="preserve"> з </w:t>
            </w:r>
          </w:p>
          <w:p w14:paraId="5EA8CBD0"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питань земельних відносин, природокористування, </w:t>
            </w:r>
          </w:p>
          <w:p w14:paraId="0C9FCBD3"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планування території, будівництва, архітектури та </w:t>
            </w:r>
          </w:p>
          <w:p w14:paraId="695B0849"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благоустрою</w:t>
            </w:r>
          </w:p>
        </w:tc>
      </w:tr>
      <w:tr w:rsidR="00CD3FE6" w:rsidRPr="00C234A7" w14:paraId="16D057F0" w14:textId="77777777" w:rsidTr="00D045B1">
        <w:trPr>
          <w:trHeight w:val="1988"/>
        </w:trPr>
        <w:tc>
          <w:tcPr>
            <w:tcW w:w="3109" w:type="dxa"/>
            <w:shd w:val="clear" w:color="auto" w:fill="auto"/>
          </w:tcPr>
          <w:p w14:paraId="62248DAF" w14:textId="77777777" w:rsidR="004A1419"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lastRenderedPageBreak/>
              <w:t>Н</w:t>
            </w:r>
            <w:r w:rsidR="004A1419">
              <w:rPr>
                <w:rFonts w:ascii="Times New Roman" w:hAnsi="Times New Roman" w:cs="Times New Roman"/>
                <w:sz w:val="28"/>
                <w:szCs w:val="28"/>
                <w:lang w:val="uk-UA"/>
              </w:rPr>
              <w:t>АУМЕНКО</w:t>
            </w:r>
          </w:p>
          <w:p w14:paraId="2F5C6152"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Юлія Іванівна </w:t>
            </w:r>
          </w:p>
          <w:p w14:paraId="060E4C1A" w14:textId="77777777" w:rsidR="00CD3FE6" w:rsidRPr="00CD3FE6" w:rsidRDefault="00CD3FE6" w:rsidP="00CD3FE6">
            <w:pPr>
              <w:spacing w:after="0" w:line="240" w:lineRule="auto"/>
              <w:rPr>
                <w:rFonts w:ascii="Times New Roman" w:hAnsi="Times New Roman" w:cs="Times New Roman"/>
                <w:sz w:val="28"/>
                <w:szCs w:val="28"/>
                <w:lang w:val="uk-UA"/>
              </w:rPr>
            </w:pPr>
          </w:p>
          <w:p w14:paraId="6D8A3598" w14:textId="77777777" w:rsidR="00CD3FE6" w:rsidRPr="00CD3FE6" w:rsidRDefault="00CD3FE6" w:rsidP="00CD3FE6">
            <w:pPr>
              <w:spacing w:after="0" w:line="240" w:lineRule="auto"/>
              <w:rPr>
                <w:rFonts w:ascii="Times New Roman" w:hAnsi="Times New Roman" w:cs="Times New Roman"/>
                <w:sz w:val="28"/>
                <w:szCs w:val="28"/>
                <w:lang w:val="uk-UA"/>
              </w:rPr>
            </w:pPr>
          </w:p>
          <w:p w14:paraId="6A36F23D" w14:textId="77777777" w:rsidR="004A1419"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З</w:t>
            </w:r>
            <w:r w:rsidR="004A1419">
              <w:rPr>
                <w:rFonts w:ascii="Times New Roman" w:hAnsi="Times New Roman" w:cs="Times New Roman"/>
                <w:sz w:val="28"/>
                <w:szCs w:val="28"/>
                <w:lang w:val="uk-UA"/>
              </w:rPr>
              <w:t>АГОРУЛЯ</w:t>
            </w:r>
            <w:r w:rsidRPr="00CD3FE6">
              <w:rPr>
                <w:rFonts w:ascii="Times New Roman" w:hAnsi="Times New Roman" w:cs="Times New Roman"/>
                <w:sz w:val="28"/>
                <w:szCs w:val="28"/>
                <w:lang w:val="uk-UA"/>
              </w:rPr>
              <w:t xml:space="preserve"> </w:t>
            </w:r>
          </w:p>
          <w:p w14:paraId="58F80F43"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Наталя Анатоліївна</w:t>
            </w:r>
          </w:p>
          <w:p w14:paraId="3F6E55E8" w14:textId="77777777" w:rsidR="00CD3FE6" w:rsidRPr="00CD3FE6" w:rsidRDefault="00CD3FE6" w:rsidP="00CD3FE6">
            <w:pPr>
              <w:spacing w:after="0" w:line="240" w:lineRule="auto"/>
              <w:rPr>
                <w:rFonts w:ascii="Times New Roman" w:hAnsi="Times New Roman" w:cs="Times New Roman"/>
                <w:sz w:val="28"/>
                <w:szCs w:val="28"/>
                <w:lang w:val="uk-UA"/>
              </w:rPr>
            </w:pPr>
          </w:p>
          <w:p w14:paraId="06E27396" w14:textId="77777777" w:rsidR="00CD3FE6" w:rsidRPr="00CD3FE6" w:rsidRDefault="00CD3FE6" w:rsidP="00CD3FE6">
            <w:pPr>
              <w:spacing w:after="0" w:line="240" w:lineRule="auto"/>
              <w:rPr>
                <w:rFonts w:ascii="Times New Roman" w:hAnsi="Times New Roman" w:cs="Times New Roman"/>
                <w:sz w:val="28"/>
                <w:szCs w:val="28"/>
                <w:lang w:val="uk-UA"/>
              </w:rPr>
            </w:pPr>
          </w:p>
          <w:p w14:paraId="3878EDDA" w14:textId="77777777" w:rsidR="004A1419"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К</w:t>
            </w:r>
            <w:r w:rsidR="004A1419">
              <w:rPr>
                <w:rFonts w:ascii="Times New Roman" w:hAnsi="Times New Roman" w:cs="Times New Roman"/>
                <w:sz w:val="28"/>
                <w:szCs w:val="28"/>
                <w:lang w:val="uk-UA"/>
              </w:rPr>
              <w:t>УЛІБАБА</w:t>
            </w:r>
          </w:p>
          <w:p w14:paraId="12498C0E"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Роман Валентинович</w:t>
            </w:r>
          </w:p>
          <w:p w14:paraId="2A8EAFFB" w14:textId="77777777" w:rsidR="00CD3FE6" w:rsidRPr="00CD3FE6" w:rsidRDefault="00CD3FE6" w:rsidP="00CD3FE6">
            <w:pPr>
              <w:spacing w:after="0" w:line="240" w:lineRule="auto"/>
              <w:rPr>
                <w:rFonts w:ascii="Times New Roman" w:hAnsi="Times New Roman" w:cs="Times New Roman"/>
                <w:sz w:val="28"/>
                <w:szCs w:val="28"/>
                <w:lang w:val="uk-UA"/>
              </w:rPr>
            </w:pPr>
          </w:p>
          <w:p w14:paraId="3F02012E" w14:textId="77777777" w:rsidR="00CD3FE6" w:rsidRPr="00CD3FE6" w:rsidRDefault="00CD3FE6" w:rsidP="00CD3FE6">
            <w:pPr>
              <w:spacing w:after="0" w:line="240" w:lineRule="auto"/>
              <w:rPr>
                <w:rFonts w:ascii="Times New Roman" w:hAnsi="Times New Roman" w:cs="Times New Roman"/>
                <w:sz w:val="28"/>
                <w:szCs w:val="28"/>
                <w:lang w:val="uk-UA"/>
              </w:rPr>
            </w:pPr>
          </w:p>
          <w:p w14:paraId="4AF4291D" w14:textId="77777777" w:rsidR="004A1419"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С</w:t>
            </w:r>
            <w:r w:rsidR="004A1419">
              <w:rPr>
                <w:rFonts w:ascii="Times New Roman" w:hAnsi="Times New Roman" w:cs="Times New Roman"/>
                <w:sz w:val="28"/>
                <w:szCs w:val="28"/>
                <w:lang w:val="uk-UA"/>
              </w:rPr>
              <w:t>ОБОЛЄВ</w:t>
            </w:r>
          </w:p>
          <w:p w14:paraId="13DA0A7D"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Іван</w:t>
            </w:r>
            <w:r w:rsidR="004A1419">
              <w:rPr>
                <w:rFonts w:ascii="Times New Roman" w:hAnsi="Times New Roman" w:cs="Times New Roman"/>
                <w:sz w:val="28"/>
                <w:szCs w:val="28"/>
                <w:lang w:val="uk-UA"/>
              </w:rPr>
              <w:t xml:space="preserve"> </w:t>
            </w:r>
            <w:r w:rsidRPr="00CD3FE6">
              <w:rPr>
                <w:rFonts w:ascii="Times New Roman" w:hAnsi="Times New Roman" w:cs="Times New Roman"/>
                <w:sz w:val="28"/>
                <w:szCs w:val="28"/>
                <w:lang w:val="uk-UA"/>
              </w:rPr>
              <w:t xml:space="preserve">Анатолійович                      </w:t>
            </w:r>
          </w:p>
          <w:p w14:paraId="2ED125CB" w14:textId="77777777" w:rsidR="00CD3FE6" w:rsidRPr="00CD3FE6" w:rsidRDefault="00CD3FE6" w:rsidP="00CD3FE6">
            <w:pPr>
              <w:spacing w:after="0" w:line="240" w:lineRule="auto"/>
              <w:rPr>
                <w:rFonts w:ascii="Times New Roman" w:hAnsi="Times New Roman" w:cs="Times New Roman"/>
                <w:sz w:val="28"/>
                <w:szCs w:val="28"/>
                <w:lang w:val="uk-UA"/>
              </w:rPr>
            </w:pPr>
          </w:p>
          <w:p w14:paraId="28A3A20E" w14:textId="77777777" w:rsidR="00CD3FE6" w:rsidRPr="00CD3FE6" w:rsidRDefault="00CD3FE6" w:rsidP="00CD3FE6">
            <w:pPr>
              <w:spacing w:after="0" w:line="240" w:lineRule="auto"/>
              <w:rPr>
                <w:rFonts w:ascii="Times New Roman" w:hAnsi="Times New Roman" w:cs="Times New Roman"/>
                <w:sz w:val="28"/>
                <w:szCs w:val="28"/>
                <w:lang w:val="uk-UA"/>
              </w:rPr>
            </w:pPr>
          </w:p>
          <w:p w14:paraId="288CCD9A" w14:textId="77777777" w:rsidR="004A1419"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Р</w:t>
            </w:r>
            <w:r w:rsidR="004A1419">
              <w:rPr>
                <w:rFonts w:ascii="Times New Roman" w:hAnsi="Times New Roman" w:cs="Times New Roman"/>
                <w:sz w:val="28"/>
                <w:szCs w:val="28"/>
                <w:lang w:val="uk-UA"/>
              </w:rPr>
              <w:t>ЯБКА</w:t>
            </w:r>
            <w:r w:rsidRPr="00CD3FE6">
              <w:rPr>
                <w:rFonts w:ascii="Times New Roman" w:hAnsi="Times New Roman" w:cs="Times New Roman"/>
                <w:sz w:val="28"/>
                <w:szCs w:val="28"/>
                <w:lang w:val="uk-UA"/>
              </w:rPr>
              <w:t xml:space="preserve"> </w:t>
            </w:r>
          </w:p>
          <w:p w14:paraId="3CB8509B"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Юлія Олегівна</w:t>
            </w:r>
          </w:p>
          <w:p w14:paraId="05F924FA" w14:textId="77777777" w:rsidR="00CD3FE6" w:rsidRPr="00CD3FE6" w:rsidRDefault="00CD3FE6" w:rsidP="00CD3FE6">
            <w:pPr>
              <w:spacing w:after="0" w:line="240" w:lineRule="auto"/>
              <w:rPr>
                <w:rFonts w:ascii="Times New Roman" w:hAnsi="Times New Roman" w:cs="Times New Roman"/>
                <w:sz w:val="28"/>
                <w:szCs w:val="28"/>
                <w:lang w:val="uk-UA"/>
              </w:rPr>
            </w:pPr>
          </w:p>
          <w:p w14:paraId="420C360E" w14:textId="77777777" w:rsidR="00CD3FE6" w:rsidRPr="00CD3FE6" w:rsidRDefault="00CD3FE6" w:rsidP="00CD3FE6">
            <w:pPr>
              <w:spacing w:after="0" w:line="240" w:lineRule="auto"/>
              <w:rPr>
                <w:rFonts w:ascii="Times New Roman" w:hAnsi="Times New Roman" w:cs="Times New Roman"/>
                <w:sz w:val="28"/>
                <w:szCs w:val="28"/>
                <w:lang w:val="uk-UA"/>
              </w:rPr>
            </w:pPr>
          </w:p>
          <w:p w14:paraId="69828981" w14:textId="77777777" w:rsidR="00CD3FE6" w:rsidRPr="00CD3FE6" w:rsidRDefault="00CD3FE6" w:rsidP="00CD3FE6">
            <w:pPr>
              <w:spacing w:after="0" w:line="240" w:lineRule="auto"/>
              <w:rPr>
                <w:rFonts w:ascii="Times New Roman" w:hAnsi="Times New Roman" w:cs="Times New Roman"/>
                <w:sz w:val="28"/>
                <w:szCs w:val="28"/>
                <w:lang w:val="uk-UA"/>
              </w:rPr>
            </w:pPr>
          </w:p>
          <w:p w14:paraId="4FE21292" w14:textId="77777777" w:rsidR="004A1419"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К</w:t>
            </w:r>
            <w:r w:rsidR="004A1419">
              <w:rPr>
                <w:rFonts w:ascii="Times New Roman" w:hAnsi="Times New Roman" w:cs="Times New Roman"/>
                <w:sz w:val="28"/>
                <w:szCs w:val="28"/>
                <w:lang w:val="uk-UA"/>
              </w:rPr>
              <w:t>АВАЛЕР</w:t>
            </w:r>
          </w:p>
          <w:p w14:paraId="2EEF5CC8" w14:textId="77777777" w:rsidR="00CD3FE6" w:rsidRPr="00CD3FE6" w:rsidRDefault="00CD3FE6" w:rsidP="00CD3FE6">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Юрій Володимирович</w:t>
            </w:r>
          </w:p>
          <w:p w14:paraId="2FC73428" w14:textId="77777777" w:rsidR="00CD3FE6" w:rsidRPr="00CD3FE6" w:rsidRDefault="00CD3FE6" w:rsidP="00CD3FE6">
            <w:pPr>
              <w:spacing w:after="0" w:line="240" w:lineRule="auto"/>
              <w:rPr>
                <w:rFonts w:ascii="Times New Roman" w:hAnsi="Times New Roman" w:cs="Times New Roman"/>
                <w:sz w:val="28"/>
                <w:szCs w:val="28"/>
                <w:lang w:val="uk-UA"/>
              </w:rPr>
            </w:pPr>
          </w:p>
          <w:p w14:paraId="0828B1A9" w14:textId="77777777" w:rsidR="00CD3FE6" w:rsidRPr="00CD3FE6" w:rsidRDefault="00CD3FE6" w:rsidP="00CD3FE6">
            <w:pPr>
              <w:spacing w:after="0" w:line="240" w:lineRule="auto"/>
              <w:rPr>
                <w:rFonts w:ascii="Times New Roman" w:hAnsi="Times New Roman" w:cs="Times New Roman"/>
                <w:sz w:val="28"/>
                <w:szCs w:val="28"/>
                <w:lang w:val="uk-UA"/>
              </w:rPr>
            </w:pPr>
          </w:p>
          <w:p w14:paraId="1C344CAE" w14:textId="77777777" w:rsidR="007A6280" w:rsidRDefault="00CD3FE6" w:rsidP="007A6280">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П</w:t>
            </w:r>
            <w:r w:rsidR="007A6280">
              <w:rPr>
                <w:rFonts w:ascii="Times New Roman" w:hAnsi="Times New Roman" w:cs="Times New Roman"/>
                <w:sz w:val="28"/>
                <w:szCs w:val="28"/>
                <w:lang w:val="uk-UA"/>
              </w:rPr>
              <w:t>ЕТРЕНКО</w:t>
            </w:r>
          </w:p>
          <w:p w14:paraId="1D6E701A" w14:textId="77777777" w:rsidR="00CD3FE6" w:rsidRDefault="00CD3FE6" w:rsidP="007A6280">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Олена Миколаївна</w:t>
            </w:r>
          </w:p>
          <w:p w14:paraId="30CF5476" w14:textId="77777777" w:rsidR="007A6280" w:rsidRDefault="007A6280" w:rsidP="007A6280">
            <w:pPr>
              <w:spacing w:after="0" w:line="240" w:lineRule="auto"/>
              <w:rPr>
                <w:rFonts w:ascii="Times New Roman" w:hAnsi="Times New Roman" w:cs="Times New Roman"/>
                <w:sz w:val="28"/>
                <w:szCs w:val="28"/>
                <w:lang w:val="uk-UA"/>
              </w:rPr>
            </w:pPr>
          </w:p>
          <w:p w14:paraId="1CE8037E" w14:textId="77777777" w:rsidR="007A6280" w:rsidRDefault="007A6280" w:rsidP="007A6280">
            <w:pPr>
              <w:spacing w:after="0" w:line="240" w:lineRule="auto"/>
              <w:rPr>
                <w:rFonts w:ascii="Times New Roman" w:hAnsi="Times New Roman" w:cs="Times New Roman"/>
                <w:sz w:val="28"/>
                <w:szCs w:val="28"/>
                <w:lang w:val="uk-UA"/>
              </w:rPr>
            </w:pPr>
          </w:p>
          <w:p w14:paraId="0BDABD56" w14:textId="77777777" w:rsidR="007A6280" w:rsidRDefault="007A6280"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ЧУЛІКОВА</w:t>
            </w:r>
          </w:p>
          <w:p w14:paraId="619E476F" w14:textId="77777777" w:rsidR="007A6280" w:rsidRDefault="007A6280"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Людмила Вікторівна</w:t>
            </w:r>
          </w:p>
          <w:p w14:paraId="50BC0715" w14:textId="77777777" w:rsidR="007A6280" w:rsidRDefault="007A6280" w:rsidP="007A6280">
            <w:pPr>
              <w:spacing w:after="0" w:line="240" w:lineRule="auto"/>
              <w:rPr>
                <w:rFonts w:ascii="Times New Roman" w:hAnsi="Times New Roman" w:cs="Times New Roman"/>
                <w:sz w:val="28"/>
                <w:szCs w:val="28"/>
                <w:lang w:val="uk-UA"/>
              </w:rPr>
            </w:pPr>
          </w:p>
          <w:p w14:paraId="730FE4DE" w14:textId="77777777" w:rsidR="00272397" w:rsidRDefault="00272397" w:rsidP="007A6280">
            <w:pPr>
              <w:spacing w:after="0" w:line="240" w:lineRule="auto"/>
              <w:rPr>
                <w:rFonts w:ascii="Times New Roman" w:hAnsi="Times New Roman" w:cs="Times New Roman"/>
                <w:sz w:val="28"/>
                <w:szCs w:val="28"/>
                <w:lang w:val="uk-UA"/>
              </w:rPr>
            </w:pPr>
          </w:p>
          <w:p w14:paraId="58687F14" w14:textId="77777777" w:rsidR="007A6280" w:rsidRDefault="007A6280"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КОВАЛЬОВ</w:t>
            </w:r>
          </w:p>
          <w:p w14:paraId="3BE002EC" w14:textId="77777777" w:rsidR="007A6280" w:rsidRDefault="007A6280"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Олександр Сергійович</w:t>
            </w:r>
          </w:p>
          <w:p w14:paraId="3FA9B10D" w14:textId="77777777" w:rsidR="00272397" w:rsidRDefault="00272397" w:rsidP="007A6280">
            <w:pPr>
              <w:spacing w:after="0" w:line="240" w:lineRule="auto"/>
              <w:rPr>
                <w:rFonts w:ascii="Times New Roman" w:hAnsi="Times New Roman" w:cs="Times New Roman"/>
                <w:sz w:val="28"/>
                <w:szCs w:val="28"/>
                <w:lang w:val="uk-UA"/>
              </w:rPr>
            </w:pPr>
          </w:p>
          <w:p w14:paraId="1BDCFDB7" w14:textId="77777777" w:rsidR="007A6280" w:rsidRDefault="007A6280"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МОСКАЛЕНКО</w:t>
            </w:r>
          </w:p>
          <w:p w14:paraId="07FE1121" w14:textId="77777777" w:rsidR="007A6280" w:rsidRDefault="007A6280"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Валентин </w:t>
            </w:r>
          </w:p>
          <w:p w14:paraId="38E3C294" w14:textId="77777777" w:rsidR="007A6280" w:rsidRDefault="007A6280"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Миколайович</w:t>
            </w:r>
          </w:p>
          <w:p w14:paraId="14AC8C53" w14:textId="77777777" w:rsidR="002D521D" w:rsidRDefault="002D521D" w:rsidP="007A6280">
            <w:pPr>
              <w:spacing w:after="0" w:line="240" w:lineRule="auto"/>
              <w:rPr>
                <w:rFonts w:ascii="Times New Roman" w:hAnsi="Times New Roman" w:cs="Times New Roman"/>
                <w:sz w:val="28"/>
                <w:szCs w:val="28"/>
                <w:lang w:val="uk-UA"/>
              </w:rPr>
            </w:pPr>
          </w:p>
          <w:p w14:paraId="3A8FF67D" w14:textId="77777777" w:rsidR="002D521D" w:rsidRDefault="002D521D" w:rsidP="007A6280">
            <w:pPr>
              <w:spacing w:after="0" w:line="240" w:lineRule="auto"/>
              <w:rPr>
                <w:rFonts w:ascii="Times New Roman" w:hAnsi="Times New Roman" w:cs="Times New Roman"/>
                <w:sz w:val="28"/>
                <w:szCs w:val="28"/>
                <w:lang w:val="uk-UA"/>
              </w:rPr>
            </w:pPr>
          </w:p>
          <w:p w14:paraId="3FEFE4F0" w14:textId="77777777" w:rsidR="002D521D" w:rsidRDefault="002D521D"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МІРОШНИЧЕНКО</w:t>
            </w:r>
          </w:p>
          <w:p w14:paraId="712EA89F" w14:textId="77777777" w:rsidR="002D521D" w:rsidRDefault="002D521D"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Василь Миколайович</w:t>
            </w:r>
          </w:p>
          <w:p w14:paraId="2607C902" w14:textId="77777777" w:rsidR="002D521D" w:rsidRDefault="002D521D" w:rsidP="007A6280">
            <w:pPr>
              <w:spacing w:after="0" w:line="240" w:lineRule="auto"/>
              <w:rPr>
                <w:rFonts w:ascii="Times New Roman" w:hAnsi="Times New Roman" w:cs="Times New Roman"/>
                <w:sz w:val="28"/>
                <w:szCs w:val="28"/>
                <w:lang w:val="uk-UA"/>
              </w:rPr>
            </w:pPr>
          </w:p>
          <w:p w14:paraId="13B72546" w14:textId="77777777" w:rsidR="002D521D" w:rsidRDefault="002D521D" w:rsidP="007A6280">
            <w:pPr>
              <w:spacing w:after="0" w:line="240" w:lineRule="auto"/>
              <w:rPr>
                <w:rFonts w:ascii="Times New Roman" w:hAnsi="Times New Roman" w:cs="Times New Roman"/>
                <w:sz w:val="28"/>
                <w:szCs w:val="28"/>
                <w:lang w:val="uk-UA"/>
              </w:rPr>
            </w:pPr>
          </w:p>
          <w:p w14:paraId="741DB635" w14:textId="77777777" w:rsidR="002D521D" w:rsidRDefault="002D521D"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ГНЕЗДІЛОВА</w:t>
            </w:r>
          </w:p>
          <w:p w14:paraId="32E40FE8" w14:textId="77777777" w:rsidR="002D521D" w:rsidRDefault="002D521D"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Ніна Іванівна</w:t>
            </w:r>
          </w:p>
          <w:p w14:paraId="72430C79" w14:textId="77777777" w:rsidR="007A6280" w:rsidRDefault="007A6280" w:rsidP="007A6280">
            <w:pPr>
              <w:spacing w:after="0" w:line="240" w:lineRule="auto"/>
              <w:rPr>
                <w:rFonts w:ascii="Times New Roman" w:hAnsi="Times New Roman" w:cs="Times New Roman"/>
                <w:sz w:val="28"/>
                <w:szCs w:val="28"/>
                <w:lang w:val="uk-UA"/>
              </w:rPr>
            </w:pPr>
          </w:p>
          <w:p w14:paraId="11426BF4" w14:textId="77777777" w:rsidR="007A6280" w:rsidRPr="00CD3FE6" w:rsidRDefault="007A6280" w:rsidP="007A6280">
            <w:pPr>
              <w:spacing w:after="0" w:line="240" w:lineRule="auto"/>
              <w:rPr>
                <w:rFonts w:ascii="Times New Roman" w:hAnsi="Times New Roman" w:cs="Times New Roman"/>
                <w:sz w:val="28"/>
                <w:szCs w:val="28"/>
                <w:lang w:val="uk-UA"/>
              </w:rPr>
            </w:pPr>
          </w:p>
        </w:tc>
        <w:tc>
          <w:tcPr>
            <w:tcW w:w="9866" w:type="dxa"/>
            <w:gridSpan w:val="3"/>
            <w:shd w:val="clear" w:color="auto" w:fill="auto"/>
          </w:tcPr>
          <w:p w14:paraId="3C343BFE" w14:textId="77777777" w:rsidR="00CD3FE6" w:rsidRPr="00CD3FE6" w:rsidRDefault="00CD3FE6" w:rsidP="00CD3FE6">
            <w:pPr>
              <w:pStyle w:val="1"/>
              <w:jc w:val="left"/>
              <w:rPr>
                <w:b w:val="0"/>
                <w:sz w:val="28"/>
                <w:szCs w:val="28"/>
                <w:lang w:val="uk-UA"/>
              </w:rPr>
            </w:pPr>
            <w:r w:rsidRPr="00CD3FE6">
              <w:rPr>
                <w:b w:val="0"/>
                <w:sz w:val="28"/>
                <w:szCs w:val="28"/>
                <w:lang w:val="uk-UA"/>
              </w:rPr>
              <w:lastRenderedPageBreak/>
              <w:t>депутат селищної ради</w:t>
            </w:r>
            <w:r w:rsidR="004A1419">
              <w:rPr>
                <w:b w:val="0"/>
                <w:sz w:val="28"/>
                <w:szCs w:val="28"/>
                <w:lang w:val="uk-UA"/>
              </w:rPr>
              <w:t>,</w:t>
            </w:r>
            <w:r w:rsidRPr="00CD3FE6">
              <w:rPr>
                <w:b w:val="0"/>
                <w:sz w:val="28"/>
                <w:szCs w:val="28"/>
                <w:lang w:val="uk-UA"/>
              </w:rPr>
              <w:t xml:space="preserve"> член п</w:t>
            </w:r>
            <w:proofErr w:type="spellStart"/>
            <w:r w:rsidRPr="00CD3FE6">
              <w:rPr>
                <w:b w:val="0"/>
                <w:sz w:val="28"/>
                <w:szCs w:val="28"/>
              </w:rPr>
              <w:t>остійн</w:t>
            </w:r>
            <w:r w:rsidRPr="00CD3FE6">
              <w:rPr>
                <w:b w:val="0"/>
                <w:sz w:val="28"/>
                <w:szCs w:val="28"/>
                <w:lang w:val="uk-UA"/>
              </w:rPr>
              <w:t>ої</w:t>
            </w:r>
            <w:proofErr w:type="spellEnd"/>
            <w:r w:rsidRPr="00CD3FE6">
              <w:rPr>
                <w:b w:val="0"/>
                <w:sz w:val="28"/>
                <w:szCs w:val="28"/>
              </w:rPr>
              <w:t xml:space="preserve"> </w:t>
            </w:r>
            <w:proofErr w:type="spellStart"/>
            <w:r w:rsidRPr="00CD3FE6">
              <w:rPr>
                <w:b w:val="0"/>
                <w:sz w:val="28"/>
                <w:szCs w:val="28"/>
              </w:rPr>
              <w:t>комісі</w:t>
            </w:r>
            <w:proofErr w:type="spellEnd"/>
            <w:r w:rsidRPr="00CD3FE6">
              <w:rPr>
                <w:b w:val="0"/>
                <w:sz w:val="28"/>
                <w:szCs w:val="28"/>
                <w:lang w:val="uk-UA"/>
              </w:rPr>
              <w:t>ї</w:t>
            </w:r>
            <w:r w:rsidRPr="00CD3FE6">
              <w:rPr>
                <w:b w:val="0"/>
                <w:sz w:val="28"/>
                <w:szCs w:val="28"/>
              </w:rPr>
              <w:t xml:space="preserve"> з </w:t>
            </w:r>
            <w:r w:rsidRPr="00CD3FE6">
              <w:rPr>
                <w:b w:val="0"/>
                <w:sz w:val="28"/>
                <w:szCs w:val="28"/>
                <w:lang w:val="uk-UA"/>
              </w:rPr>
              <w:t xml:space="preserve">питань </w:t>
            </w:r>
          </w:p>
          <w:p w14:paraId="3AEE5CA2" w14:textId="77777777" w:rsidR="00CD3FE6" w:rsidRPr="00CD3FE6" w:rsidRDefault="00CD3FE6" w:rsidP="00CD3FE6">
            <w:pPr>
              <w:pStyle w:val="1"/>
              <w:jc w:val="left"/>
              <w:rPr>
                <w:b w:val="0"/>
                <w:sz w:val="28"/>
                <w:szCs w:val="28"/>
                <w:lang w:val="uk-UA"/>
              </w:rPr>
            </w:pPr>
            <w:r w:rsidRPr="00CD3FE6">
              <w:rPr>
                <w:b w:val="0"/>
                <w:sz w:val="28"/>
                <w:szCs w:val="28"/>
                <w:lang w:val="uk-UA"/>
              </w:rPr>
              <w:t>комунальної власності житлово</w:t>
            </w:r>
            <w:r w:rsidR="004A1419">
              <w:rPr>
                <w:b w:val="0"/>
                <w:sz w:val="28"/>
                <w:szCs w:val="28"/>
                <w:lang w:val="uk-UA"/>
              </w:rPr>
              <w:t>-</w:t>
            </w:r>
            <w:r w:rsidRPr="00CD3FE6">
              <w:rPr>
                <w:b w:val="0"/>
                <w:sz w:val="28"/>
                <w:szCs w:val="28"/>
                <w:lang w:val="uk-UA"/>
              </w:rPr>
              <w:t xml:space="preserve">комунального </w:t>
            </w:r>
          </w:p>
          <w:p w14:paraId="65649920" w14:textId="77777777" w:rsidR="00CD3FE6" w:rsidRPr="00CD3FE6" w:rsidRDefault="00CD3FE6" w:rsidP="00CD3FE6">
            <w:pPr>
              <w:pStyle w:val="1"/>
              <w:jc w:val="left"/>
              <w:rPr>
                <w:b w:val="0"/>
                <w:sz w:val="28"/>
                <w:szCs w:val="28"/>
                <w:lang w:val="uk-UA"/>
              </w:rPr>
            </w:pPr>
            <w:r w:rsidRPr="00CD3FE6">
              <w:rPr>
                <w:b w:val="0"/>
                <w:sz w:val="28"/>
                <w:szCs w:val="28"/>
                <w:lang w:val="uk-UA"/>
              </w:rPr>
              <w:t>господарства</w:t>
            </w:r>
          </w:p>
          <w:p w14:paraId="5F535E81" w14:textId="77777777" w:rsidR="00CD3FE6" w:rsidRPr="00CD3FE6" w:rsidRDefault="00CD3FE6" w:rsidP="00CD3FE6">
            <w:pPr>
              <w:pStyle w:val="10"/>
              <w:rPr>
                <w:sz w:val="28"/>
                <w:szCs w:val="28"/>
                <w:lang w:val="uk-UA"/>
              </w:rPr>
            </w:pPr>
          </w:p>
          <w:p w14:paraId="1C5D5AB3" w14:textId="77777777" w:rsidR="00CD3FE6" w:rsidRPr="00CD3FE6" w:rsidRDefault="00CD3FE6" w:rsidP="00CD3FE6">
            <w:pPr>
              <w:pStyle w:val="1"/>
              <w:jc w:val="left"/>
              <w:rPr>
                <w:b w:val="0"/>
                <w:sz w:val="28"/>
                <w:szCs w:val="28"/>
                <w:lang w:val="uk-UA"/>
              </w:rPr>
            </w:pPr>
            <w:r w:rsidRPr="00CD3FE6">
              <w:rPr>
                <w:b w:val="0"/>
                <w:sz w:val="28"/>
                <w:szCs w:val="28"/>
                <w:lang w:val="uk-UA"/>
              </w:rPr>
              <w:t>депутат селищної ради</w:t>
            </w:r>
            <w:r w:rsidRPr="004A1419">
              <w:rPr>
                <w:b w:val="0"/>
                <w:sz w:val="28"/>
                <w:szCs w:val="28"/>
                <w:lang w:val="uk-UA"/>
              </w:rPr>
              <w:t xml:space="preserve">, </w:t>
            </w:r>
            <w:r w:rsidRPr="00CD3FE6">
              <w:rPr>
                <w:b w:val="0"/>
                <w:sz w:val="28"/>
                <w:szCs w:val="28"/>
                <w:lang w:val="uk-UA"/>
              </w:rPr>
              <w:t>член п</w:t>
            </w:r>
            <w:proofErr w:type="spellStart"/>
            <w:r w:rsidRPr="00CD3FE6">
              <w:rPr>
                <w:b w:val="0"/>
                <w:sz w:val="28"/>
                <w:szCs w:val="28"/>
              </w:rPr>
              <w:t>остійн</w:t>
            </w:r>
            <w:r w:rsidRPr="00CD3FE6">
              <w:rPr>
                <w:b w:val="0"/>
                <w:sz w:val="28"/>
                <w:szCs w:val="28"/>
                <w:lang w:val="uk-UA"/>
              </w:rPr>
              <w:t>ої</w:t>
            </w:r>
            <w:proofErr w:type="spellEnd"/>
            <w:r w:rsidRPr="00CD3FE6">
              <w:rPr>
                <w:b w:val="0"/>
                <w:sz w:val="28"/>
                <w:szCs w:val="28"/>
              </w:rPr>
              <w:t xml:space="preserve"> </w:t>
            </w:r>
            <w:proofErr w:type="spellStart"/>
            <w:r w:rsidRPr="00CD3FE6">
              <w:rPr>
                <w:b w:val="0"/>
                <w:sz w:val="28"/>
                <w:szCs w:val="28"/>
              </w:rPr>
              <w:t>комісі</w:t>
            </w:r>
            <w:proofErr w:type="spellEnd"/>
            <w:r w:rsidRPr="00CD3FE6">
              <w:rPr>
                <w:b w:val="0"/>
                <w:sz w:val="28"/>
                <w:szCs w:val="28"/>
                <w:lang w:val="uk-UA"/>
              </w:rPr>
              <w:t>ї</w:t>
            </w:r>
            <w:r w:rsidRPr="00CD3FE6">
              <w:rPr>
                <w:b w:val="0"/>
                <w:sz w:val="28"/>
                <w:szCs w:val="28"/>
              </w:rPr>
              <w:t xml:space="preserve"> з </w:t>
            </w:r>
            <w:r w:rsidRPr="00CD3FE6">
              <w:rPr>
                <w:b w:val="0"/>
                <w:sz w:val="28"/>
                <w:szCs w:val="28"/>
                <w:lang w:val="uk-UA"/>
              </w:rPr>
              <w:t xml:space="preserve">питань </w:t>
            </w:r>
          </w:p>
          <w:p w14:paraId="446D44B7" w14:textId="77777777" w:rsidR="00CD3FE6" w:rsidRPr="00CD3FE6" w:rsidRDefault="00CD3FE6" w:rsidP="00CD3FE6">
            <w:pPr>
              <w:pStyle w:val="1"/>
              <w:jc w:val="left"/>
              <w:rPr>
                <w:b w:val="0"/>
                <w:sz w:val="28"/>
                <w:szCs w:val="28"/>
                <w:lang w:val="uk-UA"/>
              </w:rPr>
            </w:pPr>
            <w:r w:rsidRPr="00CD3FE6">
              <w:rPr>
                <w:b w:val="0"/>
                <w:sz w:val="28"/>
                <w:szCs w:val="28"/>
                <w:lang w:val="uk-UA"/>
              </w:rPr>
              <w:t>комунальної власності житлово</w:t>
            </w:r>
            <w:r w:rsidR="004A1419">
              <w:rPr>
                <w:b w:val="0"/>
                <w:sz w:val="28"/>
                <w:szCs w:val="28"/>
                <w:lang w:val="uk-UA"/>
              </w:rPr>
              <w:t>-</w:t>
            </w:r>
            <w:r w:rsidRPr="00CD3FE6">
              <w:rPr>
                <w:b w:val="0"/>
                <w:sz w:val="28"/>
                <w:szCs w:val="28"/>
                <w:lang w:val="uk-UA"/>
              </w:rPr>
              <w:t xml:space="preserve">комунального </w:t>
            </w:r>
          </w:p>
          <w:p w14:paraId="2EF20975" w14:textId="77777777" w:rsidR="00CD3FE6" w:rsidRPr="00CD3FE6" w:rsidRDefault="00CD3FE6" w:rsidP="00CD3FE6">
            <w:pPr>
              <w:pStyle w:val="1"/>
              <w:jc w:val="left"/>
              <w:rPr>
                <w:b w:val="0"/>
                <w:sz w:val="28"/>
                <w:szCs w:val="28"/>
                <w:lang w:val="uk-UA"/>
              </w:rPr>
            </w:pPr>
            <w:r w:rsidRPr="00CD3FE6">
              <w:rPr>
                <w:b w:val="0"/>
                <w:sz w:val="28"/>
                <w:szCs w:val="28"/>
                <w:lang w:val="uk-UA"/>
              </w:rPr>
              <w:t>господарства</w:t>
            </w:r>
          </w:p>
          <w:p w14:paraId="16619357" w14:textId="77777777" w:rsidR="00CD3FE6" w:rsidRPr="00CD3FE6" w:rsidRDefault="00CD3FE6" w:rsidP="00CD3FE6">
            <w:pPr>
              <w:pStyle w:val="10"/>
              <w:rPr>
                <w:sz w:val="28"/>
                <w:szCs w:val="28"/>
                <w:lang w:val="uk-UA"/>
              </w:rPr>
            </w:pPr>
          </w:p>
          <w:p w14:paraId="385E2F2C" w14:textId="77777777" w:rsidR="00CD3FE6" w:rsidRPr="00CD3FE6" w:rsidRDefault="00CD3FE6" w:rsidP="00CD3FE6">
            <w:pPr>
              <w:pStyle w:val="1"/>
              <w:jc w:val="left"/>
              <w:rPr>
                <w:b w:val="0"/>
                <w:sz w:val="28"/>
                <w:szCs w:val="28"/>
              </w:rPr>
            </w:pPr>
            <w:r w:rsidRPr="00CD3FE6">
              <w:rPr>
                <w:b w:val="0"/>
                <w:sz w:val="28"/>
                <w:szCs w:val="28"/>
                <w:lang w:val="uk-UA"/>
              </w:rPr>
              <w:t>депутат селищної ради, голова постійної комісії</w:t>
            </w:r>
            <w:r w:rsidRPr="00CD3FE6">
              <w:rPr>
                <w:b w:val="0"/>
                <w:sz w:val="28"/>
                <w:szCs w:val="28"/>
              </w:rPr>
              <w:t xml:space="preserve"> </w:t>
            </w:r>
          </w:p>
          <w:p w14:paraId="1044782A" w14:textId="77777777" w:rsidR="00CD3FE6" w:rsidRPr="00CD3FE6" w:rsidRDefault="00CD3FE6" w:rsidP="00CD3FE6">
            <w:pPr>
              <w:pStyle w:val="1"/>
              <w:jc w:val="left"/>
              <w:rPr>
                <w:b w:val="0"/>
                <w:sz w:val="28"/>
                <w:szCs w:val="28"/>
                <w:lang w:val="uk-UA"/>
              </w:rPr>
            </w:pPr>
            <w:r w:rsidRPr="00CD3FE6">
              <w:rPr>
                <w:b w:val="0"/>
                <w:sz w:val="28"/>
                <w:szCs w:val="28"/>
              </w:rPr>
              <w:t xml:space="preserve">з </w:t>
            </w:r>
            <w:r w:rsidRPr="00CD3FE6">
              <w:rPr>
                <w:b w:val="0"/>
                <w:sz w:val="28"/>
                <w:szCs w:val="28"/>
                <w:lang w:val="uk-UA"/>
              </w:rPr>
              <w:t>питань комунальної власності житлово</w:t>
            </w:r>
            <w:r w:rsidR="004A1419">
              <w:rPr>
                <w:b w:val="0"/>
                <w:sz w:val="28"/>
                <w:szCs w:val="28"/>
                <w:lang w:val="uk-UA"/>
              </w:rPr>
              <w:t>-</w:t>
            </w:r>
            <w:r w:rsidRPr="00CD3FE6">
              <w:rPr>
                <w:b w:val="0"/>
                <w:sz w:val="28"/>
                <w:szCs w:val="28"/>
                <w:lang w:val="uk-UA"/>
              </w:rPr>
              <w:t xml:space="preserve">комунального </w:t>
            </w:r>
          </w:p>
          <w:p w14:paraId="2DC29A2F" w14:textId="77777777" w:rsidR="00CD3FE6" w:rsidRPr="00CD3FE6" w:rsidRDefault="00CD3FE6" w:rsidP="00CD3FE6">
            <w:pPr>
              <w:pStyle w:val="1"/>
              <w:jc w:val="left"/>
              <w:rPr>
                <w:b w:val="0"/>
                <w:sz w:val="28"/>
                <w:szCs w:val="28"/>
                <w:lang w:val="uk-UA"/>
              </w:rPr>
            </w:pPr>
            <w:r w:rsidRPr="00CD3FE6">
              <w:rPr>
                <w:b w:val="0"/>
                <w:sz w:val="28"/>
                <w:szCs w:val="28"/>
                <w:lang w:val="uk-UA"/>
              </w:rPr>
              <w:t>господарства</w:t>
            </w:r>
          </w:p>
          <w:p w14:paraId="1DA1B606" w14:textId="77777777" w:rsidR="00CD3FE6" w:rsidRPr="00CD3FE6" w:rsidRDefault="00CD3FE6" w:rsidP="00CD3FE6">
            <w:pPr>
              <w:pStyle w:val="10"/>
              <w:rPr>
                <w:sz w:val="28"/>
                <w:szCs w:val="28"/>
                <w:lang w:val="uk-UA"/>
              </w:rPr>
            </w:pPr>
          </w:p>
          <w:p w14:paraId="5FD0B974" w14:textId="77777777" w:rsidR="00CD3FE6" w:rsidRPr="00CD3FE6" w:rsidRDefault="00CD3FE6" w:rsidP="00CD3FE6">
            <w:pPr>
              <w:pStyle w:val="10"/>
              <w:rPr>
                <w:sz w:val="28"/>
                <w:szCs w:val="28"/>
                <w:lang w:val="uk-UA"/>
              </w:rPr>
            </w:pPr>
            <w:r w:rsidRPr="00CD3FE6">
              <w:rPr>
                <w:sz w:val="28"/>
                <w:szCs w:val="28"/>
                <w:lang w:val="uk-UA"/>
              </w:rPr>
              <w:t>депутат селищної ради, член постійної комісії з питань</w:t>
            </w:r>
          </w:p>
          <w:p w14:paraId="65677699"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фінансів,</w:t>
            </w:r>
            <w:r w:rsidR="004A1419">
              <w:rPr>
                <w:rFonts w:ascii="Times New Roman" w:hAnsi="Times New Roman" w:cs="Times New Roman"/>
                <w:sz w:val="28"/>
                <w:szCs w:val="28"/>
                <w:lang w:val="uk-UA"/>
              </w:rPr>
              <w:t xml:space="preserve"> бюджету, планування соціально-</w:t>
            </w:r>
            <w:r w:rsidRPr="00CD3FE6">
              <w:rPr>
                <w:rFonts w:ascii="Times New Roman" w:hAnsi="Times New Roman" w:cs="Times New Roman"/>
                <w:sz w:val="28"/>
                <w:szCs w:val="28"/>
                <w:lang w:val="uk-UA"/>
              </w:rPr>
              <w:t>економічного</w:t>
            </w:r>
          </w:p>
          <w:p w14:paraId="4D3DB528"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розвитку, інвестицій</w:t>
            </w:r>
          </w:p>
          <w:p w14:paraId="535B96BF" w14:textId="77777777" w:rsidR="00CD3FE6" w:rsidRPr="00CD3FE6" w:rsidRDefault="00CD3FE6" w:rsidP="00CD3FE6">
            <w:pPr>
              <w:spacing w:after="0" w:line="240" w:lineRule="auto"/>
              <w:jc w:val="both"/>
              <w:rPr>
                <w:rFonts w:ascii="Times New Roman" w:hAnsi="Times New Roman" w:cs="Times New Roman"/>
                <w:sz w:val="28"/>
                <w:szCs w:val="28"/>
                <w:lang w:val="uk-UA"/>
              </w:rPr>
            </w:pPr>
          </w:p>
          <w:p w14:paraId="7BB307B5"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депутат селищної ради, член </w:t>
            </w:r>
            <w:r w:rsidRPr="00CD3FE6">
              <w:rPr>
                <w:rFonts w:ascii="Times New Roman" w:hAnsi="Times New Roman" w:cs="Times New Roman"/>
                <w:bCs/>
                <w:sz w:val="28"/>
                <w:szCs w:val="28"/>
                <w:bdr w:val="none" w:sz="0" w:space="0" w:color="auto" w:frame="1"/>
                <w:shd w:val="clear" w:color="auto" w:fill="FFFFFF"/>
                <w:lang w:val="uk-UA"/>
              </w:rPr>
              <w:t>комісії</w:t>
            </w:r>
            <w:r w:rsidRPr="00CD3FE6">
              <w:rPr>
                <w:rFonts w:ascii="Times New Roman" w:hAnsi="Times New Roman" w:cs="Times New Roman"/>
                <w:sz w:val="28"/>
                <w:szCs w:val="28"/>
                <w:lang w:val="uk-UA"/>
              </w:rPr>
              <w:t xml:space="preserve"> з</w:t>
            </w:r>
            <w:r w:rsidR="004A1419">
              <w:rPr>
                <w:rFonts w:ascii="Times New Roman" w:hAnsi="Times New Roman" w:cs="Times New Roman"/>
                <w:sz w:val="28"/>
                <w:szCs w:val="28"/>
                <w:lang w:val="uk-UA"/>
              </w:rPr>
              <w:t xml:space="preserve"> питань</w:t>
            </w:r>
          </w:p>
          <w:p w14:paraId="1E3BA14B"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земельних відносин, природокористування, </w:t>
            </w:r>
          </w:p>
          <w:p w14:paraId="70A77B82"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планування території, будівництва, архітектури та </w:t>
            </w:r>
          </w:p>
          <w:p w14:paraId="643A0C15"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благоустрою</w:t>
            </w:r>
          </w:p>
          <w:p w14:paraId="21EE6429" w14:textId="77777777" w:rsidR="00CD3FE6" w:rsidRPr="00CD3FE6" w:rsidRDefault="00CD3FE6" w:rsidP="00CD3FE6">
            <w:pPr>
              <w:spacing w:after="0" w:line="240" w:lineRule="auto"/>
              <w:jc w:val="both"/>
              <w:rPr>
                <w:rFonts w:ascii="Times New Roman" w:hAnsi="Times New Roman" w:cs="Times New Roman"/>
                <w:sz w:val="28"/>
                <w:szCs w:val="28"/>
                <w:lang w:val="uk-UA"/>
              </w:rPr>
            </w:pPr>
          </w:p>
          <w:p w14:paraId="51854D43"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депутат селищної ради, член постійної комісії з питань </w:t>
            </w:r>
          </w:p>
          <w:p w14:paraId="01F1F16A" w14:textId="77777777" w:rsidR="005F38F9"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прав людини, законності, депутатської діяльності, </w:t>
            </w:r>
          </w:p>
          <w:p w14:paraId="39C71C77"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етики</w:t>
            </w:r>
            <w:r w:rsidR="005F38F9">
              <w:rPr>
                <w:rFonts w:ascii="Times New Roman" w:hAnsi="Times New Roman" w:cs="Times New Roman"/>
                <w:sz w:val="28"/>
                <w:szCs w:val="28"/>
                <w:lang w:val="uk-UA"/>
              </w:rPr>
              <w:t xml:space="preserve"> </w:t>
            </w:r>
            <w:r w:rsidRPr="00CD3FE6">
              <w:rPr>
                <w:rFonts w:ascii="Times New Roman" w:hAnsi="Times New Roman" w:cs="Times New Roman"/>
                <w:sz w:val="28"/>
                <w:szCs w:val="28"/>
                <w:lang w:val="uk-UA"/>
              </w:rPr>
              <w:t>регламенту та гуманітарних питань</w:t>
            </w:r>
          </w:p>
          <w:p w14:paraId="269BDA79" w14:textId="77777777" w:rsidR="00CD3FE6" w:rsidRPr="00CD3FE6" w:rsidRDefault="00CD3FE6" w:rsidP="00CD3FE6">
            <w:pPr>
              <w:spacing w:after="0" w:line="240" w:lineRule="auto"/>
              <w:jc w:val="both"/>
              <w:rPr>
                <w:rFonts w:ascii="Times New Roman" w:hAnsi="Times New Roman" w:cs="Times New Roman"/>
                <w:sz w:val="28"/>
                <w:szCs w:val="28"/>
                <w:lang w:val="uk-UA"/>
              </w:rPr>
            </w:pPr>
          </w:p>
          <w:p w14:paraId="44192B40" w14:textId="77777777" w:rsidR="00CD3FE6" w:rsidRPr="00CD3FE6" w:rsidRDefault="00CD3FE6" w:rsidP="00CD3FE6">
            <w:pPr>
              <w:pStyle w:val="10"/>
              <w:rPr>
                <w:sz w:val="28"/>
                <w:szCs w:val="28"/>
                <w:lang w:val="uk-UA"/>
              </w:rPr>
            </w:pPr>
            <w:r w:rsidRPr="00CD3FE6">
              <w:rPr>
                <w:sz w:val="28"/>
                <w:szCs w:val="28"/>
                <w:lang w:val="uk-UA"/>
              </w:rPr>
              <w:t>депутат селищної ради, член постійної комісії з питань</w:t>
            </w:r>
          </w:p>
          <w:p w14:paraId="149D012E" w14:textId="77777777" w:rsidR="00CD3FE6" w:rsidRPr="00CD3FE6" w:rsidRDefault="00CD3FE6" w:rsidP="00CD3FE6">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фінансів, бюджету, планування соціально-економічного</w:t>
            </w:r>
          </w:p>
          <w:p w14:paraId="66430DC3" w14:textId="77777777" w:rsidR="00CD3FE6" w:rsidRDefault="00CD3FE6" w:rsidP="007A6280">
            <w:pPr>
              <w:spacing w:after="0" w:line="240" w:lineRule="auto"/>
              <w:jc w:val="both"/>
              <w:rPr>
                <w:rFonts w:ascii="Times New Roman" w:hAnsi="Times New Roman" w:cs="Times New Roman"/>
                <w:sz w:val="28"/>
                <w:szCs w:val="28"/>
                <w:lang w:val="uk-UA"/>
              </w:rPr>
            </w:pPr>
            <w:r w:rsidRPr="00CD3FE6">
              <w:rPr>
                <w:rFonts w:ascii="Times New Roman" w:hAnsi="Times New Roman" w:cs="Times New Roman"/>
                <w:sz w:val="28"/>
                <w:szCs w:val="28"/>
                <w:lang w:val="uk-UA"/>
              </w:rPr>
              <w:t>розвитку, інвестицій</w:t>
            </w:r>
          </w:p>
          <w:p w14:paraId="3573D9B1" w14:textId="77777777" w:rsidR="007A6280" w:rsidRDefault="007A6280" w:rsidP="007A6280">
            <w:pPr>
              <w:spacing w:after="0" w:line="240" w:lineRule="auto"/>
              <w:jc w:val="both"/>
              <w:rPr>
                <w:rFonts w:ascii="Times New Roman" w:hAnsi="Times New Roman" w:cs="Times New Roman"/>
                <w:sz w:val="28"/>
                <w:szCs w:val="28"/>
                <w:lang w:val="uk-UA"/>
              </w:rPr>
            </w:pPr>
          </w:p>
          <w:p w14:paraId="38732BB3" w14:textId="77777777" w:rsidR="007A6280" w:rsidRDefault="007A6280" w:rsidP="007A6280">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староста </w:t>
            </w:r>
            <w:proofErr w:type="spellStart"/>
            <w:r w:rsidRPr="00CD3FE6">
              <w:rPr>
                <w:rFonts w:ascii="Times New Roman" w:hAnsi="Times New Roman" w:cs="Times New Roman"/>
                <w:sz w:val="28"/>
                <w:szCs w:val="28"/>
                <w:lang w:val="uk-UA"/>
              </w:rPr>
              <w:t>Дмитрівського</w:t>
            </w:r>
            <w:proofErr w:type="spellEnd"/>
            <w:r w:rsidRPr="00CD3FE6">
              <w:rPr>
                <w:rFonts w:ascii="Times New Roman" w:hAnsi="Times New Roman" w:cs="Times New Roman"/>
                <w:sz w:val="28"/>
                <w:szCs w:val="28"/>
                <w:lang w:val="uk-UA"/>
              </w:rPr>
              <w:t xml:space="preserve"> </w:t>
            </w:r>
            <w:proofErr w:type="spellStart"/>
            <w:r w:rsidRPr="00CD3FE6">
              <w:rPr>
                <w:rFonts w:ascii="Times New Roman" w:hAnsi="Times New Roman" w:cs="Times New Roman"/>
                <w:sz w:val="28"/>
                <w:szCs w:val="28"/>
                <w:lang w:val="uk-UA"/>
              </w:rPr>
              <w:t>старостинського</w:t>
            </w:r>
            <w:proofErr w:type="spellEnd"/>
            <w:r w:rsidRPr="00CD3FE6">
              <w:rPr>
                <w:rFonts w:ascii="Times New Roman" w:hAnsi="Times New Roman" w:cs="Times New Roman"/>
                <w:sz w:val="28"/>
                <w:szCs w:val="28"/>
                <w:lang w:val="uk-UA"/>
              </w:rPr>
              <w:t xml:space="preserve"> округу</w:t>
            </w:r>
          </w:p>
          <w:p w14:paraId="3560480C" w14:textId="77777777" w:rsidR="007A6280" w:rsidRDefault="007A6280" w:rsidP="007A6280">
            <w:pPr>
              <w:spacing w:after="0" w:line="240" w:lineRule="auto"/>
              <w:rPr>
                <w:rFonts w:ascii="Times New Roman" w:hAnsi="Times New Roman" w:cs="Times New Roman"/>
                <w:sz w:val="28"/>
                <w:szCs w:val="28"/>
                <w:lang w:val="uk-UA"/>
              </w:rPr>
            </w:pPr>
          </w:p>
          <w:p w14:paraId="4F0DEBC1" w14:textId="77777777" w:rsidR="007A6280" w:rsidRDefault="007A6280" w:rsidP="007A6280">
            <w:pPr>
              <w:spacing w:after="0" w:line="240" w:lineRule="auto"/>
              <w:rPr>
                <w:rFonts w:ascii="Times New Roman" w:hAnsi="Times New Roman" w:cs="Times New Roman"/>
                <w:sz w:val="28"/>
                <w:szCs w:val="28"/>
                <w:lang w:val="uk-UA"/>
              </w:rPr>
            </w:pPr>
          </w:p>
          <w:p w14:paraId="43CC0346" w14:textId="77777777" w:rsidR="00272397" w:rsidRDefault="00272397" w:rsidP="007A6280">
            <w:pPr>
              <w:spacing w:after="0" w:line="240" w:lineRule="auto"/>
              <w:rPr>
                <w:rFonts w:ascii="Times New Roman" w:hAnsi="Times New Roman" w:cs="Times New Roman"/>
                <w:sz w:val="28"/>
                <w:szCs w:val="28"/>
                <w:lang w:val="uk-UA"/>
              </w:rPr>
            </w:pPr>
          </w:p>
          <w:p w14:paraId="641A2C98" w14:textId="77777777" w:rsidR="007A6280" w:rsidRPr="00CD3FE6" w:rsidRDefault="007A6280" w:rsidP="007A628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w:t>
            </w:r>
            <w:r w:rsidRPr="00CD3FE6">
              <w:rPr>
                <w:rFonts w:ascii="Times New Roman" w:hAnsi="Times New Roman" w:cs="Times New Roman"/>
                <w:sz w:val="28"/>
                <w:szCs w:val="28"/>
                <w:lang w:val="uk-UA"/>
              </w:rPr>
              <w:t>иконуючий обов’язки старости Придніпровського</w:t>
            </w:r>
          </w:p>
          <w:p w14:paraId="5B2DA91F" w14:textId="77777777" w:rsidR="007A6280" w:rsidRDefault="007A6280" w:rsidP="007A6280">
            <w:pPr>
              <w:spacing w:after="0" w:line="240" w:lineRule="auto"/>
              <w:rPr>
                <w:rFonts w:ascii="Times New Roman" w:hAnsi="Times New Roman" w:cs="Times New Roman"/>
                <w:sz w:val="28"/>
                <w:szCs w:val="28"/>
                <w:lang w:val="uk-UA"/>
              </w:rPr>
            </w:pPr>
            <w:proofErr w:type="spellStart"/>
            <w:r w:rsidRPr="00CD3FE6">
              <w:rPr>
                <w:rFonts w:ascii="Times New Roman" w:hAnsi="Times New Roman" w:cs="Times New Roman"/>
                <w:sz w:val="28"/>
                <w:szCs w:val="28"/>
                <w:lang w:val="uk-UA"/>
              </w:rPr>
              <w:t>старостинського</w:t>
            </w:r>
            <w:proofErr w:type="spellEnd"/>
            <w:r w:rsidRPr="00CD3FE6">
              <w:rPr>
                <w:rFonts w:ascii="Times New Roman" w:hAnsi="Times New Roman" w:cs="Times New Roman"/>
                <w:sz w:val="28"/>
                <w:szCs w:val="28"/>
                <w:lang w:val="uk-UA"/>
              </w:rPr>
              <w:t xml:space="preserve"> округу</w:t>
            </w:r>
          </w:p>
          <w:p w14:paraId="6BFA0E9F" w14:textId="77777777" w:rsidR="00272397" w:rsidRDefault="00272397" w:rsidP="007A6280">
            <w:pPr>
              <w:spacing w:after="0" w:line="240" w:lineRule="auto"/>
              <w:rPr>
                <w:rFonts w:ascii="Times New Roman" w:hAnsi="Times New Roman" w:cs="Times New Roman"/>
                <w:sz w:val="28"/>
                <w:szCs w:val="28"/>
                <w:lang w:val="uk-UA"/>
              </w:rPr>
            </w:pPr>
          </w:p>
          <w:p w14:paraId="01BDE54E" w14:textId="77777777" w:rsidR="007A6280" w:rsidRPr="00CD3FE6" w:rsidRDefault="007A6280" w:rsidP="007A6280">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lastRenderedPageBreak/>
              <w:t xml:space="preserve">вчитель Червоногригорівського ліцею </w:t>
            </w:r>
          </w:p>
          <w:p w14:paraId="6D12890C" w14:textId="77777777" w:rsidR="007A6280" w:rsidRDefault="007A6280" w:rsidP="007A6280">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Червоногригорівської селищної ради</w:t>
            </w:r>
          </w:p>
          <w:p w14:paraId="7B20758A" w14:textId="77777777" w:rsidR="002D521D" w:rsidRDefault="002D521D" w:rsidP="007A6280">
            <w:pPr>
              <w:spacing w:after="0" w:line="240" w:lineRule="auto"/>
              <w:rPr>
                <w:rFonts w:ascii="Times New Roman" w:hAnsi="Times New Roman" w:cs="Times New Roman"/>
                <w:sz w:val="28"/>
                <w:szCs w:val="28"/>
                <w:lang w:val="uk-UA"/>
              </w:rPr>
            </w:pPr>
          </w:p>
          <w:p w14:paraId="274A1A5B" w14:textId="77777777" w:rsidR="002D521D" w:rsidRDefault="002D521D" w:rsidP="007A6280">
            <w:pPr>
              <w:spacing w:after="0" w:line="240" w:lineRule="auto"/>
              <w:rPr>
                <w:rFonts w:ascii="Times New Roman" w:hAnsi="Times New Roman" w:cs="Times New Roman"/>
                <w:sz w:val="28"/>
                <w:szCs w:val="28"/>
                <w:lang w:val="uk-UA"/>
              </w:rPr>
            </w:pPr>
          </w:p>
          <w:p w14:paraId="60E1EC33" w14:textId="77777777" w:rsidR="002D521D" w:rsidRDefault="002D521D" w:rsidP="007A6280">
            <w:pPr>
              <w:spacing w:after="0" w:line="240" w:lineRule="auto"/>
              <w:rPr>
                <w:rFonts w:ascii="Times New Roman" w:hAnsi="Times New Roman" w:cs="Times New Roman"/>
                <w:sz w:val="28"/>
                <w:szCs w:val="28"/>
                <w:lang w:val="uk-UA"/>
              </w:rPr>
            </w:pPr>
          </w:p>
          <w:p w14:paraId="562F43E2" w14:textId="77777777" w:rsidR="002D521D" w:rsidRPr="00CD3FE6" w:rsidRDefault="002D521D" w:rsidP="002D521D">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вчитель Придніпровського ліцею </w:t>
            </w:r>
          </w:p>
          <w:p w14:paraId="6E4C0965" w14:textId="77777777" w:rsidR="002D521D" w:rsidRDefault="002D521D" w:rsidP="002D521D">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Червоногригорівської селищної ради</w:t>
            </w:r>
          </w:p>
          <w:p w14:paraId="76114ECA" w14:textId="77777777" w:rsidR="002D521D" w:rsidRDefault="002D521D" w:rsidP="002D521D">
            <w:pPr>
              <w:spacing w:after="0" w:line="240" w:lineRule="auto"/>
              <w:rPr>
                <w:rFonts w:ascii="Times New Roman" w:hAnsi="Times New Roman" w:cs="Times New Roman"/>
                <w:sz w:val="28"/>
                <w:szCs w:val="28"/>
                <w:lang w:val="uk-UA"/>
              </w:rPr>
            </w:pPr>
          </w:p>
          <w:p w14:paraId="11089931" w14:textId="77777777" w:rsidR="002D521D" w:rsidRDefault="002D521D" w:rsidP="002D521D">
            <w:pPr>
              <w:spacing w:after="0" w:line="240" w:lineRule="auto"/>
              <w:rPr>
                <w:rFonts w:ascii="Times New Roman" w:hAnsi="Times New Roman" w:cs="Times New Roman"/>
                <w:sz w:val="28"/>
                <w:szCs w:val="28"/>
                <w:lang w:val="uk-UA"/>
              </w:rPr>
            </w:pPr>
          </w:p>
          <w:p w14:paraId="11E99F61" w14:textId="77777777" w:rsidR="002D521D" w:rsidRPr="00CD3FE6" w:rsidRDefault="002D521D" w:rsidP="002D521D">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 xml:space="preserve">вчитель </w:t>
            </w:r>
            <w:proofErr w:type="spellStart"/>
            <w:r w:rsidRPr="00CD3FE6">
              <w:rPr>
                <w:rFonts w:ascii="Times New Roman" w:hAnsi="Times New Roman" w:cs="Times New Roman"/>
                <w:sz w:val="28"/>
                <w:szCs w:val="28"/>
                <w:lang w:val="uk-UA"/>
              </w:rPr>
              <w:t>Дмитрівської</w:t>
            </w:r>
            <w:proofErr w:type="spellEnd"/>
            <w:r w:rsidRPr="00CD3FE6">
              <w:rPr>
                <w:rFonts w:ascii="Times New Roman" w:hAnsi="Times New Roman" w:cs="Times New Roman"/>
                <w:sz w:val="28"/>
                <w:szCs w:val="28"/>
                <w:lang w:val="uk-UA"/>
              </w:rPr>
              <w:t xml:space="preserve"> гімназії</w:t>
            </w:r>
          </w:p>
          <w:p w14:paraId="4A941704" w14:textId="77777777" w:rsidR="002D521D" w:rsidRPr="00CD3FE6" w:rsidRDefault="002D521D" w:rsidP="002D521D">
            <w:pPr>
              <w:spacing w:after="0" w:line="240" w:lineRule="auto"/>
              <w:rPr>
                <w:rFonts w:ascii="Times New Roman" w:hAnsi="Times New Roman" w:cs="Times New Roman"/>
                <w:sz w:val="28"/>
                <w:szCs w:val="28"/>
                <w:lang w:val="uk-UA"/>
              </w:rPr>
            </w:pPr>
            <w:r w:rsidRPr="00CD3FE6">
              <w:rPr>
                <w:rFonts w:ascii="Times New Roman" w:hAnsi="Times New Roman" w:cs="Times New Roman"/>
                <w:sz w:val="28"/>
                <w:szCs w:val="28"/>
                <w:lang w:val="uk-UA"/>
              </w:rPr>
              <w:t>Червоногригорівської селищної ради</w:t>
            </w:r>
          </w:p>
          <w:p w14:paraId="2E43D8EF" w14:textId="77777777" w:rsidR="002D521D" w:rsidRPr="00CD3FE6" w:rsidRDefault="002D521D" w:rsidP="002D521D">
            <w:pPr>
              <w:spacing w:after="0" w:line="240" w:lineRule="auto"/>
              <w:rPr>
                <w:rFonts w:ascii="Times New Roman" w:hAnsi="Times New Roman" w:cs="Times New Roman"/>
                <w:sz w:val="28"/>
                <w:szCs w:val="28"/>
                <w:lang w:val="uk-UA"/>
              </w:rPr>
            </w:pPr>
          </w:p>
          <w:p w14:paraId="7BE6128D" w14:textId="77777777" w:rsidR="002D521D" w:rsidRPr="00CD3FE6" w:rsidRDefault="002D521D" w:rsidP="007A6280">
            <w:pPr>
              <w:spacing w:after="0" w:line="240" w:lineRule="auto"/>
              <w:rPr>
                <w:rFonts w:ascii="Times New Roman" w:hAnsi="Times New Roman" w:cs="Times New Roman"/>
                <w:sz w:val="28"/>
                <w:szCs w:val="28"/>
                <w:lang w:val="uk-UA"/>
              </w:rPr>
            </w:pPr>
          </w:p>
          <w:p w14:paraId="4462A13C" w14:textId="77777777" w:rsidR="007A6280" w:rsidRPr="00CD3FE6" w:rsidRDefault="007A6280" w:rsidP="007A6280">
            <w:pPr>
              <w:spacing w:after="0" w:line="240" w:lineRule="auto"/>
              <w:jc w:val="both"/>
              <w:rPr>
                <w:rFonts w:ascii="Times New Roman" w:hAnsi="Times New Roman" w:cs="Times New Roman"/>
                <w:sz w:val="28"/>
                <w:szCs w:val="28"/>
                <w:lang w:val="uk-UA"/>
              </w:rPr>
            </w:pPr>
          </w:p>
        </w:tc>
      </w:tr>
    </w:tbl>
    <w:p w14:paraId="72FFBC64" w14:textId="77777777" w:rsidR="006F5B59" w:rsidRPr="006F5B59" w:rsidRDefault="006F5B59" w:rsidP="006F5B59">
      <w:pPr>
        <w:spacing w:after="0" w:line="240" w:lineRule="auto"/>
        <w:rPr>
          <w:rFonts w:ascii="Times New Roman" w:hAnsi="Times New Roman" w:cs="Times New Roman"/>
          <w:sz w:val="28"/>
          <w:szCs w:val="28"/>
        </w:rPr>
      </w:pPr>
      <w:r w:rsidRPr="006F5B59">
        <w:rPr>
          <w:rFonts w:ascii="Times New Roman" w:hAnsi="Times New Roman" w:cs="Times New Roman"/>
          <w:sz w:val="28"/>
          <w:szCs w:val="28"/>
        </w:rPr>
        <w:lastRenderedPageBreak/>
        <w:t xml:space="preserve">Заступник </w:t>
      </w:r>
      <w:proofErr w:type="spellStart"/>
      <w:r w:rsidRPr="006F5B59">
        <w:rPr>
          <w:rFonts w:ascii="Times New Roman" w:hAnsi="Times New Roman" w:cs="Times New Roman"/>
          <w:sz w:val="28"/>
          <w:szCs w:val="28"/>
        </w:rPr>
        <w:t>селищного</w:t>
      </w:r>
      <w:proofErr w:type="spellEnd"/>
      <w:r w:rsidRPr="006F5B59">
        <w:rPr>
          <w:rFonts w:ascii="Times New Roman" w:hAnsi="Times New Roman" w:cs="Times New Roman"/>
          <w:sz w:val="28"/>
          <w:szCs w:val="28"/>
        </w:rPr>
        <w:t xml:space="preserve"> </w:t>
      </w:r>
      <w:proofErr w:type="spellStart"/>
      <w:r w:rsidRPr="006F5B59">
        <w:rPr>
          <w:rFonts w:ascii="Times New Roman" w:hAnsi="Times New Roman" w:cs="Times New Roman"/>
          <w:sz w:val="28"/>
          <w:szCs w:val="28"/>
        </w:rPr>
        <w:t>голови</w:t>
      </w:r>
      <w:proofErr w:type="spellEnd"/>
      <w:r w:rsidRPr="006F5B59">
        <w:rPr>
          <w:rFonts w:ascii="Times New Roman" w:hAnsi="Times New Roman" w:cs="Times New Roman"/>
          <w:sz w:val="28"/>
          <w:szCs w:val="28"/>
        </w:rPr>
        <w:t xml:space="preserve"> з </w:t>
      </w:r>
      <w:proofErr w:type="spellStart"/>
      <w:r w:rsidRPr="006F5B59">
        <w:rPr>
          <w:rFonts w:ascii="Times New Roman" w:hAnsi="Times New Roman" w:cs="Times New Roman"/>
          <w:sz w:val="28"/>
          <w:szCs w:val="28"/>
        </w:rPr>
        <w:t>питань</w:t>
      </w:r>
      <w:proofErr w:type="spellEnd"/>
    </w:p>
    <w:p w14:paraId="57EB3174" w14:textId="77777777" w:rsidR="006F5B59" w:rsidRPr="006F5B59" w:rsidRDefault="006F5B59" w:rsidP="006F5B59">
      <w:pPr>
        <w:spacing w:after="0" w:line="240" w:lineRule="auto"/>
        <w:rPr>
          <w:rFonts w:ascii="Times New Roman" w:hAnsi="Times New Roman" w:cs="Times New Roman"/>
          <w:sz w:val="28"/>
          <w:szCs w:val="28"/>
        </w:rPr>
      </w:pPr>
      <w:proofErr w:type="spellStart"/>
      <w:r w:rsidRPr="006F5B59">
        <w:rPr>
          <w:rFonts w:ascii="Times New Roman" w:hAnsi="Times New Roman" w:cs="Times New Roman"/>
          <w:sz w:val="28"/>
          <w:szCs w:val="28"/>
        </w:rPr>
        <w:t>діяльності</w:t>
      </w:r>
      <w:proofErr w:type="spellEnd"/>
      <w:r w:rsidRPr="006F5B59">
        <w:rPr>
          <w:rFonts w:ascii="Times New Roman" w:hAnsi="Times New Roman" w:cs="Times New Roman"/>
          <w:sz w:val="28"/>
          <w:szCs w:val="28"/>
        </w:rPr>
        <w:t xml:space="preserve"> </w:t>
      </w:r>
      <w:proofErr w:type="spellStart"/>
      <w:r w:rsidRPr="006F5B59">
        <w:rPr>
          <w:rFonts w:ascii="Times New Roman" w:hAnsi="Times New Roman" w:cs="Times New Roman"/>
          <w:sz w:val="28"/>
          <w:szCs w:val="28"/>
        </w:rPr>
        <w:t>виконавчих</w:t>
      </w:r>
      <w:proofErr w:type="spellEnd"/>
      <w:r w:rsidRPr="006F5B59">
        <w:rPr>
          <w:rFonts w:ascii="Times New Roman" w:hAnsi="Times New Roman" w:cs="Times New Roman"/>
          <w:sz w:val="28"/>
          <w:szCs w:val="28"/>
        </w:rPr>
        <w:t xml:space="preserve"> </w:t>
      </w:r>
      <w:proofErr w:type="spellStart"/>
      <w:r w:rsidRPr="006F5B59">
        <w:rPr>
          <w:rFonts w:ascii="Times New Roman" w:hAnsi="Times New Roman" w:cs="Times New Roman"/>
          <w:sz w:val="28"/>
          <w:szCs w:val="28"/>
        </w:rPr>
        <w:t>органі</w:t>
      </w:r>
      <w:proofErr w:type="gramStart"/>
      <w:r w:rsidRPr="006F5B59">
        <w:rPr>
          <w:rFonts w:ascii="Times New Roman" w:hAnsi="Times New Roman" w:cs="Times New Roman"/>
          <w:sz w:val="28"/>
          <w:szCs w:val="28"/>
        </w:rPr>
        <w:t>в</w:t>
      </w:r>
      <w:proofErr w:type="spellEnd"/>
      <w:proofErr w:type="gramEnd"/>
      <w:r w:rsidRPr="006F5B59">
        <w:rPr>
          <w:rFonts w:ascii="Times New Roman" w:hAnsi="Times New Roman" w:cs="Times New Roman"/>
          <w:sz w:val="28"/>
          <w:szCs w:val="28"/>
        </w:rPr>
        <w:t xml:space="preserve"> ради                                                  </w:t>
      </w:r>
      <w:proofErr w:type="spellStart"/>
      <w:r w:rsidRPr="006F5B59">
        <w:rPr>
          <w:rFonts w:ascii="Times New Roman" w:hAnsi="Times New Roman" w:cs="Times New Roman"/>
          <w:sz w:val="28"/>
          <w:szCs w:val="28"/>
        </w:rPr>
        <w:t>Сергій</w:t>
      </w:r>
      <w:proofErr w:type="spellEnd"/>
      <w:r w:rsidRPr="006F5B59">
        <w:rPr>
          <w:rFonts w:ascii="Times New Roman" w:hAnsi="Times New Roman" w:cs="Times New Roman"/>
          <w:sz w:val="28"/>
          <w:szCs w:val="28"/>
        </w:rPr>
        <w:t xml:space="preserve"> ЛАЛОВ</w:t>
      </w:r>
    </w:p>
    <w:p w14:paraId="569A8B0B" w14:textId="77777777" w:rsidR="00CD3FE6" w:rsidRPr="006F5B59" w:rsidRDefault="00CD3FE6" w:rsidP="006F5B59">
      <w:pPr>
        <w:spacing w:after="0" w:line="240" w:lineRule="auto"/>
        <w:rPr>
          <w:rFonts w:ascii="Times New Roman" w:hAnsi="Times New Roman" w:cs="Times New Roman"/>
          <w:sz w:val="28"/>
          <w:szCs w:val="28"/>
        </w:rPr>
      </w:pPr>
    </w:p>
    <w:sectPr w:rsidR="00CD3FE6" w:rsidRPr="006F5B59" w:rsidSect="00EE7B8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D0A7C" w14:textId="77777777" w:rsidR="006A2162" w:rsidRDefault="006A2162" w:rsidP="00EE7B86">
      <w:pPr>
        <w:spacing w:after="0" w:line="240" w:lineRule="auto"/>
      </w:pPr>
      <w:r>
        <w:separator/>
      </w:r>
    </w:p>
  </w:endnote>
  <w:endnote w:type="continuationSeparator" w:id="0">
    <w:p w14:paraId="4BC32D0D" w14:textId="77777777" w:rsidR="006A2162" w:rsidRDefault="006A2162" w:rsidP="00EE7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B8CF0" w14:textId="77777777" w:rsidR="006A2162" w:rsidRDefault="006A2162" w:rsidP="00EE7B86">
      <w:pPr>
        <w:spacing w:after="0" w:line="240" w:lineRule="auto"/>
      </w:pPr>
      <w:r>
        <w:separator/>
      </w:r>
    </w:p>
  </w:footnote>
  <w:footnote w:type="continuationSeparator" w:id="0">
    <w:p w14:paraId="60C01376" w14:textId="77777777" w:rsidR="006A2162" w:rsidRDefault="006A2162" w:rsidP="00EE7B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593975"/>
      <w:docPartObj>
        <w:docPartGallery w:val="Page Numbers (Top of Page)"/>
        <w:docPartUnique/>
      </w:docPartObj>
    </w:sdtPr>
    <w:sdtEndPr>
      <w:rPr>
        <w:rFonts w:ascii="Times New Roman" w:hAnsi="Times New Roman" w:cs="Times New Roman"/>
        <w:sz w:val="28"/>
        <w:szCs w:val="28"/>
      </w:rPr>
    </w:sdtEndPr>
    <w:sdtContent>
      <w:p w14:paraId="10AD353A" w14:textId="070D5578" w:rsidR="00EE7B86" w:rsidRPr="00EE7B86" w:rsidRDefault="00EE7B86">
        <w:pPr>
          <w:pStyle w:val="a8"/>
          <w:jc w:val="center"/>
          <w:rPr>
            <w:rFonts w:ascii="Times New Roman" w:hAnsi="Times New Roman" w:cs="Times New Roman"/>
            <w:sz w:val="28"/>
            <w:szCs w:val="28"/>
          </w:rPr>
        </w:pPr>
        <w:r w:rsidRPr="00EE7B86">
          <w:rPr>
            <w:rFonts w:ascii="Times New Roman" w:hAnsi="Times New Roman" w:cs="Times New Roman"/>
            <w:sz w:val="28"/>
            <w:szCs w:val="28"/>
          </w:rPr>
          <w:fldChar w:fldCharType="begin"/>
        </w:r>
        <w:r w:rsidRPr="00EE7B86">
          <w:rPr>
            <w:rFonts w:ascii="Times New Roman" w:hAnsi="Times New Roman" w:cs="Times New Roman"/>
            <w:sz w:val="28"/>
            <w:szCs w:val="28"/>
          </w:rPr>
          <w:instrText>PAGE   \* MERGEFORMAT</w:instrText>
        </w:r>
        <w:r w:rsidRPr="00EE7B86">
          <w:rPr>
            <w:rFonts w:ascii="Times New Roman" w:hAnsi="Times New Roman" w:cs="Times New Roman"/>
            <w:sz w:val="28"/>
            <w:szCs w:val="28"/>
          </w:rPr>
          <w:fldChar w:fldCharType="separate"/>
        </w:r>
        <w:r w:rsidR="00C234A7">
          <w:rPr>
            <w:rFonts w:ascii="Times New Roman" w:hAnsi="Times New Roman" w:cs="Times New Roman"/>
            <w:noProof/>
            <w:sz w:val="28"/>
            <w:szCs w:val="28"/>
          </w:rPr>
          <w:t>12</w:t>
        </w:r>
        <w:r w:rsidRPr="00EE7B86">
          <w:rPr>
            <w:rFonts w:ascii="Times New Roman" w:hAnsi="Times New Roman" w:cs="Times New Roman"/>
            <w:sz w:val="28"/>
            <w:szCs w:val="28"/>
          </w:rPr>
          <w:fldChar w:fldCharType="end"/>
        </w:r>
      </w:p>
    </w:sdtContent>
  </w:sdt>
  <w:p w14:paraId="5FDFA672" w14:textId="77777777" w:rsidR="00EE7B86" w:rsidRDefault="00EE7B8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51594"/>
    <w:multiLevelType w:val="hybridMultilevel"/>
    <w:tmpl w:val="86E4815C"/>
    <w:lvl w:ilvl="0" w:tplc="04190011">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8F1776"/>
    <w:multiLevelType w:val="hybridMultilevel"/>
    <w:tmpl w:val="72BAA2D4"/>
    <w:lvl w:ilvl="0" w:tplc="4F0CE114">
      <w:start w:val="4"/>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59B94AC7"/>
    <w:multiLevelType w:val="hybridMultilevel"/>
    <w:tmpl w:val="2F2067D0"/>
    <w:lvl w:ilvl="0" w:tplc="56A68EC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4973AE3"/>
    <w:multiLevelType w:val="hybridMultilevel"/>
    <w:tmpl w:val="FD6A7F48"/>
    <w:lvl w:ilvl="0" w:tplc="2C88A574">
      <w:start w:val="9"/>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65A2513D"/>
    <w:multiLevelType w:val="hybridMultilevel"/>
    <w:tmpl w:val="72AA440A"/>
    <w:lvl w:ilvl="0" w:tplc="AEE07B3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00"/>
    <w:rsid w:val="001220AC"/>
    <w:rsid w:val="00181732"/>
    <w:rsid w:val="002605FA"/>
    <w:rsid w:val="00272397"/>
    <w:rsid w:val="002D521D"/>
    <w:rsid w:val="00325E02"/>
    <w:rsid w:val="00347395"/>
    <w:rsid w:val="004A1419"/>
    <w:rsid w:val="004D4FD1"/>
    <w:rsid w:val="005F38F9"/>
    <w:rsid w:val="006A2162"/>
    <w:rsid w:val="006F5B59"/>
    <w:rsid w:val="007472CD"/>
    <w:rsid w:val="007A6280"/>
    <w:rsid w:val="0088470E"/>
    <w:rsid w:val="008B3281"/>
    <w:rsid w:val="00912A42"/>
    <w:rsid w:val="00923551"/>
    <w:rsid w:val="00B808F4"/>
    <w:rsid w:val="00C234A7"/>
    <w:rsid w:val="00CD3FE6"/>
    <w:rsid w:val="00D26200"/>
    <w:rsid w:val="00DD73F2"/>
    <w:rsid w:val="00E713C9"/>
    <w:rsid w:val="00E82F21"/>
    <w:rsid w:val="00EA6FDD"/>
    <w:rsid w:val="00EE7B86"/>
    <w:rsid w:val="00FA150A"/>
    <w:rsid w:val="00FE4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FE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732"/>
    <w:rPr>
      <w:rFonts w:eastAsiaTheme="minorEastAsia"/>
      <w:lang w:eastAsia="ru-RU"/>
    </w:rPr>
  </w:style>
  <w:style w:type="paragraph" w:styleId="1">
    <w:name w:val="heading 1"/>
    <w:basedOn w:val="10"/>
    <w:next w:val="10"/>
    <w:link w:val="11"/>
    <w:qFormat/>
    <w:rsid w:val="00CD3FE6"/>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інтервалів"/>
    <w:rsid w:val="00181732"/>
    <w:pPr>
      <w:spacing w:after="0" w:line="240" w:lineRule="auto"/>
    </w:pPr>
    <w:rPr>
      <w:rFonts w:ascii="Calibri" w:eastAsia="Times New Roman" w:hAnsi="Calibri" w:cs="Times New Roman"/>
      <w:lang w:val="uk-UA" w:eastAsia="uk-UA"/>
    </w:rPr>
  </w:style>
  <w:style w:type="paragraph" w:styleId="a4">
    <w:name w:val="Balloon Text"/>
    <w:basedOn w:val="a"/>
    <w:link w:val="a5"/>
    <w:uiPriority w:val="99"/>
    <w:semiHidden/>
    <w:unhideWhenUsed/>
    <w:rsid w:val="001817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1732"/>
    <w:rPr>
      <w:rFonts w:ascii="Tahoma" w:eastAsiaTheme="minorEastAsia" w:hAnsi="Tahoma" w:cs="Tahoma"/>
      <w:sz w:val="16"/>
      <w:szCs w:val="16"/>
      <w:lang w:eastAsia="ru-RU"/>
    </w:rPr>
  </w:style>
  <w:style w:type="paragraph" w:customStyle="1" w:styleId="rvps2">
    <w:name w:val="rvps2"/>
    <w:basedOn w:val="a"/>
    <w:rsid w:val="0018173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List Paragraph"/>
    <w:basedOn w:val="a"/>
    <w:link w:val="a7"/>
    <w:uiPriority w:val="34"/>
    <w:qFormat/>
    <w:rsid w:val="00EE7B86"/>
    <w:pPr>
      <w:ind w:left="720"/>
      <w:contextualSpacing/>
    </w:pPr>
  </w:style>
  <w:style w:type="paragraph" w:styleId="a8">
    <w:name w:val="header"/>
    <w:basedOn w:val="a"/>
    <w:link w:val="a9"/>
    <w:uiPriority w:val="99"/>
    <w:unhideWhenUsed/>
    <w:rsid w:val="00EE7B8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7B86"/>
    <w:rPr>
      <w:rFonts w:eastAsiaTheme="minorEastAsia"/>
      <w:lang w:eastAsia="ru-RU"/>
    </w:rPr>
  </w:style>
  <w:style w:type="paragraph" w:styleId="aa">
    <w:name w:val="footer"/>
    <w:basedOn w:val="a"/>
    <w:link w:val="ab"/>
    <w:uiPriority w:val="99"/>
    <w:unhideWhenUsed/>
    <w:rsid w:val="00EE7B8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E7B86"/>
    <w:rPr>
      <w:rFonts w:eastAsiaTheme="minorEastAsia"/>
      <w:lang w:eastAsia="ru-RU"/>
    </w:rPr>
  </w:style>
  <w:style w:type="character" w:customStyle="1" w:styleId="11">
    <w:name w:val="Заголовок 1 Знак"/>
    <w:basedOn w:val="a0"/>
    <w:link w:val="1"/>
    <w:rsid w:val="00CD3FE6"/>
    <w:rPr>
      <w:rFonts w:ascii="Times New Roman" w:eastAsia="Times New Roman" w:hAnsi="Times New Roman" w:cs="Times New Roman"/>
      <w:b/>
      <w:sz w:val="32"/>
      <w:szCs w:val="20"/>
      <w:lang w:eastAsia="ru-RU"/>
    </w:rPr>
  </w:style>
  <w:style w:type="paragraph" w:customStyle="1" w:styleId="10">
    <w:name w:val="Обычный1"/>
    <w:rsid w:val="00CD3FE6"/>
    <w:pPr>
      <w:spacing w:after="0" w:line="240" w:lineRule="auto"/>
    </w:pPr>
    <w:rPr>
      <w:rFonts w:ascii="Times New Roman" w:eastAsia="Times New Roman" w:hAnsi="Times New Roman" w:cs="Times New Roman"/>
      <w:sz w:val="20"/>
      <w:szCs w:val="20"/>
      <w:lang w:eastAsia="ru-RU"/>
    </w:rPr>
  </w:style>
  <w:style w:type="paragraph" w:styleId="ac">
    <w:name w:val="Body Text"/>
    <w:basedOn w:val="a"/>
    <w:link w:val="ad"/>
    <w:rsid w:val="00CD3FE6"/>
    <w:pPr>
      <w:spacing w:after="0" w:line="240" w:lineRule="auto"/>
      <w:jc w:val="both"/>
    </w:pPr>
    <w:rPr>
      <w:rFonts w:ascii="Times New Roman" w:eastAsia="Times New Roman" w:hAnsi="Times New Roman" w:cs="Times New Roman"/>
      <w:sz w:val="28"/>
      <w:szCs w:val="20"/>
      <w:lang w:val="uk-UA"/>
    </w:rPr>
  </w:style>
  <w:style w:type="character" w:customStyle="1" w:styleId="ad">
    <w:name w:val="Основной текст Знак"/>
    <w:basedOn w:val="a0"/>
    <w:link w:val="ac"/>
    <w:rsid w:val="00CD3FE6"/>
    <w:rPr>
      <w:rFonts w:ascii="Times New Roman" w:eastAsia="Times New Roman" w:hAnsi="Times New Roman" w:cs="Times New Roman"/>
      <w:sz w:val="28"/>
      <w:szCs w:val="20"/>
      <w:lang w:val="uk-UA" w:eastAsia="ru-RU"/>
    </w:rPr>
  </w:style>
  <w:style w:type="character" w:customStyle="1" w:styleId="a7">
    <w:name w:val="Абзац списка Знак"/>
    <w:link w:val="a6"/>
    <w:uiPriority w:val="34"/>
    <w:rsid w:val="00CD3FE6"/>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732"/>
    <w:rPr>
      <w:rFonts w:eastAsiaTheme="minorEastAsia"/>
      <w:lang w:eastAsia="ru-RU"/>
    </w:rPr>
  </w:style>
  <w:style w:type="paragraph" w:styleId="1">
    <w:name w:val="heading 1"/>
    <w:basedOn w:val="10"/>
    <w:next w:val="10"/>
    <w:link w:val="11"/>
    <w:qFormat/>
    <w:rsid w:val="00CD3FE6"/>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інтервалів"/>
    <w:rsid w:val="00181732"/>
    <w:pPr>
      <w:spacing w:after="0" w:line="240" w:lineRule="auto"/>
    </w:pPr>
    <w:rPr>
      <w:rFonts w:ascii="Calibri" w:eastAsia="Times New Roman" w:hAnsi="Calibri" w:cs="Times New Roman"/>
      <w:lang w:val="uk-UA" w:eastAsia="uk-UA"/>
    </w:rPr>
  </w:style>
  <w:style w:type="paragraph" w:styleId="a4">
    <w:name w:val="Balloon Text"/>
    <w:basedOn w:val="a"/>
    <w:link w:val="a5"/>
    <w:uiPriority w:val="99"/>
    <w:semiHidden/>
    <w:unhideWhenUsed/>
    <w:rsid w:val="001817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1732"/>
    <w:rPr>
      <w:rFonts w:ascii="Tahoma" w:eastAsiaTheme="minorEastAsia" w:hAnsi="Tahoma" w:cs="Tahoma"/>
      <w:sz w:val="16"/>
      <w:szCs w:val="16"/>
      <w:lang w:eastAsia="ru-RU"/>
    </w:rPr>
  </w:style>
  <w:style w:type="paragraph" w:customStyle="1" w:styleId="rvps2">
    <w:name w:val="rvps2"/>
    <w:basedOn w:val="a"/>
    <w:rsid w:val="0018173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List Paragraph"/>
    <w:basedOn w:val="a"/>
    <w:link w:val="a7"/>
    <w:uiPriority w:val="34"/>
    <w:qFormat/>
    <w:rsid w:val="00EE7B86"/>
    <w:pPr>
      <w:ind w:left="720"/>
      <w:contextualSpacing/>
    </w:pPr>
  </w:style>
  <w:style w:type="paragraph" w:styleId="a8">
    <w:name w:val="header"/>
    <w:basedOn w:val="a"/>
    <w:link w:val="a9"/>
    <w:uiPriority w:val="99"/>
    <w:unhideWhenUsed/>
    <w:rsid w:val="00EE7B8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7B86"/>
    <w:rPr>
      <w:rFonts w:eastAsiaTheme="minorEastAsia"/>
      <w:lang w:eastAsia="ru-RU"/>
    </w:rPr>
  </w:style>
  <w:style w:type="paragraph" w:styleId="aa">
    <w:name w:val="footer"/>
    <w:basedOn w:val="a"/>
    <w:link w:val="ab"/>
    <w:uiPriority w:val="99"/>
    <w:unhideWhenUsed/>
    <w:rsid w:val="00EE7B8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E7B86"/>
    <w:rPr>
      <w:rFonts w:eastAsiaTheme="minorEastAsia"/>
      <w:lang w:eastAsia="ru-RU"/>
    </w:rPr>
  </w:style>
  <w:style w:type="character" w:customStyle="1" w:styleId="11">
    <w:name w:val="Заголовок 1 Знак"/>
    <w:basedOn w:val="a0"/>
    <w:link w:val="1"/>
    <w:rsid w:val="00CD3FE6"/>
    <w:rPr>
      <w:rFonts w:ascii="Times New Roman" w:eastAsia="Times New Roman" w:hAnsi="Times New Roman" w:cs="Times New Roman"/>
      <w:b/>
      <w:sz w:val="32"/>
      <w:szCs w:val="20"/>
      <w:lang w:eastAsia="ru-RU"/>
    </w:rPr>
  </w:style>
  <w:style w:type="paragraph" w:customStyle="1" w:styleId="10">
    <w:name w:val="Обычный1"/>
    <w:rsid w:val="00CD3FE6"/>
    <w:pPr>
      <w:spacing w:after="0" w:line="240" w:lineRule="auto"/>
    </w:pPr>
    <w:rPr>
      <w:rFonts w:ascii="Times New Roman" w:eastAsia="Times New Roman" w:hAnsi="Times New Roman" w:cs="Times New Roman"/>
      <w:sz w:val="20"/>
      <w:szCs w:val="20"/>
      <w:lang w:eastAsia="ru-RU"/>
    </w:rPr>
  </w:style>
  <w:style w:type="paragraph" w:styleId="ac">
    <w:name w:val="Body Text"/>
    <w:basedOn w:val="a"/>
    <w:link w:val="ad"/>
    <w:rsid w:val="00CD3FE6"/>
    <w:pPr>
      <w:spacing w:after="0" w:line="240" w:lineRule="auto"/>
      <w:jc w:val="both"/>
    </w:pPr>
    <w:rPr>
      <w:rFonts w:ascii="Times New Roman" w:eastAsia="Times New Roman" w:hAnsi="Times New Roman" w:cs="Times New Roman"/>
      <w:sz w:val="28"/>
      <w:szCs w:val="20"/>
      <w:lang w:val="uk-UA"/>
    </w:rPr>
  </w:style>
  <w:style w:type="character" w:customStyle="1" w:styleId="ad">
    <w:name w:val="Основной текст Знак"/>
    <w:basedOn w:val="a0"/>
    <w:link w:val="ac"/>
    <w:rsid w:val="00CD3FE6"/>
    <w:rPr>
      <w:rFonts w:ascii="Times New Roman" w:eastAsia="Times New Roman" w:hAnsi="Times New Roman" w:cs="Times New Roman"/>
      <w:sz w:val="28"/>
      <w:szCs w:val="20"/>
      <w:lang w:val="uk-UA" w:eastAsia="ru-RU"/>
    </w:rPr>
  </w:style>
  <w:style w:type="character" w:customStyle="1" w:styleId="a7">
    <w:name w:val="Абзац списка Знак"/>
    <w:link w:val="a6"/>
    <w:uiPriority w:val="34"/>
    <w:rsid w:val="00CD3FE6"/>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281022">
      <w:bodyDiv w:val="1"/>
      <w:marLeft w:val="0"/>
      <w:marRight w:val="0"/>
      <w:marTop w:val="0"/>
      <w:marBottom w:val="0"/>
      <w:divBdr>
        <w:top w:val="none" w:sz="0" w:space="0" w:color="auto"/>
        <w:left w:val="none" w:sz="0" w:space="0" w:color="auto"/>
        <w:bottom w:val="none" w:sz="0" w:space="0" w:color="auto"/>
        <w:right w:val="none" w:sz="0" w:space="0" w:color="auto"/>
      </w:divBdr>
    </w:div>
    <w:div w:id="1653175728">
      <w:bodyDiv w:val="1"/>
      <w:marLeft w:val="0"/>
      <w:marRight w:val="0"/>
      <w:marTop w:val="0"/>
      <w:marBottom w:val="0"/>
      <w:divBdr>
        <w:top w:val="none" w:sz="0" w:space="0" w:color="auto"/>
        <w:left w:val="none" w:sz="0" w:space="0" w:color="auto"/>
        <w:bottom w:val="none" w:sz="0" w:space="0" w:color="auto"/>
        <w:right w:val="none" w:sz="0" w:space="0" w:color="auto"/>
      </w:divBdr>
    </w:div>
    <w:div w:id="209755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15</Pages>
  <Words>19983</Words>
  <Characters>11391</Characters>
  <Application>Microsoft Office Word</Application>
  <DocSecurity>0</DocSecurity>
  <Lines>94</Lines>
  <Paragraphs>62</Paragraphs>
  <ScaleCrop>false</ScaleCrop>
  <Company>Nikopol</Company>
  <LinksUpToDate>false</LinksUpToDate>
  <CharactersWithSpaces>31312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NikIrbiS</dc:creator>
  <cp:keywords/>
  <dc:description/>
  <cp:lastModifiedBy>user</cp:lastModifiedBy>
  <cp:revision>24</cp:revision>
  <dcterms:created xsi:type="dcterms:W3CDTF">2024-01-22T15:14:00Z</dcterms:created>
  <dcterms:modified xsi:type="dcterms:W3CDTF">2024-02-01T12:35:00Z</dcterms:modified>
</cp:coreProperties>
</file>