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A7E" w:rsidRDefault="000D7A7E" w:rsidP="000D7A7E">
      <w:pPr>
        <w:pStyle w:val="11"/>
        <w:jc w:val="center"/>
        <w:rPr>
          <w:rFonts w:ascii="Times New Roman" w:hAnsi="Times New Roman"/>
          <w:sz w:val="28"/>
          <w:szCs w:val="28"/>
        </w:rPr>
      </w:pPr>
      <w:r>
        <w:rPr>
          <w:rFonts w:ascii="Times New Roman" w:hAnsi="Times New Roman"/>
          <w:noProof/>
          <w:sz w:val="28"/>
          <w:szCs w:val="28"/>
        </w:rPr>
        <w:drawing>
          <wp:inline distT="0" distB="0" distL="0" distR="0" wp14:anchorId="447FC57E" wp14:editId="74C85A06">
            <wp:extent cx="411480" cy="57912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480" cy="579120"/>
                    </a:xfrm>
                    <a:prstGeom prst="rect">
                      <a:avLst/>
                    </a:prstGeom>
                    <a:noFill/>
                    <a:ln>
                      <a:noFill/>
                    </a:ln>
                  </pic:spPr>
                </pic:pic>
              </a:graphicData>
            </a:graphic>
          </wp:inline>
        </w:drawing>
      </w:r>
    </w:p>
    <w:p w:rsidR="000D7A7E" w:rsidRDefault="000D7A7E" w:rsidP="000D7A7E">
      <w:pPr>
        <w:pStyle w:val="11"/>
        <w:jc w:val="center"/>
        <w:rPr>
          <w:rFonts w:ascii="Times New Roman" w:hAnsi="Times New Roman"/>
          <w:sz w:val="28"/>
          <w:szCs w:val="28"/>
        </w:rPr>
      </w:pPr>
      <w:r>
        <w:rPr>
          <w:rFonts w:ascii="Times New Roman" w:hAnsi="Times New Roman"/>
          <w:sz w:val="28"/>
          <w:szCs w:val="28"/>
        </w:rPr>
        <w:t>УКРАЇНА</w:t>
      </w:r>
    </w:p>
    <w:p w:rsidR="000D7A7E" w:rsidRDefault="000D7A7E" w:rsidP="000D7A7E">
      <w:pPr>
        <w:pStyle w:val="11"/>
        <w:jc w:val="center"/>
        <w:rPr>
          <w:rFonts w:ascii="Times New Roman" w:hAnsi="Times New Roman"/>
          <w:sz w:val="28"/>
          <w:szCs w:val="28"/>
        </w:rPr>
      </w:pPr>
      <w:r>
        <w:rPr>
          <w:rFonts w:ascii="Times New Roman" w:hAnsi="Times New Roman"/>
          <w:sz w:val="28"/>
          <w:szCs w:val="28"/>
        </w:rPr>
        <w:t>МІСЦЕВЕ САМОВРЯДУВАННЯ</w:t>
      </w:r>
    </w:p>
    <w:p w:rsidR="000D7A7E" w:rsidRDefault="000D7A7E" w:rsidP="000D7A7E">
      <w:pPr>
        <w:pStyle w:val="11"/>
        <w:jc w:val="center"/>
        <w:rPr>
          <w:rFonts w:ascii="Times New Roman" w:hAnsi="Times New Roman"/>
          <w:sz w:val="28"/>
          <w:szCs w:val="28"/>
        </w:rPr>
      </w:pPr>
      <w:r>
        <w:rPr>
          <w:rFonts w:ascii="Times New Roman" w:hAnsi="Times New Roman"/>
          <w:sz w:val="28"/>
          <w:szCs w:val="28"/>
        </w:rPr>
        <w:t>ЧЕРВОНОГРИГОРІВСЬКА СЕЛИЩНА РАДА</w:t>
      </w:r>
      <w:r>
        <w:rPr>
          <w:rFonts w:ascii="Times New Roman" w:hAnsi="Times New Roman"/>
          <w:sz w:val="28"/>
          <w:szCs w:val="28"/>
        </w:rPr>
        <w:br/>
        <w:t>НІКОПОЛЬСЬКОГО РАЙОНУ ДНІПРОПЕТРОВСЬКОЇ ОБЛАСТІ</w:t>
      </w:r>
    </w:p>
    <w:p w:rsidR="000D7A7E" w:rsidRDefault="000D7A7E" w:rsidP="000D7A7E">
      <w:pPr>
        <w:pStyle w:val="11"/>
        <w:jc w:val="center"/>
        <w:rPr>
          <w:rFonts w:ascii="Times New Roman" w:hAnsi="Times New Roman"/>
          <w:sz w:val="28"/>
          <w:szCs w:val="28"/>
        </w:rPr>
      </w:pPr>
      <w:r>
        <w:rPr>
          <w:rFonts w:ascii="Times New Roman" w:hAnsi="Times New Roman"/>
          <w:sz w:val="28"/>
          <w:szCs w:val="28"/>
        </w:rPr>
        <w:t>ВОСЬМОГО СКЛИКАННЯ</w:t>
      </w:r>
    </w:p>
    <w:p w:rsidR="000D7A7E" w:rsidRPr="006A3F2B" w:rsidRDefault="00B909FD" w:rsidP="000D7A7E">
      <w:pPr>
        <w:pStyle w:val="11"/>
        <w:jc w:val="center"/>
        <w:rPr>
          <w:rFonts w:ascii="Times New Roman" w:hAnsi="Times New Roman"/>
          <w:sz w:val="28"/>
          <w:szCs w:val="28"/>
        </w:rPr>
      </w:pPr>
      <w:r>
        <w:rPr>
          <w:rFonts w:ascii="Times New Roman" w:hAnsi="Times New Roman"/>
          <w:sz w:val="28"/>
          <w:szCs w:val="28"/>
        </w:rPr>
        <w:t xml:space="preserve">СОРОК </w:t>
      </w:r>
      <w:r w:rsidR="00111C0C">
        <w:rPr>
          <w:rFonts w:ascii="Times New Roman" w:hAnsi="Times New Roman"/>
          <w:sz w:val="28"/>
          <w:szCs w:val="28"/>
        </w:rPr>
        <w:t>ШОСТА</w:t>
      </w:r>
      <w:r w:rsidR="000D7A7E" w:rsidRPr="006A3F2B">
        <w:rPr>
          <w:rFonts w:ascii="Times New Roman" w:hAnsi="Times New Roman"/>
          <w:sz w:val="28"/>
          <w:szCs w:val="28"/>
        </w:rPr>
        <w:t xml:space="preserve"> ЧЕРГОВА СЕСІЯ</w:t>
      </w:r>
    </w:p>
    <w:p w:rsidR="000D7A7E" w:rsidRPr="006A3F2B" w:rsidRDefault="000D7A7E" w:rsidP="000D7A7E">
      <w:pPr>
        <w:jc w:val="center"/>
        <w:rPr>
          <w:b/>
          <w:sz w:val="28"/>
          <w:szCs w:val="28"/>
        </w:rPr>
      </w:pPr>
      <w:r>
        <w:rPr>
          <w:noProof/>
        </w:rPr>
        <mc:AlternateContent>
          <mc:Choice Requires="wps">
            <w:drawing>
              <wp:anchor distT="4294967295" distB="4294967295" distL="114300" distR="114300" simplePos="0" relativeHeight="251659264" behindDoc="0" locked="0" layoutInCell="1" allowOverlap="1" wp14:anchorId="45327D8F" wp14:editId="3D07A7A6">
                <wp:simplePos x="0" y="0"/>
                <wp:positionH relativeFrom="column">
                  <wp:posOffset>52678</wp:posOffset>
                </wp:positionH>
                <wp:positionV relativeFrom="paragraph">
                  <wp:posOffset>81280</wp:posOffset>
                </wp:positionV>
                <wp:extent cx="6286500" cy="0"/>
                <wp:effectExtent l="0" t="19050" r="1905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27DB42B" id="Прямая соединительная линия 2"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5pt,6.4pt" to="499.1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" strokeweight="4.5pt">
                <v:stroke linestyle="thinThick"/>
              </v:line>
            </w:pict>
          </mc:Fallback>
        </mc:AlternateContent>
      </w:r>
    </w:p>
    <w:p w:rsidR="000D7A7E" w:rsidRPr="006A3F2B" w:rsidRDefault="000D7A7E" w:rsidP="000D7A7E">
      <w:pPr>
        <w:jc w:val="center"/>
        <w:rPr>
          <w:b/>
          <w:sz w:val="28"/>
          <w:szCs w:val="28"/>
        </w:rPr>
      </w:pPr>
      <w:r w:rsidRPr="006A3F2B">
        <w:rPr>
          <w:b/>
          <w:sz w:val="28"/>
          <w:szCs w:val="28"/>
        </w:rPr>
        <w:t>РІШЕННЯ</w:t>
      </w:r>
    </w:p>
    <w:p w:rsidR="000D7A7E" w:rsidRDefault="000D7A7E" w:rsidP="000D7A7E">
      <w:pPr>
        <w:jc w:val="center"/>
        <w:rPr>
          <w:sz w:val="28"/>
          <w:szCs w:val="28"/>
        </w:rPr>
      </w:pPr>
      <w:r w:rsidRPr="006A3F2B">
        <w:rPr>
          <w:sz w:val="28"/>
          <w:szCs w:val="28"/>
        </w:rPr>
        <w:t xml:space="preserve">від </w:t>
      </w:r>
      <w:r w:rsidR="00111C0C">
        <w:rPr>
          <w:sz w:val="28"/>
          <w:szCs w:val="28"/>
        </w:rPr>
        <w:t>25</w:t>
      </w:r>
      <w:r w:rsidRPr="00D076BF">
        <w:rPr>
          <w:sz w:val="28"/>
          <w:szCs w:val="28"/>
        </w:rPr>
        <w:t xml:space="preserve"> </w:t>
      </w:r>
      <w:r w:rsidR="00111C0C">
        <w:rPr>
          <w:sz w:val="28"/>
          <w:szCs w:val="28"/>
        </w:rPr>
        <w:t>вересня</w:t>
      </w:r>
      <w:r w:rsidRPr="006A3F2B">
        <w:rPr>
          <w:sz w:val="28"/>
          <w:szCs w:val="28"/>
        </w:rPr>
        <w:t xml:space="preserve"> 202</w:t>
      </w:r>
      <w:r w:rsidR="00B909FD">
        <w:rPr>
          <w:sz w:val="28"/>
          <w:szCs w:val="28"/>
        </w:rPr>
        <w:t>4</w:t>
      </w:r>
      <w:r w:rsidRPr="006A3F2B">
        <w:rPr>
          <w:sz w:val="28"/>
          <w:szCs w:val="28"/>
        </w:rPr>
        <w:t xml:space="preserve"> року № </w:t>
      </w:r>
      <w:r w:rsidR="00B87A14">
        <w:rPr>
          <w:sz w:val="28"/>
          <w:szCs w:val="28"/>
        </w:rPr>
        <w:t>1603</w:t>
      </w:r>
      <w:r>
        <w:rPr>
          <w:sz w:val="28"/>
          <w:szCs w:val="28"/>
        </w:rPr>
        <w:t xml:space="preserve"> </w:t>
      </w:r>
      <w:r w:rsidRPr="006A3F2B">
        <w:rPr>
          <w:sz w:val="28"/>
          <w:szCs w:val="28"/>
        </w:rPr>
        <w:t>-</w:t>
      </w:r>
      <w:r>
        <w:rPr>
          <w:sz w:val="28"/>
          <w:szCs w:val="28"/>
        </w:rPr>
        <w:t xml:space="preserve"> </w:t>
      </w:r>
      <w:r w:rsidR="00B909FD">
        <w:rPr>
          <w:sz w:val="28"/>
          <w:szCs w:val="28"/>
        </w:rPr>
        <w:t>4</w:t>
      </w:r>
      <w:r w:rsidR="00111C0C">
        <w:rPr>
          <w:sz w:val="28"/>
          <w:szCs w:val="28"/>
        </w:rPr>
        <w:t>6</w:t>
      </w:r>
      <w:r w:rsidRPr="006A3F2B">
        <w:rPr>
          <w:sz w:val="28"/>
          <w:szCs w:val="28"/>
        </w:rPr>
        <w:t>/</w:t>
      </w:r>
      <w:r w:rsidRPr="006A3F2B">
        <w:rPr>
          <w:sz w:val="28"/>
          <w:szCs w:val="28"/>
          <w:lang w:val="en-US"/>
        </w:rPr>
        <w:t>VIII</w:t>
      </w:r>
    </w:p>
    <w:p w:rsidR="000D7A7E" w:rsidRDefault="000D7A7E" w:rsidP="000D7A7E">
      <w:pPr>
        <w:pStyle w:val="a3"/>
        <w:shd w:val="clear" w:color="auto" w:fill="FFFFFF"/>
        <w:spacing w:before="0" w:beforeAutospacing="0" w:after="0" w:afterAutospacing="0"/>
        <w:rPr>
          <w:color w:val="1D1D1B"/>
          <w:sz w:val="27"/>
          <w:szCs w:val="27"/>
          <w:bdr w:val="none" w:sz="0" w:space="0" w:color="auto" w:frame="1"/>
          <w:lang w:val="uk-UA"/>
        </w:rPr>
      </w:pPr>
    </w:p>
    <w:p w:rsidR="00B909FD" w:rsidRDefault="00B909FD" w:rsidP="00290149">
      <w:pPr>
        <w:pStyle w:val="a3"/>
        <w:shd w:val="clear" w:color="auto" w:fill="FFFFFF"/>
        <w:spacing w:before="0" w:beforeAutospacing="0" w:after="0" w:afterAutospacing="0"/>
        <w:ind w:right="4535"/>
        <w:jc w:val="both"/>
        <w:rPr>
          <w:sz w:val="28"/>
          <w:szCs w:val="28"/>
          <w:lang w:val="uk-UA"/>
        </w:rPr>
      </w:pPr>
      <w:r w:rsidRPr="007C6A8F">
        <w:rPr>
          <w:sz w:val="28"/>
          <w:szCs w:val="28"/>
          <w:lang w:val="uk-UA"/>
        </w:rPr>
        <w:t xml:space="preserve">Про внесення змін до рішення Червоногригорівської селищної ради </w:t>
      </w:r>
      <w:r>
        <w:rPr>
          <w:sz w:val="28"/>
          <w:szCs w:val="28"/>
          <w:lang w:val="uk-UA"/>
        </w:rPr>
        <w:t xml:space="preserve">                               </w:t>
      </w:r>
      <w:r w:rsidRPr="007C6A8F">
        <w:rPr>
          <w:sz w:val="28"/>
          <w:szCs w:val="28"/>
          <w:lang w:val="uk-UA"/>
        </w:rPr>
        <w:t>від 15 грудня 2023 року № 1301 - 36/</w:t>
      </w:r>
      <w:r w:rsidRPr="007C6A8F">
        <w:rPr>
          <w:sz w:val="28"/>
          <w:szCs w:val="28"/>
          <w:lang w:val="en-US"/>
        </w:rPr>
        <w:t>V</w:t>
      </w:r>
      <w:r w:rsidRPr="007C6A8F">
        <w:rPr>
          <w:sz w:val="28"/>
          <w:szCs w:val="28"/>
          <w:lang w:val="uk-UA"/>
        </w:rPr>
        <w:t xml:space="preserve">ІІІ «Про затвердження структури та </w:t>
      </w:r>
      <w:r w:rsidR="00B87A14">
        <w:rPr>
          <w:sz w:val="28"/>
          <w:szCs w:val="28"/>
          <w:lang w:val="uk-UA"/>
        </w:rPr>
        <w:t xml:space="preserve">               </w:t>
      </w:r>
      <w:r w:rsidRPr="007C6A8F">
        <w:rPr>
          <w:sz w:val="28"/>
          <w:szCs w:val="28"/>
          <w:lang w:val="uk-UA"/>
        </w:rPr>
        <w:t xml:space="preserve">штатної чисельності апарату виконавчого комітету, виконавчих органів Червоногригорівської селищної ради </w:t>
      </w:r>
      <w:r w:rsidR="00290149">
        <w:rPr>
          <w:sz w:val="28"/>
          <w:szCs w:val="28"/>
          <w:lang w:val="uk-UA"/>
        </w:rPr>
        <w:t xml:space="preserve">                </w:t>
      </w:r>
      <w:r w:rsidRPr="007C6A8F">
        <w:rPr>
          <w:sz w:val="28"/>
          <w:szCs w:val="28"/>
          <w:lang w:val="uk-UA"/>
        </w:rPr>
        <w:t>на 2024 рік»</w:t>
      </w:r>
      <w:r w:rsidR="00D63755">
        <w:rPr>
          <w:sz w:val="28"/>
          <w:szCs w:val="28"/>
          <w:lang w:val="uk-UA"/>
        </w:rPr>
        <w:t xml:space="preserve"> (зі змінами)</w:t>
      </w:r>
    </w:p>
    <w:p w:rsidR="00B909FD" w:rsidRDefault="00B909FD" w:rsidP="000D7A7E">
      <w:pPr>
        <w:pStyle w:val="a3"/>
        <w:shd w:val="clear" w:color="auto" w:fill="FFFFFF"/>
        <w:spacing w:before="0" w:beforeAutospacing="0" w:after="0" w:afterAutospacing="0"/>
        <w:jc w:val="both"/>
        <w:rPr>
          <w:sz w:val="28"/>
          <w:szCs w:val="28"/>
          <w:lang w:val="uk-UA"/>
        </w:rPr>
      </w:pPr>
    </w:p>
    <w:p w:rsidR="000D7A7E" w:rsidRPr="00A74FB3" w:rsidRDefault="008D1E27" w:rsidP="00A74FB3">
      <w:pPr>
        <w:tabs>
          <w:tab w:val="left" w:pos="993"/>
        </w:tabs>
        <w:ind w:firstLine="709"/>
        <w:jc w:val="both"/>
        <w:rPr>
          <w:sz w:val="28"/>
          <w:szCs w:val="28"/>
        </w:rPr>
      </w:pPr>
      <w:r>
        <w:rPr>
          <w:rStyle w:val="docdata"/>
          <w:sz w:val="28"/>
          <w:szCs w:val="28"/>
        </w:rPr>
        <w:t>У зв’язку з виробничою необхідністю, з</w:t>
      </w:r>
      <w:r w:rsidR="00415E54" w:rsidRPr="00563449">
        <w:rPr>
          <w:rStyle w:val="docdata"/>
          <w:sz w:val="28"/>
          <w:szCs w:val="28"/>
        </w:rPr>
        <w:t xml:space="preserve"> метою </w:t>
      </w:r>
      <w:r w:rsidR="00563449" w:rsidRPr="00563449">
        <w:rPr>
          <w:rStyle w:val="docdata"/>
          <w:sz w:val="28"/>
          <w:szCs w:val="28"/>
        </w:rPr>
        <w:t>утворення відділу з питань ветеранської політики,</w:t>
      </w:r>
      <w:r w:rsidR="00A74FB3">
        <w:rPr>
          <w:rStyle w:val="docdata"/>
          <w:sz w:val="28"/>
          <w:szCs w:val="28"/>
        </w:rPr>
        <w:t xml:space="preserve"> відповідно до </w:t>
      </w:r>
      <w:r w:rsidR="0055313F">
        <w:rPr>
          <w:sz w:val="28"/>
          <w:szCs w:val="28"/>
        </w:rPr>
        <w:t xml:space="preserve">законів України </w:t>
      </w:r>
      <w:r w:rsidR="0055313F">
        <w:rPr>
          <w:color w:val="000000"/>
          <w:sz w:val="28"/>
          <w:szCs w:val="28"/>
        </w:rPr>
        <w:t>«</w:t>
      </w:r>
      <w:r w:rsidR="0055313F" w:rsidRPr="00AF57E9">
        <w:rPr>
          <w:bCs/>
          <w:color w:val="000000"/>
          <w:sz w:val="28"/>
          <w:szCs w:val="28"/>
          <w:shd w:val="clear" w:color="auto" w:fill="FFFFFF"/>
        </w:rPr>
        <w:t>Про соціальний і правовий захист військовослужбовців та членів їх сімей</w:t>
      </w:r>
      <w:r w:rsidR="0055313F">
        <w:rPr>
          <w:bCs/>
          <w:color w:val="000000"/>
          <w:sz w:val="28"/>
          <w:szCs w:val="28"/>
          <w:shd w:val="clear" w:color="auto" w:fill="FFFFFF"/>
        </w:rPr>
        <w:t>»</w:t>
      </w:r>
      <w:r w:rsidR="0055313F" w:rsidRPr="00AF57E9">
        <w:rPr>
          <w:bCs/>
          <w:color w:val="000000"/>
          <w:sz w:val="28"/>
          <w:szCs w:val="28"/>
          <w:shd w:val="clear" w:color="auto" w:fill="FFFFFF"/>
        </w:rPr>
        <w:t>,</w:t>
      </w:r>
      <w:r w:rsidR="0055313F">
        <w:rPr>
          <w:bCs/>
          <w:color w:val="000000"/>
          <w:sz w:val="28"/>
          <w:szCs w:val="28"/>
          <w:shd w:val="clear" w:color="auto" w:fill="FFFFFF"/>
        </w:rPr>
        <w:t xml:space="preserve"> «</w:t>
      </w:r>
      <w:r w:rsidR="0055313F" w:rsidRPr="00AF57E9">
        <w:rPr>
          <w:bCs/>
          <w:color w:val="000000"/>
          <w:sz w:val="28"/>
          <w:szCs w:val="28"/>
          <w:shd w:val="clear" w:color="auto" w:fill="FFFFFF"/>
        </w:rPr>
        <w:t>Про статус ветеранів війни, гарантії їх соціального захисту</w:t>
      </w:r>
      <w:r w:rsidR="0055313F">
        <w:rPr>
          <w:bCs/>
          <w:color w:val="000000"/>
          <w:sz w:val="28"/>
          <w:szCs w:val="28"/>
          <w:shd w:val="clear" w:color="auto" w:fill="FFFFFF"/>
        </w:rPr>
        <w:t>»</w:t>
      </w:r>
      <w:r w:rsidR="001B0F5F">
        <w:rPr>
          <w:bCs/>
          <w:color w:val="000000"/>
          <w:sz w:val="28"/>
          <w:szCs w:val="28"/>
          <w:shd w:val="clear" w:color="auto" w:fill="FFFFFF"/>
        </w:rPr>
        <w:t>,</w:t>
      </w:r>
      <w:r w:rsidR="00A74FB3">
        <w:rPr>
          <w:bCs/>
          <w:color w:val="000000"/>
          <w:sz w:val="28"/>
          <w:szCs w:val="28"/>
          <w:shd w:val="clear" w:color="auto" w:fill="FFFFFF"/>
        </w:rPr>
        <w:t xml:space="preserve"> </w:t>
      </w:r>
      <w:r w:rsidR="000C2A43" w:rsidRPr="00276030">
        <w:rPr>
          <w:rFonts w:eastAsia="Calibri"/>
          <w:sz w:val="28"/>
          <w:szCs w:val="28"/>
        </w:rPr>
        <w:t>постанови Кабінету Міністрів України</w:t>
      </w:r>
      <w:r w:rsidR="0055313F" w:rsidRPr="00276030">
        <w:rPr>
          <w:rFonts w:eastAsia="Calibri"/>
          <w:sz w:val="28"/>
          <w:szCs w:val="28"/>
        </w:rPr>
        <w:t xml:space="preserve"> </w:t>
      </w:r>
      <w:r w:rsidR="000C2A43" w:rsidRPr="00276030">
        <w:rPr>
          <w:rFonts w:eastAsia="Calibri"/>
          <w:sz w:val="28"/>
          <w:szCs w:val="28"/>
        </w:rPr>
        <w:t xml:space="preserve">від 09.03.2006 року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w:t>
      </w:r>
      <w:r w:rsidR="001C0F06" w:rsidRPr="00276030">
        <w:rPr>
          <w:bCs/>
          <w:sz w:val="28"/>
          <w:szCs w:val="28"/>
        </w:rPr>
        <w:t xml:space="preserve">наказу Міністерства розвитку економіки, торгівлі та сільського господарства України від </w:t>
      </w:r>
      <w:r w:rsidR="00B87A14">
        <w:rPr>
          <w:bCs/>
          <w:sz w:val="28"/>
          <w:szCs w:val="28"/>
        </w:rPr>
        <w:t xml:space="preserve">                     </w:t>
      </w:r>
      <w:r w:rsidR="001C0F06" w:rsidRPr="00276030">
        <w:rPr>
          <w:bCs/>
          <w:sz w:val="28"/>
          <w:szCs w:val="28"/>
        </w:rPr>
        <w:t xml:space="preserve">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w:t>
      </w:r>
      <w:r w:rsidR="000C2A43" w:rsidRPr="00276030">
        <w:rPr>
          <w:sz w:val="28"/>
          <w:szCs w:val="28"/>
        </w:rPr>
        <w:t>к</w:t>
      </w:r>
      <w:r w:rsidR="000D7A7E" w:rsidRPr="00276030">
        <w:rPr>
          <w:rFonts w:eastAsia="Calibri"/>
          <w:sz w:val="28"/>
          <w:szCs w:val="28"/>
        </w:rPr>
        <w:t xml:space="preserve">еруючись </w:t>
      </w:r>
      <w:r w:rsidR="000D7A7E" w:rsidRPr="00276030">
        <w:rPr>
          <w:bCs/>
          <w:sz w:val="28"/>
          <w:szCs w:val="28"/>
          <w:bdr w:val="none" w:sz="0" w:space="0" w:color="auto" w:frame="1"/>
          <w:shd w:val="clear" w:color="auto" w:fill="FFFFFF"/>
        </w:rPr>
        <w:t>частин</w:t>
      </w:r>
      <w:r w:rsidR="00276030" w:rsidRPr="00276030">
        <w:rPr>
          <w:bCs/>
          <w:sz w:val="28"/>
          <w:szCs w:val="28"/>
          <w:bdr w:val="none" w:sz="0" w:space="0" w:color="auto" w:frame="1"/>
          <w:shd w:val="clear" w:color="auto" w:fill="FFFFFF"/>
        </w:rPr>
        <w:t>ами</w:t>
      </w:r>
      <w:r w:rsidR="000D7A7E" w:rsidRPr="00276030">
        <w:rPr>
          <w:bCs/>
          <w:sz w:val="28"/>
          <w:szCs w:val="28"/>
          <w:bdr w:val="none" w:sz="0" w:space="0" w:color="auto" w:frame="1"/>
          <w:shd w:val="clear" w:color="auto" w:fill="FFFFFF"/>
        </w:rPr>
        <w:t xml:space="preserve"> 1</w:t>
      </w:r>
      <w:r w:rsidR="00276030" w:rsidRPr="00276030">
        <w:rPr>
          <w:bCs/>
          <w:sz w:val="28"/>
          <w:szCs w:val="28"/>
          <w:bdr w:val="none" w:sz="0" w:space="0" w:color="auto" w:frame="1"/>
          <w:shd w:val="clear" w:color="auto" w:fill="FFFFFF"/>
        </w:rPr>
        <w:t>, 4</w:t>
      </w:r>
      <w:r w:rsidR="000D7A7E" w:rsidRPr="00276030">
        <w:rPr>
          <w:bCs/>
          <w:sz w:val="28"/>
          <w:szCs w:val="28"/>
          <w:bdr w:val="none" w:sz="0" w:space="0" w:color="auto" w:frame="1"/>
          <w:shd w:val="clear" w:color="auto" w:fill="FFFFFF"/>
        </w:rPr>
        <w:t xml:space="preserve"> статті 54, </w:t>
      </w:r>
      <w:r w:rsidR="000D7A7E" w:rsidRPr="00276030">
        <w:rPr>
          <w:rFonts w:eastAsia="Calibri"/>
          <w:sz w:val="28"/>
          <w:szCs w:val="28"/>
        </w:rPr>
        <w:t xml:space="preserve">статтею 59 Закону України «Про місцеве самоврядування в Україні», </w:t>
      </w:r>
      <w:r w:rsidR="000D7A7E" w:rsidRPr="00276030">
        <w:rPr>
          <w:sz w:val="28"/>
          <w:szCs w:val="28"/>
          <w:bdr w:val="none" w:sz="0" w:space="0" w:color="auto" w:frame="1"/>
        </w:rPr>
        <w:t>селищна рада</w:t>
      </w:r>
      <w:r w:rsidR="000D7A7E" w:rsidRPr="002423A5">
        <w:rPr>
          <w:b/>
          <w:sz w:val="28"/>
          <w:szCs w:val="28"/>
          <w:bdr w:val="none" w:sz="0" w:space="0" w:color="auto" w:frame="1"/>
        </w:rPr>
        <w:t xml:space="preserve">   </w:t>
      </w:r>
    </w:p>
    <w:p w:rsidR="000D7A7E" w:rsidRPr="002423A5" w:rsidRDefault="000D7A7E" w:rsidP="000D7A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B909FD" w:rsidRDefault="000D7A7E" w:rsidP="000D7A7E">
      <w:pPr>
        <w:pStyle w:val="a3"/>
        <w:shd w:val="clear" w:color="auto" w:fill="FFFFFF"/>
        <w:spacing w:before="0" w:beforeAutospacing="0" w:after="0" w:afterAutospacing="0"/>
        <w:rPr>
          <w:b/>
          <w:sz w:val="28"/>
          <w:szCs w:val="28"/>
          <w:bdr w:val="none" w:sz="0" w:space="0" w:color="auto" w:frame="1"/>
          <w:lang w:val="uk-UA"/>
        </w:rPr>
      </w:pPr>
      <w:r w:rsidRPr="009A134E">
        <w:rPr>
          <w:b/>
          <w:sz w:val="28"/>
          <w:szCs w:val="28"/>
          <w:bdr w:val="none" w:sz="0" w:space="0" w:color="auto" w:frame="1"/>
          <w:lang w:val="uk-UA"/>
        </w:rPr>
        <w:t>ВИРІШИЛА:</w:t>
      </w:r>
    </w:p>
    <w:p w:rsidR="00293011" w:rsidRDefault="00293011" w:rsidP="000D7A7E">
      <w:pPr>
        <w:pStyle w:val="a3"/>
        <w:shd w:val="clear" w:color="auto" w:fill="FFFFFF"/>
        <w:spacing w:before="0" w:beforeAutospacing="0" w:after="0" w:afterAutospacing="0"/>
        <w:rPr>
          <w:b/>
          <w:sz w:val="28"/>
          <w:szCs w:val="28"/>
          <w:bdr w:val="none" w:sz="0" w:space="0" w:color="auto" w:frame="1"/>
          <w:lang w:val="uk-UA"/>
        </w:rPr>
      </w:pPr>
    </w:p>
    <w:p w:rsidR="00B909FD" w:rsidRDefault="00B909FD" w:rsidP="00B909FD">
      <w:pPr>
        <w:pStyle w:val="a3"/>
        <w:shd w:val="clear" w:color="auto" w:fill="FFFFFF"/>
        <w:spacing w:before="0" w:beforeAutospacing="0" w:after="0" w:afterAutospacing="0"/>
        <w:ind w:firstLine="709"/>
        <w:jc w:val="both"/>
        <w:rPr>
          <w:sz w:val="28"/>
          <w:szCs w:val="28"/>
          <w:lang w:val="uk-UA"/>
        </w:rPr>
      </w:pPr>
      <w:r w:rsidRPr="00B909FD">
        <w:rPr>
          <w:sz w:val="28"/>
          <w:szCs w:val="28"/>
          <w:bdr w:val="none" w:sz="0" w:space="0" w:color="auto" w:frame="1"/>
          <w:lang w:val="uk-UA"/>
        </w:rPr>
        <w:t xml:space="preserve">1. </w:t>
      </w:r>
      <w:r>
        <w:rPr>
          <w:sz w:val="28"/>
          <w:szCs w:val="28"/>
          <w:bdr w:val="none" w:sz="0" w:space="0" w:color="auto" w:frame="1"/>
          <w:lang w:val="uk-UA"/>
        </w:rPr>
        <w:t xml:space="preserve">Внести зміни </w:t>
      </w:r>
      <w:r w:rsidRPr="007C6A8F">
        <w:rPr>
          <w:sz w:val="28"/>
          <w:szCs w:val="28"/>
          <w:lang w:val="uk-UA"/>
        </w:rPr>
        <w:t xml:space="preserve">до рішення Червоногригорівської селищної ради </w:t>
      </w:r>
      <w:r>
        <w:rPr>
          <w:sz w:val="28"/>
          <w:szCs w:val="28"/>
          <w:lang w:val="uk-UA"/>
        </w:rPr>
        <w:t xml:space="preserve">                               </w:t>
      </w:r>
      <w:r w:rsidRPr="007C6A8F">
        <w:rPr>
          <w:sz w:val="28"/>
          <w:szCs w:val="28"/>
          <w:lang w:val="uk-UA"/>
        </w:rPr>
        <w:t>від 15 грудня 2023 року № 1301 - 36/</w:t>
      </w:r>
      <w:r w:rsidRPr="007C6A8F">
        <w:rPr>
          <w:sz w:val="28"/>
          <w:szCs w:val="28"/>
          <w:lang w:val="en-US"/>
        </w:rPr>
        <w:t>V</w:t>
      </w:r>
      <w:r w:rsidRPr="007C6A8F">
        <w:rPr>
          <w:sz w:val="28"/>
          <w:szCs w:val="28"/>
          <w:lang w:val="uk-UA"/>
        </w:rPr>
        <w:t>ІІІ «Про затвердження структури та штатної чисельності апарату виконавчого комітету, виконавчих органів Червоногригорівської селищної ради на 2024 рік»</w:t>
      </w:r>
      <w:r w:rsidR="00143DC3">
        <w:rPr>
          <w:sz w:val="28"/>
          <w:szCs w:val="28"/>
          <w:lang w:val="uk-UA"/>
        </w:rPr>
        <w:t xml:space="preserve"> (зі змінами)</w:t>
      </w:r>
      <w:r w:rsidR="00171308">
        <w:rPr>
          <w:sz w:val="28"/>
          <w:szCs w:val="28"/>
          <w:lang w:val="uk-UA"/>
        </w:rPr>
        <w:t>, а саме</w:t>
      </w:r>
      <w:r w:rsidR="00170AA6">
        <w:rPr>
          <w:sz w:val="28"/>
          <w:szCs w:val="28"/>
          <w:lang w:val="uk-UA"/>
        </w:rPr>
        <w:t>:</w:t>
      </w:r>
    </w:p>
    <w:p w:rsidR="00F060D4" w:rsidRDefault="00F060D4" w:rsidP="00F060D4">
      <w:pPr>
        <w:pStyle w:val="a3"/>
        <w:shd w:val="clear" w:color="auto" w:fill="FFFFFF"/>
        <w:spacing w:before="0" w:beforeAutospacing="0" w:after="0" w:afterAutospacing="0"/>
        <w:ind w:firstLine="709"/>
        <w:jc w:val="both"/>
        <w:rPr>
          <w:sz w:val="28"/>
          <w:szCs w:val="28"/>
          <w:lang w:val="uk-UA"/>
        </w:rPr>
      </w:pPr>
      <w:r>
        <w:rPr>
          <w:sz w:val="28"/>
          <w:szCs w:val="28"/>
          <w:lang w:val="uk-UA"/>
        </w:rPr>
        <w:t xml:space="preserve">1.1. Утворити </w:t>
      </w:r>
      <w:r>
        <w:rPr>
          <w:rFonts w:ascii="Roboto Condensed" w:hAnsi="Roboto Condensed" w:cs="Roboto Condensed"/>
          <w:sz w:val="28"/>
          <w:szCs w:val="28"/>
          <w:lang w:val="uk-UA"/>
        </w:rPr>
        <w:t>структурний підрозділ апарату виконавчого комітету Червоногригорівської селищної ради без статусу юридичної особи</w:t>
      </w:r>
      <w:r>
        <w:rPr>
          <w:sz w:val="28"/>
          <w:szCs w:val="28"/>
          <w:lang w:val="uk-UA"/>
        </w:rPr>
        <w:t xml:space="preserve"> – відділ з питань ветеранської політики в кількості</w:t>
      </w:r>
      <w:r w:rsidRPr="00CB3564">
        <w:rPr>
          <w:sz w:val="28"/>
          <w:szCs w:val="28"/>
          <w:lang w:val="uk-UA"/>
        </w:rPr>
        <w:t xml:space="preserve"> </w:t>
      </w:r>
      <w:r>
        <w:rPr>
          <w:sz w:val="28"/>
          <w:szCs w:val="28"/>
          <w:lang w:val="uk-UA"/>
        </w:rPr>
        <w:t>3 штатних одиниць:</w:t>
      </w:r>
    </w:p>
    <w:p w:rsidR="00F060D4" w:rsidRPr="00E35785" w:rsidRDefault="00F060D4" w:rsidP="00F060D4">
      <w:pPr>
        <w:pStyle w:val="a3"/>
        <w:shd w:val="clear" w:color="auto" w:fill="FFFFFF"/>
        <w:spacing w:before="0" w:beforeAutospacing="0" w:after="0" w:afterAutospacing="0"/>
        <w:ind w:firstLine="709"/>
        <w:jc w:val="both"/>
        <w:rPr>
          <w:sz w:val="28"/>
          <w:szCs w:val="28"/>
          <w:lang w:val="uk-UA"/>
        </w:rPr>
      </w:pPr>
      <w:r w:rsidRPr="00E35785">
        <w:rPr>
          <w:sz w:val="28"/>
          <w:szCs w:val="28"/>
          <w:lang w:val="uk-UA"/>
        </w:rPr>
        <w:lastRenderedPageBreak/>
        <w:t>- начальник відділу – 1 штатна одиниця;</w:t>
      </w:r>
    </w:p>
    <w:p w:rsidR="00F060D4" w:rsidRPr="00E35785" w:rsidRDefault="00F060D4" w:rsidP="00F060D4">
      <w:pPr>
        <w:pStyle w:val="a3"/>
        <w:shd w:val="clear" w:color="auto" w:fill="FFFFFF"/>
        <w:spacing w:before="0" w:beforeAutospacing="0" w:after="0" w:afterAutospacing="0"/>
        <w:ind w:firstLine="709"/>
        <w:jc w:val="both"/>
        <w:rPr>
          <w:sz w:val="28"/>
          <w:szCs w:val="28"/>
          <w:lang w:val="uk-UA"/>
        </w:rPr>
      </w:pPr>
      <w:r w:rsidRPr="00E35785">
        <w:rPr>
          <w:sz w:val="28"/>
          <w:szCs w:val="28"/>
          <w:lang w:val="uk-UA"/>
        </w:rPr>
        <w:t>- головний спеціаліст – 1 штатна одиниця;</w:t>
      </w:r>
    </w:p>
    <w:p w:rsidR="008E7A02" w:rsidRDefault="00F060D4" w:rsidP="00F060D4">
      <w:pPr>
        <w:pStyle w:val="a3"/>
        <w:shd w:val="clear" w:color="auto" w:fill="FFFFFF"/>
        <w:spacing w:before="0" w:beforeAutospacing="0" w:after="0" w:afterAutospacing="0"/>
        <w:ind w:firstLine="709"/>
        <w:jc w:val="both"/>
        <w:rPr>
          <w:sz w:val="28"/>
          <w:szCs w:val="28"/>
          <w:lang w:val="uk-UA"/>
        </w:rPr>
      </w:pPr>
      <w:r w:rsidRPr="00E35785">
        <w:rPr>
          <w:sz w:val="28"/>
          <w:szCs w:val="28"/>
          <w:lang w:val="uk-UA"/>
        </w:rPr>
        <w:t>- інспектор – 1 штатна одиниця.</w:t>
      </w:r>
    </w:p>
    <w:p w:rsidR="008E7A02" w:rsidRPr="008E7A02" w:rsidRDefault="00C27483" w:rsidP="008E7A02">
      <w:pPr>
        <w:ind w:firstLine="709"/>
        <w:jc w:val="both"/>
        <w:rPr>
          <w:iCs/>
          <w:color w:val="000000"/>
          <w:sz w:val="28"/>
          <w:szCs w:val="28"/>
        </w:rPr>
      </w:pPr>
      <w:r>
        <w:rPr>
          <w:iCs/>
          <w:color w:val="000000"/>
          <w:sz w:val="28"/>
          <w:szCs w:val="28"/>
          <w:lang w:val="ru-RU"/>
        </w:rPr>
        <w:t xml:space="preserve">1.2. </w:t>
      </w:r>
      <w:r w:rsidR="008E7A02" w:rsidRPr="008E7A02">
        <w:rPr>
          <w:iCs/>
          <w:color w:val="000000"/>
          <w:sz w:val="28"/>
          <w:szCs w:val="28"/>
        </w:rPr>
        <w:t xml:space="preserve">Вивести із структури та штатного розпису </w:t>
      </w:r>
      <w:r w:rsidR="008E7A02" w:rsidRPr="008E7A02">
        <w:rPr>
          <w:iCs/>
          <w:sz w:val="28"/>
          <w:szCs w:val="28"/>
        </w:rPr>
        <w:t xml:space="preserve">апарату виконавчого комітету Червоногригорівської селищної </w:t>
      </w:r>
      <w:r w:rsidR="008E7A02">
        <w:rPr>
          <w:iCs/>
          <w:sz w:val="28"/>
          <w:szCs w:val="28"/>
          <w:lang w:val="ru-RU"/>
        </w:rPr>
        <w:t xml:space="preserve">ради </w:t>
      </w:r>
      <w:r w:rsidR="008E7A02" w:rsidRPr="008E7A02">
        <w:rPr>
          <w:iCs/>
          <w:color w:val="000000"/>
          <w:sz w:val="28"/>
          <w:szCs w:val="28"/>
        </w:rPr>
        <w:t xml:space="preserve">посаду сторожа </w:t>
      </w:r>
      <w:r w:rsidR="00A87F28">
        <w:rPr>
          <w:iCs/>
          <w:color w:val="000000"/>
          <w:sz w:val="28"/>
          <w:szCs w:val="28"/>
        </w:rPr>
        <w:t>у</w:t>
      </w:r>
      <w:r w:rsidR="008E7A02" w:rsidRPr="008E7A02">
        <w:rPr>
          <w:iCs/>
          <w:color w:val="000000"/>
          <w:sz w:val="28"/>
          <w:szCs w:val="28"/>
        </w:rPr>
        <w:t xml:space="preserve"> кількості </w:t>
      </w:r>
      <w:r w:rsidR="00111C0C">
        <w:rPr>
          <w:iCs/>
          <w:color w:val="000000"/>
          <w:sz w:val="28"/>
          <w:szCs w:val="28"/>
        </w:rPr>
        <w:t xml:space="preserve">                               </w:t>
      </w:r>
      <w:r w:rsidR="008E7A02" w:rsidRPr="008E7A02">
        <w:rPr>
          <w:iCs/>
          <w:color w:val="000000"/>
          <w:sz w:val="28"/>
          <w:szCs w:val="28"/>
        </w:rPr>
        <w:t xml:space="preserve">1 </w:t>
      </w:r>
      <w:proofErr w:type="spellStart"/>
      <w:r w:rsidR="008E7A02">
        <w:rPr>
          <w:iCs/>
          <w:color w:val="000000"/>
          <w:sz w:val="28"/>
          <w:szCs w:val="28"/>
          <w:lang w:val="ru-RU"/>
        </w:rPr>
        <w:t>штатної</w:t>
      </w:r>
      <w:proofErr w:type="spellEnd"/>
      <w:r w:rsidR="008E7A02">
        <w:rPr>
          <w:iCs/>
          <w:color w:val="000000"/>
          <w:sz w:val="28"/>
          <w:szCs w:val="28"/>
          <w:lang w:val="ru-RU"/>
        </w:rPr>
        <w:t xml:space="preserve"> </w:t>
      </w:r>
      <w:proofErr w:type="spellStart"/>
      <w:r w:rsidR="008E7A02" w:rsidRPr="008E7A02">
        <w:rPr>
          <w:iCs/>
          <w:color w:val="000000"/>
          <w:sz w:val="28"/>
          <w:szCs w:val="28"/>
        </w:rPr>
        <w:t>одиниц</w:t>
      </w:r>
      <w:proofErr w:type="spellEnd"/>
      <w:r w:rsidR="008E7A02">
        <w:rPr>
          <w:iCs/>
          <w:color w:val="000000"/>
          <w:sz w:val="28"/>
          <w:szCs w:val="28"/>
          <w:lang w:val="ru-RU"/>
        </w:rPr>
        <w:t>і</w:t>
      </w:r>
      <w:r w:rsidR="008E7A02" w:rsidRPr="008E7A02">
        <w:rPr>
          <w:iCs/>
          <w:color w:val="000000"/>
          <w:sz w:val="28"/>
          <w:szCs w:val="28"/>
        </w:rPr>
        <w:t>.</w:t>
      </w:r>
    </w:p>
    <w:p w:rsidR="008E7A02" w:rsidRPr="008E7A02" w:rsidRDefault="00C27483" w:rsidP="008E7A02">
      <w:pPr>
        <w:ind w:firstLine="709"/>
        <w:jc w:val="both"/>
        <w:rPr>
          <w:iCs/>
          <w:color w:val="000000"/>
          <w:sz w:val="28"/>
          <w:szCs w:val="28"/>
        </w:rPr>
      </w:pPr>
      <w:r>
        <w:rPr>
          <w:iCs/>
          <w:color w:val="000000"/>
          <w:sz w:val="28"/>
          <w:szCs w:val="28"/>
          <w:lang w:val="ru-RU"/>
        </w:rPr>
        <w:t xml:space="preserve">1.3. </w:t>
      </w:r>
      <w:r w:rsidR="008E7A02" w:rsidRPr="008E7A02">
        <w:rPr>
          <w:iCs/>
          <w:color w:val="000000"/>
          <w:sz w:val="28"/>
          <w:szCs w:val="28"/>
        </w:rPr>
        <w:t xml:space="preserve">Ввести в структуру та штатний розпис </w:t>
      </w:r>
      <w:r w:rsidR="008E7A02" w:rsidRPr="008E7A02">
        <w:rPr>
          <w:iCs/>
          <w:sz w:val="28"/>
          <w:szCs w:val="28"/>
        </w:rPr>
        <w:t xml:space="preserve">апарату виконавчого комітету Червоногригорівської селищної ради </w:t>
      </w:r>
      <w:r w:rsidR="008E7A02" w:rsidRPr="008E7A02">
        <w:rPr>
          <w:iCs/>
          <w:color w:val="000000"/>
          <w:sz w:val="28"/>
          <w:szCs w:val="28"/>
        </w:rPr>
        <w:t xml:space="preserve">посаду </w:t>
      </w:r>
      <w:proofErr w:type="spellStart"/>
      <w:r>
        <w:rPr>
          <w:iCs/>
          <w:color w:val="000000"/>
          <w:sz w:val="28"/>
          <w:szCs w:val="28"/>
          <w:lang w:val="ru-RU"/>
        </w:rPr>
        <w:t>робітника</w:t>
      </w:r>
      <w:proofErr w:type="spellEnd"/>
      <w:r>
        <w:rPr>
          <w:iCs/>
          <w:color w:val="000000"/>
          <w:sz w:val="28"/>
          <w:szCs w:val="28"/>
          <w:lang w:val="ru-RU"/>
        </w:rPr>
        <w:t xml:space="preserve"> з </w:t>
      </w:r>
      <w:r w:rsidR="00111C0C">
        <w:rPr>
          <w:iCs/>
          <w:color w:val="000000"/>
          <w:sz w:val="28"/>
          <w:szCs w:val="28"/>
          <w:lang w:val="ru-RU"/>
        </w:rPr>
        <w:t xml:space="preserve">комплексного </w:t>
      </w:r>
      <w:proofErr w:type="spellStart"/>
      <w:r w:rsidR="00111C0C">
        <w:rPr>
          <w:iCs/>
          <w:color w:val="000000"/>
          <w:sz w:val="28"/>
          <w:szCs w:val="28"/>
          <w:lang w:val="ru-RU"/>
        </w:rPr>
        <w:t>обслуговування</w:t>
      </w:r>
      <w:proofErr w:type="spellEnd"/>
      <w:r w:rsidR="00111C0C">
        <w:rPr>
          <w:iCs/>
          <w:color w:val="000000"/>
          <w:sz w:val="28"/>
          <w:szCs w:val="28"/>
          <w:lang w:val="ru-RU"/>
        </w:rPr>
        <w:t xml:space="preserve"> й </w:t>
      </w:r>
      <w:r>
        <w:rPr>
          <w:iCs/>
          <w:color w:val="000000"/>
          <w:sz w:val="28"/>
          <w:szCs w:val="28"/>
          <w:lang w:val="ru-RU"/>
        </w:rPr>
        <w:t xml:space="preserve">ремонту </w:t>
      </w:r>
      <w:proofErr w:type="spellStart"/>
      <w:r w:rsidR="00111C0C">
        <w:rPr>
          <w:iCs/>
          <w:color w:val="000000"/>
          <w:sz w:val="28"/>
          <w:szCs w:val="28"/>
          <w:lang w:val="ru-RU"/>
        </w:rPr>
        <w:t>будинків</w:t>
      </w:r>
      <w:proofErr w:type="spellEnd"/>
      <w:r>
        <w:rPr>
          <w:iCs/>
          <w:color w:val="000000"/>
          <w:sz w:val="28"/>
          <w:szCs w:val="28"/>
          <w:lang w:val="ru-RU"/>
        </w:rPr>
        <w:t xml:space="preserve"> </w:t>
      </w:r>
      <w:r w:rsidR="008E7A02" w:rsidRPr="008E7A02">
        <w:rPr>
          <w:iCs/>
          <w:color w:val="000000"/>
          <w:sz w:val="28"/>
          <w:szCs w:val="28"/>
        </w:rPr>
        <w:t>– 1 штатна одиниця.</w:t>
      </w:r>
    </w:p>
    <w:p w:rsidR="00F060D4" w:rsidRDefault="00F060D4" w:rsidP="00F060D4">
      <w:pPr>
        <w:pStyle w:val="a3"/>
        <w:shd w:val="clear" w:color="auto" w:fill="FFFFFF"/>
        <w:spacing w:before="0" w:beforeAutospacing="0" w:after="0" w:afterAutospacing="0"/>
        <w:ind w:firstLine="709"/>
        <w:jc w:val="both"/>
        <w:rPr>
          <w:sz w:val="28"/>
          <w:szCs w:val="28"/>
          <w:bdr w:val="none" w:sz="0" w:space="0" w:color="auto" w:frame="1"/>
          <w:lang w:val="uk-UA"/>
        </w:rPr>
      </w:pPr>
    </w:p>
    <w:p w:rsidR="006A11B8" w:rsidRDefault="00F060D4" w:rsidP="00F060D4">
      <w:pPr>
        <w:pStyle w:val="a3"/>
        <w:shd w:val="clear" w:color="auto" w:fill="FFFFFF"/>
        <w:spacing w:before="0" w:beforeAutospacing="0" w:after="0" w:afterAutospacing="0"/>
        <w:ind w:firstLine="709"/>
        <w:jc w:val="both"/>
        <w:rPr>
          <w:rFonts w:eastAsia="Calibri"/>
          <w:sz w:val="28"/>
          <w:szCs w:val="28"/>
          <w:lang w:val="uk-UA"/>
        </w:rPr>
      </w:pPr>
      <w:r>
        <w:rPr>
          <w:sz w:val="28"/>
          <w:szCs w:val="28"/>
          <w:bdr w:val="none" w:sz="0" w:space="0" w:color="auto" w:frame="1"/>
          <w:lang w:val="uk-UA"/>
        </w:rPr>
        <w:t>2</w:t>
      </w:r>
      <w:r w:rsidRPr="003C24E5">
        <w:rPr>
          <w:sz w:val="28"/>
          <w:szCs w:val="28"/>
          <w:bdr w:val="none" w:sz="0" w:space="0" w:color="auto" w:frame="1"/>
          <w:lang w:val="uk-UA"/>
        </w:rPr>
        <w:t xml:space="preserve">. </w:t>
      </w:r>
      <w:r w:rsidRPr="00221B59">
        <w:rPr>
          <w:sz w:val="28"/>
          <w:szCs w:val="28"/>
          <w:bdr w:val="none" w:sz="0" w:space="0" w:color="auto" w:frame="1"/>
          <w:lang w:val="uk-UA"/>
        </w:rPr>
        <w:t xml:space="preserve">Затвердити </w:t>
      </w:r>
      <w:r w:rsidRPr="00221B59">
        <w:rPr>
          <w:color w:val="000000"/>
          <w:sz w:val="28"/>
          <w:szCs w:val="28"/>
          <w:lang w:val="uk-UA" w:eastAsia="ar-SA"/>
        </w:rPr>
        <w:t xml:space="preserve">загальну чисельність апарату виконавчого комітету </w:t>
      </w:r>
      <w:r w:rsidRPr="00F046BB">
        <w:rPr>
          <w:sz w:val="28"/>
          <w:szCs w:val="28"/>
          <w:lang w:val="uk-UA"/>
        </w:rPr>
        <w:t>Червоногригорівської селищної ради</w:t>
      </w:r>
      <w:r w:rsidRPr="00221B59">
        <w:rPr>
          <w:color w:val="000000"/>
          <w:sz w:val="28"/>
          <w:szCs w:val="28"/>
          <w:lang w:val="uk-UA" w:eastAsia="ar-SA"/>
        </w:rPr>
        <w:t xml:space="preserve"> у кількості </w:t>
      </w:r>
      <w:r w:rsidRPr="00A87F28">
        <w:rPr>
          <w:color w:val="000000"/>
          <w:sz w:val="28"/>
          <w:szCs w:val="28"/>
          <w:lang w:val="uk-UA" w:eastAsia="ar-SA"/>
        </w:rPr>
        <w:t>6</w:t>
      </w:r>
      <w:r w:rsidR="00A87F28" w:rsidRPr="00A87F28">
        <w:rPr>
          <w:color w:val="000000"/>
          <w:sz w:val="28"/>
          <w:szCs w:val="28"/>
          <w:lang w:val="uk-UA" w:eastAsia="ar-SA"/>
        </w:rPr>
        <w:t>9</w:t>
      </w:r>
      <w:r w:rsidRPr="00A87F28">
        <w:rPr>
          <w:color w:val="000000"/>
          <w:sz w:val="28"/>
          <w:szCs w:val="28"/>
          <w:lang w:val="uk-UA" w:eastAsia="ar-SA"/>
        </w:rPr>
        <w:t>,0</w:t>
      </w:r>
      <w:r w:rsidRPr="00221B59">
        <w:rPr>
          <w:color w:val="000000"/>
          <w:sz w:val="28"/>
          <w:szCs w:val="28"/>
          <w:lang w:val="uk-UA" w:eastAsia="ar-SA"/>
        </w:rPr>
        <w:t xml:space="preserve"> штатних одиниць</w:t>
      </w:r>
      <w:r>
        <w:rPr>
          <w:color w:val="000000"/>
          <w:sz w:val="28"/>
          <w:szCs w:val="28"/>
          <w:lang w:val="uk-UA" w:eastAsia="ar-SA"/>
        </w:rPr>
        <w:t>.</w:t>
      </w:r>
      <w:r w:rsidRPr="00221B59">
        <w:rPr>
          <w:rFonts w:eastAsia="Calibri"/>
          <w:sz w:val="28"/>
          <w:szCs w:val="28"/>
          <w:lang w:val="uk-UA"/>
        </w:rPr>
        <w:t xml:space="preserve"> </w:t>
      </w:r>
    </w:p>
    <w:p w:rsidR="006A11B8" w:rsidRDefault="006A11B8" w:rsidP="00F060D4">
      <w:pPr>
        <w:pStyle w:val="a3"/>
        <w:shd w:val="clear" w:color="auto" w:fill="FFFFFF"/>
        <w:spacing w:before="0" w:beforeAutospacing="0" w:after="0" w:afterAutospacing="0"/>
        <w:ind w:firstLine="709"/>
        <w:jc w:val="both"/>
        <w:rPr>
          <w:rFonts w:eastAsia="Calibri"/>
          <w:sz w:val="28"/>
          <w:szCs w:val="28"/>
          <w:lang w:val="uk-UA"/>
        </w:rPr>
      </w:pPr>
    </w:p>
    <w:p w:rsidR="00F060D4" w:rsidRDefault="006A11B8" w:rsidP="00F060D4">
      <w:pPr>
        <w:pStyle w:val="a3"/>
        <w:shd w:val="clear" w:color="auto" w:fill="FFFFFF"/>
        <w:spacing w:before="0" w:beforeAutospacing="0" w:after="0" w:afterAutospacing="0"/>
        <w:ind w:firstLine="709"/>
        <w:jc w:val="both"/>
        <w:rPr>
          <w:rFonts w:eastAsia="Calibri"/>
          <w:sz w:val="28"/>
          <w:szCs w:val="28"/>
          <w:lang w:val="uk-UA"/>
        </w:rPr>
      </w:pPr>
      <w:r>
        <w:rPr>
          <w:rFonts w:eastAsia="Calibri"/>
          <w:sz w:val="28"/>
          <w:szCs w:val="28"/>
          <w:lang w:val="uk-UA"/>
        </w:rPr>
        <w:t xml:space="preserve">3. </w:t>
      </w:r>
      <w:r w:rsidR="00F060D4">
        <w:rPr>
          <w:rFonts w:eastAsia="Calibri"/>
          <w:sz w:val="28"/>
          <w:szCs w:val="28"/>
          <w:lang w:val="uk-UA"/>
        </w:rPr>
        <w:t xml:space="preserve">Викласти </w:t>
      </w:r>
      <w:r>
        <w:rPr>
          <w:rFonts w:eastAsia="Calibri"/>
          <w:sz w:val="28"/>
          <w:szCs w:val="28"/>
          <w:lang w:val="uk-UA"/>
        </w:rPr>
        <w:t xml:space="preserve">та затвердити </w:t>
      </w:r>
      <w:r w:rsidR="00F060D4">
        <w:rPr>
          <w:rFonts w:eastAsia="Calibri"/>
          <w:sz w:val="28"/>
          <w:szCs w:val="28"/>
          <w:lang w:val="uk-UA"/>
        </w:rPr>
        <w:t>у новій редакції:</w:t>
      </w:r>
    </w:p>
    <w:p w:rsidR="00F060D4" w:rsidRDefault="00F060D4" w:rsidP="00F060D4">
      <w:pPr>
        <w:pStyle w:val="a3"/>
        <w:shd w:val="clear" w:color="auto" w:fill="FFFFFF"/>
        <w:spacing w:before="0" w:beforeAutospacing="0" w:after="0" w:afterAutospacing="0"/>
        <w:ind w:firstLine="709"/>
        <w:jc w:val="both"/>
        <w:rPr>
          <w:sz w:val="28"/>
          <w:szCs w:val="28"/>
          <w:bdr w:val="none" w:sz="0" w:space="0" w:color="auto" w:frame="1"/>
          <w:lang w:val="uk-UA"/>
        </w:rPr>
      </w:pPr>
      <w:r>
        <w:rPr>
          <w:rFonts w:eastAsia="Calibri"/>
          <w:sz w:val="28"/>
          <w:szCs w:val="28"/>
          <w:lang w:val="uk-UA"/>
        </w:rPr>
        <w:t>-</w:t>
      </w:r>
      <w:r w:rsidRPr="00221B59">
        <w:rPr>
          <w:color w:val="000000"/>
          <w:sz w:val="28"/>
          <w:szCs w:val="28"/>
          <w:lang w:val="uk-UA" w:eastAsia="ar-SA"/>
        </w:rPr>
        <w:t xml:space="preserve"> </w:t>
      </w:r>
      <w:r w:rsidRPr="00221B59">
        <w:rPr>
          <w:sz w:val="28"/>
          <w:szCs w:val="28"/>
          <w:bdr w:val="none" w:sz="0" w:space="0" w:color="auto" w:frame="1"/>
          <w:lang w:val="uk-UA"/>
        </w:rPr>
        <w:t xml:space="preserve">структуру та </w:t>
      </w:r>
      <w:r>
        <w:rPr>
          <w:sz w:val="28"/>
          <w:szCs w:val="28"/>
          <w:bdr w:val="none" w:sz="0" w:space="0" w:color="auto" w:frame="1"/>
          <w:lang w:val="uk-UA"/>
        </w:rPr>
        <w:t>штатну чисельність а</w:t>
      </w:r>
      <w:r w:rsidRPr="00221B59">
        <w:rPr>
          <w:sz w:val="28"/>
          <w:szCs w:val="28"/>
          <w:bdr w:val="none" w:sz="0" w:space="0" w:color="auto" w:frame="1"/>
          <w:lang w:val="uk-UA"/>
        </w:rPr>
        <w:t>парату виконавчого комітету Червоногригорівської селищної ради</w:t>
      </w:r>
      <w:r>
        <w:rPr>
          <w:sz w:val="28"/>
          <w:szCs w:val="28"/>
          <w:bdr w:val="none" w:sz="0" w:space="0" w:color="auto" w:frame="1"/>
          <w:lang w:val="uk-UA"/>
        </w:rPr>
        <w:t xml:space="preserve"> </w:t>
      </w:r>
      <w:r w:rsidRPr="00221B59">
        <w:rPr>
          <w:sz w:val="28"/>
          <w:szCs w:val="28"/>
          <w:bdr w:val="none" w:sz="0" w:space="0" w:color="auto" w:frame="1"/>
          <w:lang w:val="uk-UA"/>
        </w:rPr>
        <w:t xml:space="preserve">(додаток </w:t>
      </w:r>
      <w:r>
        <w:rPr>
          <w:sz w:val="28"/>
          <w:szCs w:val="28"/>
          <w:bdr w:val="none" w:sz="0" w:space="0" w:color="auto" w:frame="1"/>
          <w:lang w:val="uk-UA"/>
        </w:rPr>
        <w:t>1</w:t>
      </w:r>
      <w:r w:rsidR="00A87F28">
        <w:rPr>
          <w:sz w:val="28"/>
          <w:szCs w:val="28"/>
          <w:bdr w:val="none" w:sz="0" w:space="0" w:color="auto" w:frame="1"/>
          <w:lang w:val="uk-UA"/>
        </w:rPr>
        <w:t xml:space="preserve"> до цього рішення</w:t>
      </w:r>
      <w:r w:rsidRPr="00221B59">
        <w:rPr>
          <w:sz w:val="28"/>
          <w:szCs w:val="28"/>
          <w:bdr w:val="none" w:sz="0" w:space="0" w:color="auto" w:frame="1"/>
          <w:lang w:val="uk-UA"/>
        </w:rPr>
        <w:t>)</w:t>
      </w:r>
      <w:r>
        <w:rPr>
          <w:sz w:val="28"/>
          <w:szCs w:val="28"/>
          <w:bdr w:val="none" w:sz="0" w:space="0" w:color="auto" w:frame="1"/>
          <w:lang w:val="uk-UA"/>
        </w:rPr>
        <w:t>;</w:t>
      </w:r>
    </w:p>
    <w:p w:rsidR="00F060D4" w:rsidRDefault="00F060D4" w:rsidP="00F060D4">
      <w:pPr>
        <w:pStyle w:val="a3"/>
        <w:shd w:val="clear" w:color="auto" w:fill="FFFFFF"/>
        <w:spacing w:before="0" w:beforeAutospacing="0" w:after="0" w:afterAutospacing="0"/>
        <w:ind w:firstLine="709"/>
        <w:jc w:val="both"/>
        <w:rPr>
          <w:sz w:val="28"/>
          <w:szCs w:val="28"/>
          <w:bdr w:val="none" w:sz="0" w:space="0" w:color="auto" w:frame="1"/>
          <w:lang w:val="uk-UA"/>
        </w:rPr>
      </w:pPr>
      <w:r>
        <w:rPr>
          <w:sz w:val="28"/>
          <w:szCs w:val="28"/>
          <w:bdr w:val="none" w:sz="0" w:space="0" w:color="auto" w:frame="1"/>
          <w:lang w:val="uk-UA"/>
        </w:rPr>
        <w:t>- штатний розпис</w:t>
      </w:r>
      <w:r w:rsidRPr="00B165BF">
        <w:rPr>
          <w:sz w:val="28"/>
          <w:szCs w:val="28"/>
          <w:bdr w:val="none" w:sz="0" w:space="0" w:color="auto" w:frame="1"/>
          <w:lang w:val="uk-UA"/>
        </w:rPr>
        <w:t xml:space="preserve"> </w:t>
      </w:r>
      <w:r>
        <w:rPr>
          <w:sz w:val="28"/>
          <w:szCs w:val="28"/>
          <w:bdr w:val="none" w:sz="0" w:space="0" w:color="auto" w:frame="1"/>
          <w:lang w:val="uk-UA"/>
        </w:rPr>
        <w:t>а</w:t>
      </w:r>
      <w:r w:rsidRPr="00221B59">
        <w:rPr>
          <w:sz w:val="28"/>
          <w:szCs w:val="28"/>
          <w:bdr w:val="none" w:sz="0" w:space="0" w:color="auto" w:frame="1"/>
          <w:lang w:val="uk-UA"/>
        </w:rPr>
        <w:t>парату виконавчого комітету Червоногригорівської селищної ради</w:t>
      </w:r>
      <w:r>
        <w:rPr>
          <w:sz w:val="28"/>
          <w:szCs w:val="28"/>
          <w:bdr w:val="none" w:sz="0" w:space="0" w:color="auto" w:frame="1"/>
          <w:lang w:val="uk-UA"/>
        </w:rPr>
        <w:t xml:space="preserve"> </w:t>
      </w:r>
      <w:r w:rsidR="004607D5" w:rsidRPr="00221B59">
        <w:rPr>
          <w:sz w:val="28"/>
          <w:szCs w:val="28"/>
          <w:bdr w:val="none" w:sz="0" w:space="0" w:color="auto" w:frame="1"/>
          <w:lang w:val="uk-UA"/>
        </w:rPr>
        <w:t>(додаток</w:t>
      </w:r>
      <w:r w:rsidR="004607D5">
        <w:rPr>
          <w:sz w:val="28"/>
          <w:szCs w:val="28"/>
          <w:bdr w:val="none" w:sz="0" w:space="0" w:color="auto" w:frame="1"/>
          <w:lang w:val="uk-UA"/>
        </w:rPr>
        <w:t xml:space="preserve"> 2</w:t>
      </w:r>
      <w:r w:rsidR="00A87F28">
        <w:rPr>
          <w:sz w:val="28"/>
          <w:szCs w:val="28"/>
          <w:bdr w:val="none" w:sz="0" w:space="0" w:color="auto" w:frame="1"/>
          <w:lang w:val="uk-UA"/>
        </w:rPr>
        <w:t xml:space="preserve"> до цього рішення</w:t>
      </w:r>
      <w:r w:rsidR="004607D5" w:rsidRPr="00221B59">
        <w:rPr>
          <w:sz w:val="28"/>
          <w:szCs w:val="28"/>
          <w:bdr w:val="none" w:sz="0" w:space="0" w:color="auto" w:frame="1"/>
          <w:lang w:val="uk-UA"/>
        </w:rPr>
        <w:t>)</w:t>
      </w:r>
      <w:r>
        <w:rPr>
          <w:sz w:val="28"/>
          <w:szCs w:val="28"/>
          <w:bdr w:val="none" w:sz="0" w:space="0" w:color="auto" w:frame="1"/>
          <w:lang w:val="uk-UA"/>
        </w:rPr>
        <w:t>.</w:t>
      </w:r>
    </w:p>
    <w:p w:rsidR="00F060D4" w:rsidRDefault="00F060D4" w:rsidP="00F060D4">
      <w:pPr>
        <w:pStyle w:val="a3"/>
        <w:shd w:val="clear" w:color="auto" w:fill="FFFFFF"/>
        <w:spacing w:before="0" w:beforeAutospacing="0" w:after="0" w:afterAutospacing="0"/>
        <w:ind w:firstLine="709"/>
        <w:jc w:val="both"/>
        <w:rPr>
          <w:sz w:val="28"/>
          <w:szCs w:val="28"/>
          <w:bdr w:val="none" w:sz="0" w:space="0" w:color="auto" w:frame="1"/>
          <w:lang w:val="uk-UA"/>
        </w:rPr>
      </w:pPr>
    </w:p>
    <w:p w:rsidR="00F060D4" w:rsidRDefault="00DA2474" w:rsidP="00F060D4">
      <w:pPr>
        <w:pStyle w:val="a3"/>
        <w:shd w:val="clear" w:color="auto" w:fill="FFFFFF"/>
        <w:spacing w:before="0" w:beforeAutospacing="0" w:after="0" w:afterAutospacing="0"/>
        <w:ind w:firstLine="709"/>
        <w:jc w:val="both"/>
        <w:rPr>
          <w:sz w:val="28"/>
          <w:szCs w:val="28"/>
          <w:lang w:val="uk-UA"/>
        </w:rPr>
      </w:pPr>
      <w:r>
        <w:rPr>
          <w:sz w:val="28"/>
          <w:szCs w:val="28"/>
          <w:lang w:val="uk-UA"/>
        </w:rPr>
        <w:t>4</w:t>
      </w:r>
      <w:r w:rsidR="00F060D4">
        <w:rPr>
          <w:sz w:val="28"/>
          <w:szCs w:val="28"/>
          <w:lang w:val="uk-UA"/>
        </w:rPr>
        <w:t xml:space="preserve">. Затвердити Положення </w:t>
      </w:r>
      <w:r w:rsidR="00932E3C">
        <w:rPr>
          <w:sz w:val="28"/>
          <w:szCs w:val="28"/>
          <w:lang w:val="uk-UA"/>
        </w:rPr>
        <w:t>п</w:t>
      </w:r>
      <w:r w:rsidR="00932E3C" w:rsidRPr="000B3404">
        <w:rPr>
          <w:sz w:val="28"/>
          <w:szCs w:val="28"/>
          <w:lang w:val="uk-UA"/>
        </w:rPr>
        <w:t xml:space="preserve">ро </w:t>
      </w:r>
      <w:r w:rsidR="00932E3C">
        <w:rPr>
          <w:sz w:val="28"/>
          <w:szCs w:val="28"/>
          <w:lang w:val="uk-UA"/>
        </w:rPr>
        <w:t xml:space="preserve">відділ </w:t>
      </w:r>
      <w:r w:rsidR="00932E3C" w:rsidRPr="002F63B1">
        <w:rPr>
          <w:sz w:val="28"/>
          <w:szCs w:val="28"/>
          <w:lang w:val="uk-UA"/>
        </w:rPr>
        <w:t xml:space="preserve">з питань ветеранської політики </w:t>
      </w:r>
      <w:r w:rsidR="00932E3C">
        <w:rPr>
          <w:sz w:val="28"/>
          <w:szCs w:val="28"/>
          <w:lang w:val="uk-UA"/>
        </w:rPr>
        <w:t>виконавчого комітету</w:t>
      </w:r>
      <w:r w:rsidR="00932E3C" w:rsidRPr="000B3404">
        <w:rPr>
          <w:sz w:val="28"/>
          <w:szCs w:val="28"/>
          <w:lang w:val="uk-UA"/>
        </w:rPr>
        <w:t xml:space="preserve"> </w:t>
      </w:r>
      <w:r w:rsidR="00932E3C">
        <w:rPr>
          <w:sz w:val="28"/>
          <w:szCs w:val="28"/>
          <w:lang w:val="uk-UA"/>
        </w:rPr>
        <w:t xml:space="preserve">Червоногригорівської селищної </w:t>
      </w:r>
      <w:r w:rsidR="00932E3C" w:rsidRPr="000B3404">
        <w:rPr>
          <w:sz w:val="28"/>
          <w:szCs w:val="28"/>
          <w:lang w:val="uk-UA"/>
        </w:rPr>
        <w:t>ради</w:t>
      </w:r>
      <w:r w:rsidR="00932E3C">
        <w:rPr>
          <w:sz w:val="28"/>
          <w:szCs w:val="28"/>
          <w:lang w:val="uk-UA"/>
        </w:rPr>
        <w:t xml:space="preserve"> </w:t>
      </w:r>
      <w:r w:rsidR="00F060D4">
        <w:rPr>
          <w:sz w:val="28"/>
          <w:szCs w:val="28"/>
          <w:lang w:val="uk-UA"/>
        </w:rPr>
        <w:t xml:space="preserve">(додаток 3). </w:t>
      </w:r>
    </w:p>
    <w:p w:rsidR="00F060D4" w:rsidRDefault="00F060D4" w:rsidP="00F060D4">
      <w:pPr>
        <w:pStyle w:val="a3"/>
        <w:shd w:val="clear" w:color="auto" w:fill="FFFFFF"/>
        <w:spacing w:before="0" w:beforeAutospacing="0" w:after="0" w:afterAutospacing="0"/>
        <w:ind w:firstLine="709"/>
        <w:jc w:val="both"/>
        <w:rPr>
          <w:sz w:val="28"/>
          <w:szCs w:val="28"/>
          <w:lang w:val="uk-UA"/>
        </w:rPr>
      </w:pPr>
    </w:p>
    <w:p w:rsidR="00AB0182" w:rsidRDefault="000C6DA2" w:rsidP="00AB0182">
      <w:pPr>
        <w:overflowPunct w:val="0"/>
        <w:autoSpaceDE w:val="0"/>
        <w:ind w:firstLine="709"/>
        <w:jc w:val="both"/>
        <w:rPr>
          <w:sz w:val="28"/>
          <w:szCs w:val="28"/>
        </w:rPr>
      </w:pPr>
      <w:r>
        <w:rPr>
          <w:sz w:val="28"/>
          <w:szCs w:val="28"/>
          <w:bdr w:val="none" w:sz="0" w:space="0" w:color="auto" w:frame="1"/>
        </w:rPr>
        <w:t xml:space="preserve">5. </w:t>
      </w:r>
      <w:r w:rsidR="00601A90">
        <w:rPr>
          <w:sz w:val="28"/>
          <w:szCs w:val="28"/>
          <w:bdr w:val="none" w:sz="0" w:space="0" w:color="auto" w:frame="1"/>
        </w:rPr>
        <w:t>Рішення набирає чинності з 01 жовтня 2024 року.</w:t>
      </w:r>
    </w:p>
    <w:p w:rsidR="000C6DA2" w:rsidRDefault="000C6DA2" w:rsidP="00F060D4">
      <w:pPr>
        <w:pStyle w:val="a3"/>
        <w:shd w:val="clear" w:color="auto" w:fill="FFFFFF"/>
        <w:spacing w:before="0" w:beforeAutospacing="0" w:after="0" w:afterAutospacing="0"/>
        <w:ind w:firstLine="709"/>
        <w:jc w:val="both"/>
        <w:rPr>
          <w:sz w:val="28"/>
          <w:szCs w:val="28"/>
          <w:bdr w:val="none" w:sz="0" w:space="0" w:color="auto" w:frame="1"/>
          <w:lang w:val="uk-UA"/>
        </w:rPr>
      </w:pPr>
    </w:p>
    <w:p w:rsidR="00F060D4" w:rsidRDefault="000C6DA2" w:rsidP="00F060D4">
      <w:pPr>
        <w:pStyle w:val="a3"/>
        <w:shd w:val="clear" w:color="auto" w:fill="FFFFFF"/>
        <w:spacing w:before="0" w:beforeAutospacing="0" w:after="0" w:afterAutospacing="0"/>
        <w:ind w:firstLine="709"/>
        <w:jc w:val="both"/>
        <w:rPr>
          <w:sz w:val="28"/>
          <w:szCs w:val="28"/>
          <w:lang w:val="uk-UA"/>
        </w:rPr>
      </w:pPr>
      <w:r>
        <w:rPr>
          <w:sz w:val="28"/>
          <w:szCs w:val="28"/>
          <w:bdr w:val="none" w:sz="0" w:space="0" w:color="auto" w:frame="1"/>
          <w:lang w:val="uk-UA"/>
        </w:rPr>
        <w:t>6</w:t>
      </w:r>
      <w:r w:rsidR="00F060D4" w:rsidRPr="0074003C">
        <w:rPr>
          <w:sz w:val="28"/>
          <w:szCs w:val="28"/>
          <w:bdr w:val="none" w:sz="0" w:space="0" w:color="auto" w:frame="1"/>
          <w:lang w:val="uk-UA"/>
        </w:rPr>
        <w:t xml:space="preserve">. </w:t>
      </w:r>
      <w:r w:rsidR="00726166" w:rsidRPr="00726166">
        <w:rPr>
          <w:sz w:val="28"/>
          <w:szCs w:val="28"/>
          <w:lang w:val="uk-UA" w:eastAsia="ar-SA"/>
        </w:rPr>
        <w:t>Начальнику відділу – головному бухгалтеру відділу бухгалтерського обліку та звітності виконавчого комітету Червоногригорівської селищної ради                   Вадиму КРИВОНОЖКУ взяти дане рішення до відома та керівництва в роботі.</w:t>
      </w:r>
      <w:r w:rsidR="00F060D4">
        <w:rPr>
          <w:sz w:val="28"/>
          <w:szCs w:val="28"/>
          <w:lang w:val="uk-UA"/>
        </w:rPr>
        <w:t xml:space="preserve"> </w:t>
      </w:r>
    </w:p>
    <w:p w:rsidR="00F060D4" w:rsidRDefault="00F060D4" w:rsidP="00F060D4">
      <w:pPr>
        <w:pStyle w:val="a3"/>
        <w:shd w:val="clear" w:color="auto" w:fill="FFFFFF"/>
        <w:spacing w:before="0" w:beforeAutospacing="0" w:after="0" w:afterAutospacing="0"/>
        <w:ind w:firstLine="709"/>
        <w:jc w:val="both"/>
        <w:rPr>
          <w:sz w:val="28"/>
          <w:szCs w:val="28"/>
          <w:lang w:val="uk-UA"/>
        </w:rPr>
      </w:pPr>
    </w:p>
    <w:p w:rsidR="00F060D4" w:rsidRDefault="000C6DA2" w:rsidP="00F060D4">
      <w:pPr>
        <w:pStyle w:val="a3"/>
        <w:shd w:val="clear" w:color="auto" w:fill="FFFFFF"/>
        <w:spacing w:before="0" w:beforeAutospacing="0" w:after="0" w:afterAutospacing="0"/>
        <w:ind w:firstLine="709"/>
        <w:jc w:val="both"/>
        <w:rPr>
          <w:rFonts w:eastAsia="Calibri"/>
          <w:sz w:val="28"/>
          <w:szCs w:val="28"/>
          <w:lang w:val="uk-UA"/>
        </w:rPr>
      </w:pPr>
      <w:r>
        <w:rPr>
          <w:rFonts w:eastAsia="Calibri"/>
          <w:sz w:val="28"/>
          <w:szCs w:val="28"/>
          <w:lang w:val="uk-UA"/>
        </w:rPr>
        <w:t>7</w:t>
      </w:r>
      <w:r w:rsidR="00F060D4">
        <w:rPr>
          <w:rFonts w:eastAsia="Calibri"/>
          <w:sz w:val="28"/>
          <w:szCs w:val="28"/>
          <w:lang w:val="uk-UA"/>
        </w:rPr>
        <w:t xml:space="preserve">. </w:t>
      </w:r>
      <w:r w:rsidR="00F060D4" w:rsidRPr="006A3F2B">
        <w:rPr>
          <w:rFonts w:eastAsia="Calibri"/>
          <w:sz w:val="28"/>
          <w:szCs w:val="28"/>
          <w:lang w:val="uk-UA"/>
        </w:rPr>
        <w:t xml:space="preserve">Контроль за виконанням </w:t>
      </w:r>
      <w:r w:rsidR="00932E3C">
        <w:rPr>
          <w:rFonts w:eastAsia="Calibri"/>
          <w:sz w:val="28"/>
          <w:szCs w:val="28"/>
          <w:lang w:val="uk-UA"/>
        </w:rPr>
        <w:t>цього</w:t>
      </w:r>
      <w:r w:rsidR="00F060D4" w:rsidRPr="006A3F2B">
        <w:rPr>
          <w:rFonts w:eastAsia="Calibri"/>
          <w:sz w:val="28"/>
          <w:szCs w:val="28"/>
          <w:lang w:val="uk-UA"/>
        </w:rPr>
        <w:t xml:space="preserve"> рішення покласти на постійну комісію селищної ради з питань фінансів, бюджету, планування соціально-економічного розвитку, інвестицій (Науменко).</w:t>
      </w:r>
    </w:p>
    <w:p w:rsidR="002C706A" w:rsidRDefault="002C706A" w:rsidP="00F060D4">
      <w:pPr>
        <w:pStyle w:val="a3"/>
        <w:shd w:val="clear" w:color="auto" w:fill="FFFFFF"/>
        <w:spacing w:before="0" w:beforeAutospacing="0" w:after="0" w:afterAutospacing="0"/>
        <w:ind w:firstLine="709"/>
        <w:jc w:val="both"/>
        <w:rPr>
          <w:rFonts w:eastAsia="Calibri"/>
          <w:sz w:val="28"/>
          <w:szCs w:val="28"/>
          <w:lang w:val="uk-UA"/>
        </w:rPr>
      </w:pPr>
    </w:p>
    <w:p w:rsidR="002C706A" w:rsidRDefault="002C706A" w:rsidP="00F060D4">
      <w:pPr>
        <w:pStyle w:val="a3"/>
        <w:shd w:val="clear" w:color="auto" w:fill="FFFFFF"/>
        <w:spacing w:before="0" w:beforeAutospacing="0" w:after="0" w:afterAutospacing="0"/>
        <w:ind w:firstLine="709"/>
        <w:jc w:val="both"/>
        <w:rPr>
          <w:sz w:val="28"/>
          <w:szCs w:val="28"/>
          <w:lang w:val="uk-UA"/>
        </w:rPr>
      </w:pPr>
    </w:p>
    <w:p w:rsidR="00B87A14" w:rsidRDefault="00B87A14" w:rsidP="00F060D4">
      <w:pPr>
        <w:pStyle w:val="a3"/>
        <w:shd w:val="clear" w:color="auto" w:fill="FFFFFF"/>
        <w:spacing w:before="0" w:beforeAutospacing="0" w:after="0" w:afterAutospacing="0"/>
        <w:ind w:firstLine="709"/>
        <w:jc w:val="both"/>
        <w:rPr>
          <w:sz w:val="28"/>
          <w:szCs w:val="28"/>
          <w:lang w:val="uk-UA"/>
        </w:rPr>
      </w:pPr>
    </w:p>
    <w:p w:rsidR="00B87A14" w:rsidRDefault="00B87A14" w:rsidP="00B87A14">
      <w:pPr>
        <w:pStyle w:val="a3"/>
        <w:shd w:val="clear" w:color="auto" w:fill="FFFFFF"/>
        <w:spacing w:before="0" w:beforeAutospacing="0" w:after="0" w:afterAutospacing="0"/>
        <w:jc w:val="both"/>
        <w:textAlignment w:val="baseline"/>
        <w:rPr>
          <w:color w:val="000000"/>
          <w:sz w:val="28"/>
          <w:szCs w:val="28"/>
          <w:lang w:val="uk-UA"/>
        </w:rPr>
      </w:pPr>
      <w:r>
        <w:rPr>
          <w:color w:val="000000"/>
          <w:sz w:val="28"/>
          <w:szCs w:val="28"/>
          <w:lang w:val="uk-UA"/>
        </w:rPr>
        <w:t>Селищний голова                                                            Олександр ПРОКОПЕНКО</w:t>
      </w:r>
    </w:p>
    <w:p w:rsidR="002C706A" w:rsidRDefault="002C706A" w:rsidP="000D7A7E">
      <w:pPr>
        <w:ind w:firstLine="5103"/>
        <w:jc w:val="both"/>
        <w:rPr>
          <w:sz w:val="28"/>
          <w:szCs w:val="28"/>
        </w:rPr>
      </w:pPr>
    </w:p>
    <w:p w:rsidR="002C706A" w:rsidRDefault="002C706A" w:rsidP="000D7A7E">
      <w:pPr>
        <w:ind w:firstLine="5103"/>
        <w:jc w:val="both"/>
        <w:rPr>
          <w:sz w:val="28"/>
          <w:szCs w:val="28"/>
        </w:rPr>
      </w:pPr>
    </w:p>
    <w:p w:rsidR="002C706A" w:rsidRDefault="002C706A" w:rsidP="000D7A7E">
      <w:pPr>
        <w:ind w:firstLine="5103"/>
        <w:jc w:val="both"/>
        <w:rPr>
          <w:sz w:val="28"/>
          <w:szCs w:val="28"/>
        </w:rPr>
      </w:pPr>
    </w:p>
    <w:p w:rsidR="00601A90" w:rsidRDefault="00601A90" w:rsidP="000D7A7E">
      <w:pPr>
        <w:ind w:firstLine="5103"/>
        <w:jc w:val="both"/>
        <w:rPr>
          <w:sz w:val="28"/>
          <w:szCs w:val="28"/>
        </w:rPr>
      </w:pPr>
    </w:p>
    <w:p w:rsidR="00601A90" w:rsidRDefault="00601A90" w:rsidP="000D7A7E">
      <w:pPr>
        <w:ind w:firstLine="5103"/>
        <w:jc w:val="both"/>
        <w:rPr>
          <w:sz w:val="28"/>
          <w:szCs w:val="28"/>
        </w:rPr>
      </w:pPr>
      <w:bookmarkStart w:id="0" w:name="_GoBack"/>
      <w:bookmarkEnd w:id="0"/>
    </w:p>
    <w:p w:rsidR="00B87A14" w:rsidRDefault="00B87A14" w:rsidP="000D7A7E">
      <w:pPr>
        <w:ind w:firstLine="5103"/>
        <w:jc w:val="both"/>
        <w:rPr>
          <w:sz w:val="28"/>
          <w:szCs w:val="28"/>
        </w:rPr>
      </w:pPr>
    </w:p>
    <w:p w:rsidR="002C706A" w:rsidRDefault="002C706A" w:rsidP="000D7A7E">
      <w:pPr>
        <w:ind w:firstLine="5103"/>
        <w:jc w:val="both"/>
        <w:rPr>
          <w:sz w:val="28"/>
          <w:szCs w:val="28"/>
        </w:rPr>
      </w:pPr>
    </w:p>
    <w:p w:rsidR="002C706A" w:rsidRDefault="002C706A" w:rsidP="000D7A7E">
      <w:pPr>
        <w:ind w:firstLine="5103"/>
        <w:jc w:val="both"/>
        <w:rPr>
          <w:sz w:val="28"/>
          <w:szCs w:val="28"/>
        </w:rPr>
      </w:pPr>
    </w:p>
    <w:p w:rsidR="002C706A" w:rsidRDefault="002C706A" w:rsidP="000D7A7E">
      <w:pPr>
        <w:ind w:firstLine="5103"/>
        <w:jc w:val="both"/>
        <w:rPr>
          <w:sz w:val="28"/>
          <w:szCs w:val="28"/>
        </w:rPr>
      </w:pPr>
    </w:p>
    <w:p w:rsidR="00676945" w:rsidRDefault="00676945" w:rsidP="000D7A7E">
      <w:pPr>
        <w:ind w:firstLine="5103"/>
        <w:jc w:val="both"/>
        <w:rPr>
          <w:sz w:val="28"/>
          <w:szCs w:val="28"/>
        </w:rPr>
      </w:pPr>
      <w:r>
        <w:rPr>
          <w:sz w:val="28"/>
          <w:szCs w:val="28"/>
        </w:rPr>
        <w:lastRenderedPageBreak/>
        <w:t>Додаток 1</w:t>
      </w:r>
    </w:p>
    <w:p w:rsidR="00676945" w:rsidRDefault="00676945" w:rsidP="000D7A7E">
      <w:pPr>
        <w:ind w:firstLine="5103"/>
        <w:jc w:val="both"/>
        <w:rPr>
          <w:sz w:val="28"/>
          <w:szCs w:val="28"/>
        </w:rPr>
      </w:pPr>
      <w:r>
        <w:rPr>
          <w:sz w:val="28"/>
          <w:szCs w:val="28"/>
        </w:rPr>
        <w:t>ЗАТВЕРДЖЕНО</w:t>
      </w:r>
    </w:p>
    <w:p w:rsidR="00AB0A27" w:rsidRDefault="00676945" w:rsidP="000D7A7E">
      <w:pPr>
        <w:ind w:firstLine="5103"/>
        <w:jc w:val="both"/>
        <w:rPr>
          <w:sz w:val="28"/>
          <w:szCs w:val="28"/>
        </w:rPr>
      </w:pPr>
      <w:r>
        <w:rPr>
          <w:sz w:val="28"/>
          <w:szCs w:val="28"/>
        </w:rPr>
        <w:t>Р</w:t>
      </w:r>
      <w:r w:rsidR="00AB0A27">
        <w:rPr>
          <w:sz w:val="28"/>
          <w:szCs w:val="28"/>
        </w:rPr>
        <w:t xml:space="preserve">ішення </w:t>
      </w:r>
      <w:r w:rsidR="00632CF2">
        <w:rPr>
          <w:sz w:val="28"/>
          <w:szCs w:val="28"/>
        </w:rPr>
        <w:t>Червоногригорівської</w:t>
      </w:r>
    </w:p>
    <w:p w:rsidR="00632CF2" w:rsidRDefault="00632CF2" w:rsidP="000D7A7E">
      <w:pPr>
        <w:ind w:firstLine="5103"/>
        <w:jc w:val="both"/>
        <w:rPr>
          <w:sz w:val="28"/>
          <w:szCs w:val="28"/>
        </w:rPr>
      </w:pPr>
      <w:r>
        <w:rPr>
          <w:sz w:val="28"/>
          <w:szCs w:val="28"/>
        </w:rPr>
        <w:t>селищної ради</w:t>
      </w:r>
    </w:p>
    <w:p w:rsidR="00632CF2" w:rsidRDefault="00632CF2" w:rsidP="000D7A7E">
      <w:pPr>
        <w:ind w:firstLine="5103"/>
        <w:jc w:val="both"/>
        <w:rPr>
          <w:sz w:val="28"/>
          <w:szCs w:val="28"/>
        </w:rPr>
      </w:pPr>
      <w:r>
        <w:rPr>
          <w:sz w:val="28"/>
          <w:szCs w:val="28"/>
        </w:rPr>
        <w:t xml:space="preserve">від </w:t>
      </w:r>
      <w:r w:rsidR="00373D26">
        <w:rPr>
          <w:sz w:val="28"/>
          <w:szCs w:val="28"/>
        </w:rPr>
        <w:t>25</w:t>
      </w:r>
      <w:r>
        <w:rPr>
          <w:sz w:val="28"/>
          <w:szCs w:val="28"/>
        </w:rPr>
        <w:t xml:space="preserve"> </w:t>
      </w:r>
      <w:r w:rsidR="00373D26">
        <w:rPr>
          <w:sz w:val="28"/>
          <w:szCs w:val="28"/>
        </w:rPr>
        <w:t>вересня</w:t>
      </w:r>
      <w:r>
        <w:rPr>
          <w:sz w:val="28"/>
          <w:szCs w:val="28"/>
        </w:rPr>
        <w:t xml:space="preserve"> 2024 року</w:t>
      </w:r>
    </w:p>
    <w:p w:rsidR="00632CF2" w:rsidRPr="00632CF2" w:rsidRDefault="00632CF2" w:rsidP="000D7A7E">
      <w:pPr>
        <w:ind w:firstLine="5103"/>
        <w:jc w:val="both"/>
        <w:rPr>
          <w:sz w:val="28"/>
          <w:szCs w:val="28"/>
        </w:rPr>
      </w:pPr>
      <w:r>
        <w:rPr>
          <w:sz w:val="28"/>
          <w:szCs w:val="28"/>
        </w:rPr>
        <w:t xml:space="preserve">№ </w:t>
      </w:r>
      <w:r w:rsidR="00B87A14">
        <w:rPr>
          <w:sz w:val="28"/>
          <w:szCs w:val="28"/>
        </w:rPr>
        <w:t>1603</w:t>
      </w:r>
      <w:r>
        <w:rPr>
          <w:sz w:val="28"/>
          <w:szCs w:val="28"/>
        </w:rPr>
        <w:t xml:space="preserve"> - </w:t>
      </w:r>
      <w:r w:rsidR="00373D26">
        <w:rPr>
          <w:sz w:val="28"/>
          <w:szCs w:val="28"/>
        </w:rPr>
        <w:t>46</w:t>
      </w:r>
      <w:r>
        <w:rPr>
          <w:sz w:val="28"/>
          <w:szCs w:val="28"/>
        </w:rPr>
        <w:t>/</w:t>
      </w:r>
      <w:r>
        <w:rPr>
          <w:sz w:val="28"/>
          <w:szCs w:val="28"/>
          <w:lang w:val="en-US"/>
        </w:rPr>
        <w:t>V</w:t>
      </w:r>
      <w:r>
        <w:rPr>
          <w:sz w:val="28"/>
          <w:szCs w:val="28"/>
        </w:rPr>
        <w:t>ІІІ</w:t>
      </w:r>
    </w:p>
    <w:p w:rsidR="00AB0A27" w:rsidRPr="005A0FF4" w:rsidRDefault="00AB0A27" w:rsidP="000D7A7E">
      <w:pPr>
        <w:ind w:firstLine="5103"/>
        <w:jc w:val="both"/>
        <w:rPr>
          <w:sz w:val="10"/>
          <w:szCs w:val="28"/>
        </w:rPr>
      </w:pPr>
    </w:p>
    <w:p w:rsidR="00AB0A27" w:rsidRDefault="00AB0A27" w:rsidP="000D7A7E">
      <w:pPr>
        <w:ind w:firstLine="5103"/>
        <w:jc w:val="both"/>
        <w:rPr>
          <w:sz w:val="28"/>
          <w:szCs w:val="28"/>
        </w:rPr>
      </w:pPr>
    </w:p>
    <w:p w:rsidR="000D7A7E" w:rsidRDefault="000D7A7E" w:rsidP="000D7A7E">
      <w:pPr>
        <w:jc w:val="center"/>
        <w:rPr>
          <w:b/>
          <w:bCs/>
          <w:sz w:val="28"/>
          <w:szCs w:val="28"/>
        </w:rPr>
      </w:pPr>
      <w:r>
        <w:rPr>
          <w:b/>
          <w:bCs/>
          <w:sz w:val="28"/>
          <w:szCs w:val="28"/>
        </w:rPr>
        <w:t xml:space="preserve">Структура та штатна чисельність апарату </w:t>
      </w:r>
    </w:p>
    <w:p w:rsidR="000D7A7E" w:rsidRDefault="000D7A7E" w:rsidP="000D7A7E">
      <w:pPr>
        <w:jc w:val="center"/>
        <w:rPr>
          <w:b/>
          <w:bCs/>
          <w:sz w:val="28"/>
          <w:szCs w:val="28"/>
        </w:rPr>
      </w:pPr>
      <w:r>
        <w:rPr>
          <w:b/>
          <w:bCs/>
          <w:sz w:val="28"/>
          <w:szCs w:val="28"/>
        </w:rPr>
        <w:t xml:space="preserve"> виконавчого комітету Червоногригорівської селищної ради</w:t>
      </w:r>
    </w:p>
    <w:p w:rsidR="00B231CA" w:rsidRDefault="00B231CA" w:rsidP="000D7A7E">
      <w:pPr>
        <w:jc w:val="center"/>
        <w:rPr>
          <w:b/>
          <w:bCs/>
          <w:sz w:val="28"/>
          <w:szCs w:val="28"/>
        </w:rPr>
      </w:pPr>
      <w:r>
        <w:rPr>
          <w:b/>
          <w:bCs/>
          <w:sz w:val="28"/>
          <w:szCs w:val="28"/>
        </w:rPr>
        <w:t>у новій редакції</w:t>
      </w:r>
    </w:p>
    <w:p w:rsidR="000D7A7E" w:rsidRDefault="000D7A7E" w:rsidP="000D7A7E">
      <w:pPr>
        <w:jc w:val="center"/>
        <w:rPr>
          <w:b/>
          <w:bCs/>
          <w:sz w:val="28"/>
          <w:szCs w:val="28"/>
        </w:rPr>
      </w:pPr>
    </w:p>
    <w:tbl>
      <w:tblPr>
        <w:tblW w:w="0" w:type="auto"/>
        <w:tblInd w:w="2" w:type="dxa"/>
        <w:tblLayout w:type="fixed"/>
        <w:tblCellMar>
          <w:left w:w="0" w:type="dxa"/>
          <w:right w:w="0" w:type="dxa"/>
        </w:tblCellMar>
        <w:tblLook w:val="00A0" w:firstRow="1" w:lastRow="0" w:firstColumn="1" w:lastColumn="0" w:noHBand="0" w:noVBand="0"/>
      </w:tblPr>
      <w:tblGrid>
        <w:gridCol w:w="567"/>
        <w:gridCol w:w="6804"/>
        <w:gridCol w:w="9"/>
        <w:gridCol w:w="1976"/>
      </w:tblGrid>
      <w:tr w:rsidR="000D7A7E" w:rsidTr="00714393">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pPr>
            <w:r>
              <w:t>№ з/п</w:t>
            </w:r>
          </w:p>
        </w:tc>
        <w:tc>
          <w:tcPr>
            <w:tcW w:w="6804" w:type="dxa"/>
            <w:tcBorders>
              <w:top w:val="single" w:sz="6" w:space="0" w:color="000000"/>
              <w:left w:val="single" w:sz="6" w:space="0" w:color="000000"/>
              <w:bottom w:val="single" w:sz="6" w:space="0" w:color="000000"/>
              <w:right w:val="single" w:sz="6" w:space="0" w:color="000000"/>
            </w:tcBorders>
            <w:vAlign w:val="center"/>
          </w:tcPr>
          <w:p w:rsidR="000D7A7E" w:rsidRDefault="000D7A7E" w:rsidP="00714393">
            <w:pPr>
              <w:jc w:val="center"/>
            </w:pPr>
            <w:r>
              <w:t>Назва структурного підрозділу та посад</w:t>
            </w:r>
          </w:p>
        </w:tc>
        <w:tc>
          <w:tcPr>
            <w:tcW w:w="1985" w:type="dxa"/>
            <w:gridSpan w:val="2"/>
            <w:tcBorders>
              <w:top w:val="single" w:sz="6" w:space="0" w:color="000000"/>
              <w:left w:val="single" w:sz="6" w:space="0" w:color="000000"/>
              <w:bottom w:val="single" w:sz="6" w:space="0" w:color="000000"/>
              <w:right w:val="single" w:sz="6" w:space="0" w:color="000000"/>
            </w:tcBorders>
          </w:tcPr>
          <w:p w:rsidR="000D7A7E" w:rsidRDefault="000D7A7E" w:rsidP="00714393">
            <w:pPr>
              <w:jc w:val="center"/>
            </w:pPr>
            <w:r>
              <w:t xml:space="preserve">Кількість </w:t>
            </w:r>
          </w:p>
          <w:p w:rsidR="000D7A7E" w:rsidRDefault="000D7A7E" w:rsidP="00714393">
            <w:pPr>
              <w:jc w:val="center"/>
            </w:pPr>
            <w:r>
              <w:t>штатних одиниць</w:t>
            </w:r>
          </w:p>
        </w:tc>
      </w:tr>
      <w:tr w:rsidR="000D7A7E" w:rsidTr="00714393">
        <w:trPr>
          <w:trHeight w:val="285"/>
        </w:trPr>
        <w:tc>
          <w:tcPr>
            <w:tcW w:w="9356" w:type="dxa"/>
            <w:gridSpan w:val="4"/>
            <w:tcBorders>
              <w:top w:val="single" w:sz="6" w:space="0" w:color="000000"/>
              <w:left w:val="single" w:sz="6" w:space="0" w:color="000000"/>
              <w:bottom w:val="single" w:sz="6" w:space="0" w:color="000000"/>
              <w:right w:val="single" w:sz="6" w:space="0" w:color="000000"/>
            </w:tcBorders>
          </w:tcPr>
          <w:p w:rsidR="000D7A7E" w:rsidRDefault="000D7A7E" w:rsidP="00E75601">
            <w:pPr>
              <w:jc w:val="center"/>
              <w:rPr>
                <w:b/>
                <w:bCs/>
              </w:rPr>
            </w:pPr>
            <w:r>
              <w:rPr>
                <w:b/>
                <w:bCs/>
              </w:rPr>
              <w:t>Керівництво ради та виконавчого комітету</w:t>
            </w:r>
          </w:p>
        </w:tc>
      </w:tr>
      <w:tr w:rsidR="000D7A7E" w:rsidTr="00714393">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rPr>
                <w:lang w:val="en-US"/>
              </w:rPr>
            </w:pPr>
            <w:r>
              <w:rPr>
                <w:lang w:val="en-US"/>
              </w:rPr>
              <w:t>1</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Default="000D7A7E" w:rsidP="00714393">
            <w:r>
              <w:t xml:space="preserve"> Селищний голова – голова виконкому</w:t>
            </w:r>
          </w:p>
        </w:tc>
        <w:tc>
          <w:tcPr>
            <w:tcW w:w="1976" w:type="dxa"/>
            <w:tcBorders>
              <w:top w:val="single" w:sz="6" w:space="0" w:color="000000"/>
              <w:left w:val="single" w:sz="6" w:space="0" w:color="000000"/>
              <w:bottom w:val="single" w:sz="6" w:space="0" w:color="000000"/>
              <w:right w:val="single" w:sz="4" w:space="0" w:color="000000"/>
            </w:tcBorders>
          </w:tcPr>
          <w:p w:rsidR="000D7A7E" w:rsidRDefault="000D7A7E" w:rsidP="00714393">
            <w:pPr>
              <w:jc w:val="center"/>
            </w:pPr>
            <w:r>
              <w:t>1</w:t>
            </w:r>
          </w:p>
        </w:tc>
      </w:tr>
      <w:tr w:rsidR="000D7A7E" w:rsidTr="00714393">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rPr>
                <w:lang w:val="en-US"/>
              </w:rPr>
            </w:pPr>
            <w:r>
              <w:rPr>
                <w:lang w:val="en-US"/>
              </w:rPr>
              <w:t>2</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Pr="00017FA1" w:rsidRDefault="000D7A7E" w:rsidP="00714393">
            <w:pPr>
              <w:jc w:val="both"/>
              <w:rPr>
                <w:b/>
                <w:bCs/>
              </w:rPr>
            </w:pPr>
            <w:r>
              <w:rPr>
                <w:bCs/>
              </w:rPr>
              <w:t xml:space="preserve"> </w:t>
            </w:r>
            <w:r w:rsidRPr="002D5A5F">
              <w:rPr>
                <w:bCs/>
              </w:rPr>
              <w:t>Заступник селищного голови</w:t>
            </w:r>
            <w:r>
              <w:rPr>
                <w:bCs/>
              </w:rPr>
              <w:t xml:space="preserve"> </w:t>
            </w:r>
            <w:r w:rsidRPr="002D5A5F">
              <w:rPr>
                <w:bCs/>
              </w:rPr>
              <w:t>з питань діяльності виконавчих органів ради</w:t>
            </w:r>
          </w:p>
        </w:tc>
        <w:tc>
          <w:tcPr>
            <w:tcW w:w="1976" w:type="dxa"/>
            <w:tcBorders>
              <w:top w:val="single" w:sz="6" w:space="0" w:color="000000"/>
              <w:left w:val="single" w:sz="6" w:space="0" w:color="000000"/>
              <w:bottom w:val="single" w:sz="6" w:space="0" w:color="000000"/>
              <w:right w:val="single" w:sz="6" w:space="0" w:color="000000"/>
            </w:tcBorders>
          </w:tcPr>
          <w:p w:rsidR="000D7A7E" w:rsidRPr="00477A40" w:rsidRDefault="000D7A7E" w:rsidP="00714393">
            <w:pPr>
              <w:jc w:val="center"/>
            </w:pPr>
            <w:r>
              <w:t>1</w:t>
            </w:r>
          </w:p>
        </w:tc>
      </w:tr>
      <w:tr w:rsidR="000D7A7E" w:rsidTr="00714393">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rPr>
                <w:lang w:val="en-US"/>
              </w:rPr>
            </w:pPr>
            <w:r>
              <w:rPr>
                <w:lang w:val="en-US"/>
              </w:rPr>
              <w:t>3</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Default="000D7A7E" w:rsidP="00714393">
            <w:r>
              <w:t xml:space="preserve"> Секретар ради – секретар виконавчого комітету</w:t>
            </w:r>
          </w:p>
        </w:tc>
        <w:tc>
          <w:tcPr>
            <w:tcW w:w="1976"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pPr>
            <w:r>
              <w:t>1</w:t>
            </w:r>
          </w:p>
        </w:tc>
      </w:tr>
      <w:tr w:rsidR="000D7A7E" w:rsidTr="00714393">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rPr>
                <w:lang w:val="en-US"/>
              </w:rPr>
            </w:pPr>
            <w:r>
              <w:rPr>
                <w:lang w:val="en-US"/>
              </w:rPr>
              <w:t>4</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Default="000D7A7E" w:rsidP="00714393">
            <w:r>
              <w:t xml:space="preserve"> Староста</w:t>
            </w:r>
          </w:p>
        </w:tc>
        <w:tc>
          <w:tcPr>
            <w:tcW w:w="1976"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pPr>
            <w:r>
              <w:t>2</w:t>
            </w:r>
          </w:p>
        </w:tc>
      </w:tr>
      <w:tr w:rsidR="000D7A7E" w:rsidTr="00714393">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pP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Default="000D7A7E" w:rsidP="00714393">
            <w:pPr>
              <w:rPr>
                <w:b/>
                <w:bCs/>
              </w:rPr>
            </w:pPr>
            <w:r>
              <w:rPr>
                <w:b/>
                <w:bCs/>
              </w:rPr>
              <w:t>Всього по керівництву</w:t>
            </w:r>
          </w:p>
        </w:tc>
        <w:tc>
          <w:tcPr>
            <w:tcW w:w="1976"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rPr>
                <w:b/>
                <w:bCs/>
              </w:rPr>
            </w:pPr>
            <w:r>
              <w:rPr>
                <w:b/>
                <w:bCs/>
              </w:rPr>
              <w:t>5,0</w:t>
            </w: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Pr="00261493" w:rsidRDefault="000D7A7E" w:rsidP="00714393">
            <w:pPr>
              <w:jc w:val="center"/>
              <w:rPr>
                <w:lang w:val="ru-RU"/>
              </w:rPr>
            </w:pP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Pr="001D176B" w:rsidRDefault="000D7A7E" w:rsidP="00E75601">
            <w:pPr>
              <w:ind w:left="36" w:firstLine="120"/>
              <w:jc w:val="center"/>
              <w:rPr>
                <w:b/>
                <w:bCs/>
              </w:rPr>
            </w:pPr>
            <w:r w:rsidRPr="001D176B">
              <w:rPr>
                <w:b/>
                <w:bCs/>
              </w:rPr>
              <w:t xml:space="preserve">Відділ </w:t>
            </w:r>
            <w:r>
              <w:rPr>
                <w:b/>
                <w:bCs/>
              </w:rPr>
              <w:t>бухгалтерського обліку та звітності</w:t>
            </w:r>
          </w:p>
        </w:tc>
        <w:tc>
          <w:tcPr>
            <w:tcW w:w="1976" w:type="dxa"/>
            <w:tcBorders>
              <w:top w:val="single" w:sz="4" w:space="0" w:color="000000"/>
              <w:left w:val="single" w:sz="6" w:space="0" w:color="000000"/>
              <w:bottom w:val="single" w:sz="4" w:space="0" w:color="000000"/>
              <w:right w:val="single" w:sz="4" w:space="0" w:color="000000"/>
            </w:tcBorders>
          </w:tcPr>
          <w:p w:rsidR="000D7A7E" w:rsidRDefault="000D7A7E" w:rsidP="00714393">
            <w:pPr>
              <w:jc w:val="center"/>
            </w:pPr>
          </w:p>
        </w:tc>
      </w:tr>
      <w:tr w:rsidR="000D7A7E" w:rsidTr="00714393">
        <w:trPr>
          <w:trHeight w:val="285"/>
        </w:trPr>
        <w:tc>
          <w:tcPr>
            <w:tcW w:w="567" w:type="dxa"/>
            <w:tcBorders>
              <w:top w:val="single" w:sz="4" w:space="0" w:color="000000"/>
              <w:left w:val="single" w:sz="6" w:space="0" w:color="000000"/>
              <w:bottom w:val="single" w:sz="4" w:space="0" w:color="000000"/>
              <w:right w:val="single" w:sz="4" w:space="0" w:color="000000"/>
            </w:tcBorders>
          </w:tcPr>
          <w:p w:rsidR="000D7A7E" w:rsidRDefault="000D7A7E" w:rsidP="00714393">
            <w:pPr>
              <w:jc w:val="center"/>
            </w:pPr>
            <w:r>
              <w:t>5</w:t>
            </w:r>
          </w:p>
        </w:tc>
        <w:tc>
          <w:tcPr>
            <w:tcW w:w="6813" w:type="dxa"/>
            <w:gridSpan w:val="2"/>
            <w:tcBorders>
              <w:top w:val="single" w:sz="4" w:space="0" w:color="000000"/>
              <w:left w:val="single" w:sz="4" w:space="0" w:color="000000"/>
              <w:bottom w:val="single" w:sz="4" w:space="0" w:color="000000"/>
              <w:right w:val="single" w:sz="6" w:space="0" w:color="000000"/>
            </w:tcBorders>
          </w:tcPr>
          <w:p w:rsidR="000D7A7E" w:rsidRDefault="000D7A7E" w:rsidP="00714393">
            <w:pPr>
              <w:jc w:val="both"/>
            </w:pPr>
            <w:r>
              <w:t xml:space="preserve"> Начальник відділу – г</w:t>
            </w:r>
            <w:r w:rsidRPr="00AF74A3">
              <w:t>оловн</w:t>
            </w:r>
            <w:r>
              <w:t>ий бухгалтер</w:t>
            </w:r>
          </w:p>
        </w:tc>
        <w:tc>
          <w:tcPr>
            <w:tcW w:w="1976" w:type="dxa"/>
            <w:tcBorders>
              <w:top w:val="single" w:sz="4" w:space="0" w:color="000000"/>
              <w:left w:val="single" w:sz="6" w:space="0" w:color="000000"/>
              <w:bottom w:val="single" w:sz="4" w:space="0" w:color="000000"/>
              <w:right w:val="single" w:sz="4" w:space="0" w:color="000000"/>
            </w:tcBorders>
          </w:tcPr>
          <w:p w:rsidR="000D7A7E" w:rsidRDefault="000D7A7E" w:rsidP="00714393">
            <w:pPr>
              <w:jc w:val="center"/>
            </w:pPr>
            <w:r>
              <w:t>1</w:t>
            </w:r>
          </w:p>
        </w:tc>
      </w:tr>
      <w:tr w:rsidR="000D7A7E" w:rsidTr="00714393">
        <w:trPr>
          <w:trHeight w:val="285"/>
        </w:trPr>
        <w:tc>
          <w:tcPr>
            <w:tcW w:w="567" w:type="dxa"/>
            <w:tcBorders>
              <w:top w:val="single" w:sz="4" w:space="0" w:color="000000"/>
              <w:left w:val="single" w:sz="6" w:space="0" w:color="000000"/>
              <w:bottom w:val="single" w:sz="4" w:space="0" w:color="000000"/>
              <w:right w:val="single" w:sz="4" w:space="0" w:color="000000"/>
            </w:tcBorders>
          </w:tcPr>
          <w:p w:rsidR="000D7A7E" w:rsidRDefault="000D7A7E" w:rsidP="00714393">
            <w:pPr>
              <w:jc w:val="center"/>
            </w:pPr>
            <w:r>
              <w:t>6</w:t>
            </w:r>
          </w:p>
        </w:tc>
        <w:tc>
          <w:tcPr>
            <w:tcW w:w="6813" w:type="dxa"/>
            <w:gridSpan w:val="2"/>
            <w:tcBorders>
              <w:top w:val="single" w:sz="4" w:space="0" w:color="000000"/>
              <w:left w:val="single" w:sz="4" w:space="0" w:color="000000"/>
              <w:bottom w:val="single" w:sz="4" w:space="0" w:color="000000"/>
              <w:right w:val="single" w:sz="6" w:space="0" w:color="000000"/>
            </w:tcBorders>
          </w:tcPr>
          <w:p w:rsidR="000D7A7E" w:rsidRDefault="000D7A7E" w:rsidP="00714393">
            <w:pPr>
              <w:jc w:val="both"/>
            </w:pPr>
            <w:r>
              <w:t xml:space="preserve"> </w:t>
            </w:r>
            <w:r w:rsidR="00FE5D2E">
              <w:t>Заступник начальника відділу – головного бухгалтера</w:t>
            </w:r>
          </w:p>
        </w:tc>
        <w:tc>
          <w:tcPr>
            <w:tcW w:w="1976" w:type="dxa"/>
            <w:tcBorders>
              <w:top w:val="single" w:sz="4" w:space="0" w:color="000000"/>
              <w:left w:val="single" w:sz="6" w:space="0" w:color="000000"/>
              <w:bottom w:val="single" w:sz="4" w:space="0" w:color="000000"/>
              <w:right w:val="single" w:sz="4" w:space="0" w:color="000000"/>
            </w:tcBorders>
          </w:tcPr>
          <w:p w:rsidR="000D7A7E" w:rsidRDefault="000D7A7E" w:rsidP="00714393">
            <w:pPr>
              <w:jc w:val="center"/>
            </w:pPr>
            <w:r>
              <w:t>1</w:t>
            </w:r>
          </w:p>
        </w:tc>
      </w:tr>
      <w:tr w:rsidR="000D7A7E" w:rsidTr="00714393">
        <w:trPr>
          <w:trHeight w:val="285"/>
        </w:trPr>
        <w:tc>
          <w:tcPr>
            <w:tcW w:w="567" w:type="dxa"/>
            <w:tcBorders>
              <w:top w:val="single" w:sz="4" w:space="0" w:color="000000"/>
              <w:left w:val="single" w:sz="6" w:space="0" w:color="000000"/>
              <w:bottom w:val="nil"/>
              <w:right w:val="single" w:sz="4" w:space="0" w:color="000000"/>
            </w:tcBorders>
          </w:tcPr>
          <w:p w:rsidR="000D7A7E" w:rsidRDefault="000D7A7E" w:rsidP="00714393">
            <w:pPr>
              <w:jc w:val="center"/>
            </w:pPr>
            <w:r>
              <w:t>7</w:t>
            </w:r>
          </w:p>
        </w:tc>
        <w:tc>
          <w:tcPr>
            <w:tcW w:w="6813" w:type="dxa"/>
            <w:gridSpan w:val="2"/>
            <w:tcBorders>
              <w:top w:val="single" w:sz="4" w:space="0" w:color="000000"/>
              <w:left w:val="single" w:sz="4" w:space="0" w:color="000000"/>
              <w:bottom w:val="nil"/>
              <w:right w:val="single" w:sz="6" w:space="0" w:color="000000"/>
            </w:tcBorders>
          </w:tcPr>
          <w:p w:rsidR="000D7A7E" w:rsidRDefault="000D7A7E" w:rsidP="00714393">
            <w:pPr>
              <w:jc w:val="both"/>
            </w:pPr>
            <w:r>
              <w:t xml:space="preserve"> Головний спеціаліст</w:t>
            </w:r>
          </w:p>
        </w:tc>
        <w:tc>
          <w:tcPr>
            <w:tcW w:w="1976" w:type="dxa"/>
            <w:tcBorders>
              <w:top w:val="single" w:sz="4" w:space="0" w:color="000000"/>
              <w:left w:val="single" w:sz="6" w:space="0" w:color="000000"/>
              <w:bottom w:val="nil"/>
              <w:right w:val="single" w:sz="4" w:space="0" w:color="000000"/>
            </w:tcBorders>
          </w:tcPr>
          <w:p w:rsidR="000D7A7E" w:rsidRDefault="000D7A7E" w:rsidP="00714393">
            <w:pPr>
              <w:jc w:val="center"/>
            </w:pPr>
            <w:r>
              <w:t>4</w:t>
            </w:r>
          </w:p>
        </w:tc>
      </w:tr>
      <w:tr w:rsidR="000D7A7E" w:rsidTr="00714393">
        <w:trPr>
          <w:trHeight w:val="285"/>
        </w:trPr>
        <w:tc>
          <w:tcPr>
            <w:tcW w:w="567" w:type="dxa"/>
            <w:tcBorders>
              <w:top w:val="single" w:sz="4" w:space="0" w:color="000000"/>
              <w:left w:val="single" w:sz="6" w:space="0" w:color="000000"/>
              <w:bottom w:val="nil"/>
              <w:right w:val="single" w:sz="4" w:space="0" w:color="000000"/>
            </w:tcBorders>
          </w:tcPr>
          <w:p w:rsidR="000D7A7E" w:rsidRDefault="000D7A7E" w:rsidP="00714393">
            <w:pPr>
              <w:jc w:val="center"/>
            </w:pPr>
            <w:r>
              <w:t>8</w:t>
            </w:r>
          </w:p>
        </w:tc>
        <w:tc>
          <w:tcPr>
            <w:tcW w:w="6813" w:type="dxa"/>
            <w:gridSpan w:val="2"/>
            <w:tcBorders>
              <w:top w:val="single" w:sz="4" w:space="0" w:color="000000"/>
              <w:left w:val="single" w:sz="4" w:space="0" w:color="000000"/>
              <w:bottom w:val="nil"/>
              <w:right w:val="single" w:sz="6" w:space="0" w:color="000000"/>
            </w:tcBorders>
          </w:tcPr>
          <w:p w:rsidR="000D7A7E" w:rsidRDefault="000D7A7E" w:rsidP="00E70E1C">
            <w:pPr>
              <w:jc w:val="both"/>
            </w:pPr>
            <w:r>
              <w:t xml:space="preserve"> </w:t>
            </w:r>
            <w:r w:rsidR="00E70E1C">
              <w:t>Інспектор</w:t>
            </w:r>
          </w:p>
        </w:tc>
        <w:tc>
          <w:tcPr>
            <w:tcW w:w="1976" w:type="dxa"/>
            <w:tcBorders>
              <w:top w:val="single" w:sz="4" w:space="0" w:color="000000"/>
              <w:left w:val="single" w:sz="6" w:space="0" w:color="000000"/>
              <w:bottom w:val="nil"/>
              <w:right w:val="single" w:sz="4" w:space="0" w:color="000000"/>
            </w:tcBorders>
          </w:tcPr>
          <w:p w:rsidR="000D7A7E" w:rsidRDefault="000D7A7E" w:rsidP="00714393">
            <w:pPr>
              <w:jc w:val="center"/>
            </w:pPr>
            <w:r>
              <w:t>1</w:t>
            </w:r>
          </w:p>
        </w:tc>
      </w:tr>
      <w:tr w:rsidR="000D7A7E" w:rsidTr="00714393">
        <w:trPr>
          <w:trHeight w:val="285"/>
        </w:trPr>
        <w:tc>
          <w:tcPr>
            <w:tcW w:w="567" w:type="dxa"/>
            <w:tcBorders>
              <w:top w:val="single" w:sz="4" w:space="0" w:color="000000"/>
              <w:left w:val="single" w:sz="6" w:space="0" w:color="000000"/>
              <w:bottom w:val="nil"/>
              <w:right w:val="single" w:sz="4" w:space="0" w:color="000000"/>
            </w:tcBorders>
          </w:tcPr>
          <w:p w:rsidR="000D7A7E" w:rsidRDefault="000D7A7E" w:rsidP="00714393">
            <w:pPr>
              <w:jc w:val="center"/>
            </w:pPr>
          </w:p>
        </w:tc>
        <w:tc>
          <w:tcPr>
            <w:tcW w:w="6813" w:type="dxa"/>
            <w:gridSpan w:val="2"/>
            <w:tcBorders>
              <w:top w:val="single" w:sz="4" w:space="0" w:color="000000"/>
              <w:left w:val="single" w:sz="4" w:space="0" w:color="000000"/>
              <w:bottom w:val="single" w:sz="4" w:space="0" w:color="000000"/>
              <w:right w:val="single" w:sz="6" w:space="0" w:color="000000"/>
            </w:tcBorders>
          </w:tcPr>
          <w:p w:rsidR="000D7A7E" w:rsidRDefault="000D7A7E" w:rsidP="00714393">
            <w:pPr>
              <w:rPr>
                <w:b/>
                <w:bCs/>
              </w:rPr>
            </w:pPr>
            <w:r>
              <w:rPr>
                <w:b/>
                <w:bCs/>
              </w:rPr>
              <w:t xml:space="preserve"> Всього по відділу </w:t>
            </w:r>
          </w:p>
        </w:tc>
        <w:tc>
          <w:tcPr>
            <w:tcW w:w="1976" w:type="dxa"/>
            <w:tcBorders>
              <w:top w:val="single" w:sz="4" w:space="0" w:color="000000"/>
              <w:left w:val="single" w:sz="6" w:space="0" w:color="000000"/>
              <w:bottom w:val="single" w:sz="4" w:space="0" w:color="000000"/>
              <w:right w:val="single" w:sz="4" w:space="0" w:color="000000"/>
            </w:tcBorders>
          </w:tcPr>
          <w:p w:rsidR="000D7A7E" w:rsidRDefault="000D7A7E" w:rsidP="00714393">
            <w:pPr>
              <w:jc w:val="center"/>
              <w:rPr>
                <w:b/>
                <w:bCs/>
              </w:rPr>
            </w:pPr>
            <w:r>
              <w:rPr>
                <w:b/>
                <w:bCs/>
              </w:rPr>
              <w:t>7,0</w:t>
            </w:r>
          </w:p>
        </w:tc>
      </w:tr>
      <w:tr w:rsidR="000D7A7E" w:rsidTr="00714393">
        <w:trPr>
          <w:trHeight w:val="285"/>
        </w:trPr>
        <w:tc>
          <w:tcPr>
            <w:tcW w:w="567" w:type="dxa"/>
            <w:tcBorders>
              <w:top w:val="single" w:sz="6" w:space="0" w:color="000000"/>
              <w:left w:val="single" w:sz="6" w:space="0" w:color="000000"/>
              <w:bottom w:val="single" w:sz="4" w:space="0" w:color="000000"/>
              <w:right w:val="single" w:sz="6" w:space="0" w:color="000000"/>
            </w:tcBorders>
          </w:tcPr>
          <w:p w:rsidR="000D7A7E" w:rsidRDefault="000D7A7E" w:rsidP="00714393">
            <w:pPr>
              <w:jc w:val="center"/>
            </w:pPr>
          </w:p>
        </w:tc>
        <w:tc>
          <w:tcPr>
            <w:tcW w:w="6813" w:type="dxa"/>
            <w:gridSpan w:val="2"/>
            <w:tcBorders>
              <w:top w:val="single" w:sz="6" w:space="0" w:color="000000"/>
              <w:left w:val="single" w:sz="6" w:space="0" w:color="000000"/>
              <w:bottom w:val="single" w:sz="4" w:space="0" w:color="000000"/>
              <w:right w:val="single" w:sz="6" w:space="0" w:color="000000"/>
            </w:tcBorders>
          </w:tcPr>
          <w:p w:rsidR="000D7A7E" w:rsidRDefault="000D7A7E" w:rsidP="00E75601">
            <w:pPr>
              <w:jc w:val="center"/>
              <w:rPr>
                <w:b/>
                <w:bCs/>
              </w:rPr>
            </w:pPr>
            <w:r>
              <w:rPr>
                <w:b/>
                <w:bCs/>
              </w:rPr>
              <w:t>Загальний відділ</w:t>
            </w:r>
          </w:p>
        </w:tc>
        <w:tc>
          <w:tcPr>
            <w:tcW w:w="1976" w:type="dxa"/>
            <w:tcBorders>
              <w:top w:val="single" w:sz="6" w:space="0" w:color="000000"/>
              <w:left w:val="single" w:sz="6" w:space="0" w:color="000000"/>
              <w:bottom w:val="single" w:sz="4" w:space="0" w:color="000000"/>
              <w:right w:val="single" w:sz="6" w:space="0" w:color="000000"/>
            </w:tcBorders>
          </w:tcPr>
          <w:p w:rsidR="000D7A7E" w:rsidRDefault="000D7A7E" w:rsidP="00714393">
            <w:pPr>
              <w:tabs>
                <w:tab w:val="left" w:pos="720"/>
                <w:tab w:val="center" w:pos="803"/>
              </w:tabs>
              <w:jc w:val="center"/>
              <w:rPr>
                <w:b/>
                <w:bCs/>
              </w:rPr>
            </w:pP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pPr>
            <w:r>
              <w:t>9</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714393">
            <w:r>
              <w:t xml:space="preserve"> Начальник відділу</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714393">
            <w:pPr>
              <w:tabs>
                <w:tab w:val="left" w:pos="720"/>
                <w:tab w:val="center" w:pos="803"/>
              </w:tabs>
              <w:jc w:val="center"/>
            </w:pPr>
            <w:r>
              <w:t>1</w:t>
            </w: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pPr>
            <w:r>
              <w:t>10</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FE5D2E">
            <w:r>
              <w:t xml:space="preserve"> Головний спеціаліст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FE5D2E" w:rsidP="00714393">
            <w:pPr>
              <w:tabs>
                <w:tab w:val="left" w:pos="720"/>
                <w:tab w:val="center" w:pos="803"/>
              </w:tabs>
              <w:jc w:val="center"/>
            </w:pPr>
            <w:r>
              <w:t>4</w:t>
            </w: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8F28A7">
            <w:pPr>
              <w:jc w:val="center"/>
            </w:pPr>
            <w:r>
              <w:t>1</w:t>
            </w:r>
            <w:r w:rsidR="008F28A7">
              <w:t>1</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Pr="001117C9" w:rsidRDefault="000D7A7E" w:rsidP="00714393">
            <w:r>
              <w:t xml:space="preserve"> </w:t>
            </w:r>
            <w:r w:rsidRPr="001117C9">
              <w:t>Діловод</w:t>
            </w:r>
          </w:p>
        </w:tc>
        <w:tc>
          <w:tcPr>
            <w:tcW w:w="1976" w:type="dxa"/>
            <w:tcBorders>
              <w:top w:val="single" w:sz="4" w:space="0" w:color="000000"/>
              <w:left w:val="single" w:sz="6" w:space="0" w:color="000000"/>
              <w:bottom w:val="single" w:sz="4" w:space="0" w:color="000000"/>
              <w:right w:val="single" w:sz="6" w:space="0" w:color="000000"/>
            </w:tcBorders>
          </w:tcPr>
          <w:p w:rsidR="000D7A7E" w:rsidRPr="001117C9" w:rsidRDefault="000D7A7E" w:rsidP="00714393">
            <w:pPr>
              <w:tabs>
                <w:tab w:val="left" w:pos="720"/>
                <w:tab w:val="center" w:pos="803"/>
              </w:tabs>
              <w:jc w:val="center"/>
            </w:pPr>
            <w:r w:rsidRPr="001117C9">
              <w:t>2</w:t>
            </w:r>
          </w:p>
        </w:tc>
      </w:tr>
      <w:tr w:rsidR="000D7A7E"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714393">
            <w:pPr>
              <w:jc w:val="center"/>
            </w:pPr>
          </w:p>
        </w:tc>
        <w:tc>
          <w:tcPr>
            <w:tcW w:w="6813" w:type="dxa"/>
            <w:gridSpan w:val="2"/>
            <w:tcBorders>
              <w:top w:val="single" w:sz="4" w:space="0" w:color="000000"/>
              <w:left w:val="single" w:sz="6" w:space="0" w:color="000000"/>
              <w:bottom w:val="single" w:sz="6" w:space="0" w:color="000000"/>
              <w:right w:val="single" w:sz="6" w:space="0" w:color="000000"/>
            </w:tcBorders>
          </w:tcPr>
          <w:p w:rsidR="000D7A7E" w:rsidRDefault="000D7A7E" w:rsidP="00714393">
            <w:pPr>
              <w:rPr>
                <w:b/>
                <w:bCs/>
              </w:rPr>
            </w:pPr>
            <w:r>
              <w:rPr>
                <w:b/>
                <w:bCs/>
              </w:rPr>
              <w:t xml:space="preserve"> Всього по відділу    </w:t>
            </w:r>
          </w:p>
        </w:tc>
        <w:tc>
          <w:tcPr>
            <w:tcW w:w="1976" w:type="dxa"/>
            <w:tcBorders>
              <w:top w:val="single" w:sz="4" w:space="0" w:color="000000"/>
              <w:left w:val="single" w:sz="6" w:space="0" w:color="000000"/>
              <w:bottom w:val="single" w:sz="6" w:space="0" w:color="000000"/>
              <w:right w:val="single" w:sz="6" w:space="0" w:color="000000"/>
            </w:tcBorders>
          </w:tcPr>
          <w:p w:rsidR="000D7A7E" w:rsidRDefault="00FE5D2E" w:rsidP="00714393">
            <w:pPr>
              <w:tabs>
                <w:tab w:val="left" w:pos="720"/>
                <w:tab w:val="center" w:pos="803"/>
              </w:tabs>
              <w:jc w:val="center"/>
              <w:rPr>
                <w:b/>
                <w:bCs/>
              </w:rPr>
            </w:pPr>
            <w:r>
              <w:rPr>
                <w:b/>
                <w:bCs/>
              </w:rPr>
              <w:t>7</w:t>
            </w:r>
            <w:r w:rsidR="000D7A7E">
              <w:rPr>
                <w:b/>
                <w:bCs/>
              </w:rPr>
              <w:t>,0</w:t>
            </w:r>
          </w:p>
        </w:tc>
      </w:tr>
      <w:tr w:rsidR="000D7A7E" w:rsidTr="00714393">
        <w:trPr>
          <w:trHeight w:val="285"/>
        </w:trPr>
        <w:tc>
          <w:tcPr>
            <w:tcW w:w="567" w:type="dxa"/>
            <w:tcBorders>
              <w:top w:val="single" w:sz="6" w:space="0" w:color="000000"/>
              <w:left w:val="single" w:sz="6" w:space="0" w:color="000000"/>
              <w:bottom w:val="single" w:sz="4" w:space="0" w:color="000000"/>
              <w:right w:val="single" w:sz="6" w:space="0" w:color="000000"/>
            </w:tcBorders>
          </w:tcPr>
          <w:p w:rsidR="000D7A7E" w:rsidRDefault="000D7A7E" w:rsidP="00714393">
            <w:pPr>
              <w:jc w:val="center"/>
            </w:pPr>
          </w:p>
        </w:tc>
        <w:tc>
          <w:tcPr>
            <w:tcW w:w="6813" w:type="dxa"/>
            <w:gridSpan w:val="2"/>
            <w:tcBorders>
              <w:top w:val="single" w:sz="6" w:space="0" w:color="000000"/>
              <w:left w:val="single" w:sz="6" w:space="0" w:color="000000"/>
              <w:bottom w:val="single" w:sz="4" w:space="0" w:color="000000"/>
              <w:right w:val="single" w:sz="6" w:space="0" w:color="000000"/>
            </w:tcBorders>
          </w:tcPr>
          <w:p w:rsidR="000D7A7E" w:rsidRDefault="000D7A7E" w:rsidP="00714393">
            <w:pPr>
              <w:ind w:left="36" w:firstLine="120"/>
              <w:jc w:val="center"/>
              <w:rPr>
                <w:b/>
                <w:bCs/>
              </w:rPr>
            </w:pPr>
            <w:r>
              <w:rPr>
                <w:b/>
                <w:bCs/>
              </w:rPr>
              <w:t>Відділ земельних відносин, екології та охорони навколишнього природного середовища</w:t>
            </w:r>
          </w:p>
        </w:tc>
        <w:tc>
          <w:tcPr>
            <w:tcW w:w="1976" w:type="dxa"/>
            <w:tcBorders>
              <w:top w:val="single" w:sz="6" w:space="0" w:color="000000"/>
              <w:left w:val="single" w:sz="6" w:space="0" w:color="000000"/>
              <w:bottom w:val="single" w:sz="4" w:space="0" w:color="000000"/>
              <w:right w:val="single" w:sz="6" w:space="0" w:color="000000"/>
            </w:tcBorders>
          </w:tcPr>
          <w:p w:rsidR="000D7A7E" w:rsidRDefault="000D7A7E" w:rsidP="00714393">
            <w:pPr>
              <w:jc w:val="center"/>
              <w:rPr>
                <w:b/>
                <w:bCs/>
              </w:rPr>
            </w:pP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8F28A7">
            <w:pPr>
              <w:jc w:val="center"/>
            </w:pPr>
            <w:r>
              <w:t>1</w:t>
            </w:r>
            <w:r w:rsidR="008F28A7">
              <w:t>2</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714393">
            <w:r>
              <w:t xml:space="preserve"> Начальник відділу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pPr>
            <w:r>
              <w:t>1</w:t>
            </w: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8F28A7">
            <w:pPr>
              <w:jc w:val="center"/>
            </w:pPr>
            <w:r>
              <w:t>1</w:t>
            </w:r>
            <w:r w:rsidR="008F28A7">
              <w:t>3</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714393">
            <w:r>
              <w:t xml:space="preserve"> Головний спеціаліст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pPr>
            <w:r>
              <w:t>3</w:t>
            </w: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8F28A7">
            <w:pPr>
              <w:jc w:val="center"/>
            </w:pPr>
            <w:r>
              <w:t>1</w:t>
            </w:r>
            <w:r w:rsidR="008F28A7">
              <w:t>4</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Pr="002C7B20" w:rsidRDefault="000D7A7E" w:rsidP="00714393">
            <w:r>
              <w:t xml:space="preserve"> </w:t>
            </w:r>
            <w:r w:rsidRPr="002C7B20">
              <w:t xml:space="preserve">Інспектор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pPr>
            <w:r>
              <w:t>1</w:t>
            </w: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pP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714393">
            <w:pPr>
              <w:rPr>
                <w:b/>
                <w:bCs/>
              </w:rPr>
            </w:pPr>
            <w:r>
              <w:rPr>
                <w:b/>
                <w:bCs/>
              </w:rPr>
              <w:t xml:space="preserve"> Всього по відділу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rPr>
                <w:b/>
                <w:bCs/>
              </w:rPr>
            </w:pPr>
            <w:r>
              <w:rPr>
                <w:b/>
                <w:bCs/>
              </w:rPr>
              <w:t>5,0</w:t>
            </w:r>
          </w:p>
        </w:tc>
      </w:tr>
      <w:tr w:rsidR="000D7A7E" w:rsidTr="00714393">
        <w:trPr>
          <w:trHeight w:val="285"/>
        </w:trPr>
        <w:tc>
          <w:tcPr>
            <w:tcW w:w="567" w:type="dxa"/>
            <w:tcBorders>
              <w:top w:val="single" w:sz="6" w:space="0" w:color="000000"/>
              <w:left w:val="single" w:sz="6" w:space="0" w:color="000000"/>
              <w:bottom w:val="single" w:sz="4" w:space="0" w:color="000000"/>
              <w:right w:val="single" w:sz="6" w:space="0" w:color="000000"/>
            </w:tcBorders>
          </w:tcPr>
          <w:p w:rsidR="000D7A7E" w:rsidRDefault="000D7A7E" w:rsidP="00714393">
            <w:pPr>
              <w:jc w:val="center"/>
            </w:pPr>
          </w:p>
        </w:tc>
        <w:tc>
          <w:tcPr>
            <w:tcW w:w="6813" w:type="dxa"/>
            <w:gridSpan w:val="2"/>
            <w:tcBorders>
              <w:top w:val="single" w:sz="6" w:space="0" w:color="000000"/>
              <w:left w:val="single" w:sz="6" w:space="0" w:color="000000"/>
              <w:bottom w:val="single" w:sz="4" w:space="0" w:color="000000"/>
              <w:right w:val="single" w:sz="6" w:space="0" w:color="000000"/>
            </w:tcBorders>
          </w:tcPr>
          <w:p w:rsidR="000D7A7E" w:rsidRDefault="000D7A7E" w:rsidP="00714393">
            <w:pPr>
              <w:ind w:left="36" w:firstLine="120"/>
              <w:jc w:val="center"/>
              <w:rPr>
                <w:b/>
                <w:bCs/>
              </w:rPr>
            </w:pPr>
            <w:r>
              <w:rPr>
                <w:b/>
                <w:bCs/>
              </w:rPr>
              <w:t xml:space="preserve">Відділ комунальної власності та </w:t>
            </w:r>
          </w:p>
          <w:p w:rsidR="000D7A7E" w:rsidRDefault="000D7A7E" w:rsidP="00714393">
            <w:pPr>
              <w:ind w:left="36" w:firstLine="120"/>
              <w:jc w:val="center"/>
              <w:rPr>
                <w:b/>
                <w:bCs/>
              </w:rPr>
            </w:pPr>
            <w:r>
              <w:rPr>
                <w:b/>
                <w:bCs/>
              </w:rPr>
              <w:t xml:space="preserve">житлово-комунального господарства </w:t>
            </w:r>
          </w:p>
        </w:tc>
        <w:tc>
          <w:tcPr>
            <w:tcW w:w="1976" w:type="dxa"/>
            <w:tcBorders>
              <w:top w:val="single" w:sz="6" w:space="0" w:color="000000"/>
              <w:left w:val="single" w:sz="6" w:space="0" w:color="000000"/>
              <w:bottom w:val="single" w:sz="4" w:space="0" w:color="000000"/>
              <w:right w:val="single" w:sz="6" w:space="0" w:color="000000"/>
            </w:tcBorders>
          </w:tcPr>
          <w:p w:rsidR="000D7A7E" w:rsidRDefault="000D7A7E" w:rsidP="00714393">
            <w:pPr>
              <w:jc w:val="center"/>
              <w:rPr>
                <w:b/>
                <w:bCs/>
              </w:rPr>
            </w:pP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8F28A7">
            <w:pPr>
              <w:jc w:val="center"/>
            </w:pPr>
            <w:r>
              <w:t>1</w:t>
            </w:r>
            <w:r w:rsidR="008F28A7">
              <w:t>5</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714393">
            <w:r>
              <w:t xml:space="preserve"> Начальник відділу</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pPr>
            <w:r>
              <w:t>1</w:t>
            </w: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8F28A7">
            <w:pPr>
              <w:jc w:val="center"/>
            </w:pPr>
            <w:r>
              <w:t>1</w:t>
            </w:r>
            <w:r w:rsidR="008F28A7">
              <w:t>6</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714393">
            <w:pPr>
              <w:jc w:val="both"/>
            </w:pPr>
            <w:r>
              <w:t xml:space="preserve"> Головний спеціаліст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pPr>
            <w:r>
              <w:t>2</w:t>
            </w:r>
          </w:p>
        </w:tc>
      </w:tr>
      <w:tr w:rsidR="000D7A7E"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714393">
            <w:pPr>
              <w:jc w:val="center"/>
            </w:pP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714393">
            <w:pPr>
              <w:rPr>
                <w:b/>
                <w:bCs/>
              </w:rPr>
            </w:pPr>
            <w:r>
              <w:rPr>
                <w:b/>
                <w:bCs/>
              </w:rPr>
              <w:t xml:space="preserve"> Всього по відділу</w:t>
            </w:r>
          </w:p>
        </w:tc>
        <w:tc>
          <w:tcPr>
            <w:tcW w:w="1976" w:type="dxa"/>
            <w:tcBorders>
              <w:top w:val="single" w:sz="4" w:space="0" w:color="000000"/>
              <w:left w:val="single" w:sz="6" w:space="0" w:color="000000"/>
              <w:bottom w:val="single" w:sz="6" w:space="0" w:color="000000"/>
              <w:right w:val="single" w:sz="6" w:space="0" w:color="000000"/>
            </w:tcBorders>
          </w:tcPr>
          <w:p w:rsidR="000D7A7E" w:rsidRDefault="000D7A7E" w:rsidP="00714393">
            <w:pPr>
              <w:jc w:val="center"/>
              <w:rPr>
                <w:b/>
                <w:bCs/>
              </w:rPr>
            </w:pPr>
            <w:r>
              <w:rPr>
                <w:b/>
                <w:bCs/>
              </w:rPr>
              <w:t>3,0</w:t>
            </w:r>
          </w:p>
        </w:tc>
      </w:tr>
      <w:tr w:rsidR="000D7A7E" w:rsidTr="00714393">
        <w:trPr>
          <w:trHeight w:val="341"/>
        </w:trPr>
        <w:tc>
          <w:tcPr>
            <w:tcW w:w="567" w:type="dxa"/>
            <w:tcBorders>
              <w:top w:val="single" w:sz="6" w:space="0" w:color="000000"/>
              <w:left w:val="single" w:sz="6" w:space="0" w:color="000000"/>
              <w:bottom w:val="single" w:sz="4" w:space="0" w:color="000000"/>
              <w:right w:val="single" w:sz="6" w:space="0" w:color="000000"/>
            </w:tcBorders>
          </w:tcPr>
          <w:p w:rsidR="000D7A7E" w:rsidRDefault="000D7A7E" w:rsidP="00714393">
            <w:pPr>
              <w:jc w:val="center"/>
            </w:pP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E75601">
            <w:pPr>
              <w:ind w:left="36" w:firstLine="120"/>
              <w:jc w:val="center"/>
              <w:rPr>
                <w:b/>
                <w:bCs/>
              </w:rPr>
            </w:pPr>
            <w:r>
              <w:rPr>
                <w:b/>
                <w:bCs/>
              </w:rPr>
              <w:t>Відділ освіти, культури, молоді та спорту</w:t>
            </w:r>
          </w:p>
        </w:tc>
        <w:tc>
          <w:tcPr>
            <w:tcW w:w="1976" w:type="dxa"/>
            <w:tcBorders>
              <w:top w:val="single" w:sz="6" w:space="0" w:color="000000"/>
              <w:left w:val="single" w:sz="6" w:space="0" w:color="000000"/>
              <w:bottom w:val="single" w:sz="4" w:space="0" w:color="000000"/>
              <w:right w:val="single" w:sz="6" w:space="0" w:color="000000"/>
            </w:tcBorders>
          </w:tcPr>
          <w:p w:rsidR="000D7A7E" w:rsidRDefault="000D7A7E" w:rsidP="00714393">
            <w:pPr>
              <w:jc w:val="center"/>
              <w:rPr>
                <w:b/>
                <w:bCs/>
              </w:rPr>
            </w:pP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8F28A7" w:rsidP="00714393">
            <w:pPr>
              <w:jc w:val="center"/>
            </w:pPr>
            <w:r>
              <w:t>17</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714393">
            <w:r>
              <w:t xml:space="preserve"> Начальник відділу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pPr>
            <w:r>
              <w:t>1</w:t>
            </w: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8F28A7" w:rsidP="00714393">
            <w:pPr>
              <w:jc w:val="center"/>
            </w:pPr>
            <w:r>
              <w:t>18</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FE5D2E">
            <w:r>
              <w:t xml:space="preserve"> Головний спеціаліст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FE5D2E" w:rsidP="00714393">
            <w:pPr>
              <w:jc w:val="center"/>
            </w:pPr>
            <w:r>
              <w:t>3</w:t>
            </w: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pP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714393">
            <w:pPr>
              <w:rPr>
                <w:b/>
                <w:bCs/>
              </w:rPr>
            </w:pPr>
            <w:r>
              <w:rPr>
                <w:b/>
                <w:bCs/>
              </w:rPr>
              <w:t xml:space="preserve"> Всього по відділу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rPr>
                <w:b/>
                <w:bCs/>
              </w:rPr>
            </w:pPr>
            <w:r>
              <w:rPr>
                <w:b/>
                <w:bCs/>
              </w:rPr>
              <w:t>4,0</w:t>
            </w:r>
          </w:p>
        </w:tc>
      </w:tr>
      <w:tr w:rsidR="000D7A7E" w:rsidTr="00714393">
        <w:trPr>
          <w:trHeight w:val="285"/>
        </w:trPr>
        <w:tc>
          <w:tcPr>
            <w:tcW w:w="567" w:type="dxa"/>
            <w:tcBorders>
              <w:top w:val="single" w:sz="6" w:space="0" w:color="000000"/>
              <w:left w:val="single" w:sz="6" w:space="0" w:color="000000"/>
              <w:bottom w:val="single" w:sz="4" w:space="0" w:color="000000"/>
              <w:right w:val="single" w:sz="6" w:space="0" w:color="000000"/>
            </w:tcBorders>
          </w:tcPr>
          <w:p w:rsidR="000D7A7E" w:rsidRDefault="000D7A7E" w:rsidP="00714393">
            <w:pPr>
              <w:jc w:val="center"/>
            </w:pPr>
          </w:p>
        </w:tc>
        <w:tc>
          <w:tcPr>
            <w:tcW w:w="6813" w:type="dxa"/>
            <w:gridSpan w:val="2"/>
            <w:tcBorders>
              <w:top w:val="single" w:sz="6" w:space="0" w:color="000000"/>
              <w:left w:val="single" w:sz="6" w:space="0" w:color="000000"/>
              <w:bottom w:val="single" w:sz="4" w:space="0" w:color="000000"/>
              <w:right w:val="single" w:sz="6" w:space="0" w:color="000000"/>
            </w:tcBorders>
            <w:vAlign w:val="center"/>
          </w:tcPr>
          <w:p w:rsidR="000D7A7E" w:rsidRDefault="000D7A7E" w:rsidP="00714393">
            <w:pPr>
              <w:jc w:val="center"/>
              <w:rPr>
                <w:b/>
                <w:bCs/>
              </w:rPr>
            </w:pPr>
            <w:r>
              <w:rPr>
                <w:b/>
                <w:bCs/>
              </w:rPr>
              <w:t xml:space="preserve">Відділ правового забезпечення, економічного розвитку та </w:t>
            </w:r>
            <w:r>
              <w:rPr>
                <w:b/>
                <w:bCs/>
              </w:rPr>
              <w:lastRenderedPageBreak/>
              <w:t>інвестицій</w:t>
            </w:r>
          </w:p>
        </w:tc>
        <w:tc>
          <w:tcPr>
            <w:tcW w:w="1976" w:type="dxa"/>
            <w:tcBorders>
              <w:top w:val="single" w:sz="6" w:space="0" w:color="000000"/>
              <w:left w:val="single" w:sz="6" w:space="0" w:color="000000"/>
              <w:bottom w:val="single" w:sz="4" w:space="0" w:color="000000"/>
              <w:right w:val="single" w:sz="6" w:space="0" w:color="000000"/>
            </w:tcBorders>
            <w:vAlign w:val="center"/>
          </w:tcPr>
          <w:p w:rsidR="000D7A7E" w:rsidRDefault="000D7A7E" w:rsidP="00714393">
            <w:pPr>
              <w:jc w:val="center"/>
              <w:rPr>
                <w:b/>
                <w:bCs/>
              </w:rPr>
            </w:pP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8F28A7" w:rsidP="00714393">
            <w:pPr>
              <w:jc w:val="center"/>
            </w:pPr>
            <w:r>
              <w:lastRenderedPageBreak/>
              <w:t>19</w:t>
            </w:r>
          </w:p>
        </w:tc>
        <w:tc>
          <w:tcPr>
            <w:tcW w:w="6813" w:type="dxa"/>
            <w:gridSpan w:val="2"/>
            <w:tcBorders>
              <w:top w:val="single" w:sz="4" w:space="0" w:color="000000"/>
              <w:left w:val="single" w:sz="6" w:space="0" w:color="000000"/>
              <w:bottom w:val="single" w:sz="4" w:space="0" w:color="000000"/>
              <w:right w:val="single" w:sz="6" w:space="0" w:color="000000"/>
            </w:tcBorders>
            <w:vAlign w:val="center"/>
          </w:tcPr>
          <w:p w:rsidR="000D7A7E" w:rsidRDefault="000D7A7E" w:rsidP="00714393">
            <w:r>
              <w:rPr>
                <w:b/>
                <w:bCs/>
              </w:rPr>
              <w:t xml:space="preserve"> </w:t>
            </w:r>
            <w:r>
              <w:t>Начальник відділу</w:t>
            </w:r>
          </w:p>
        </w:tc>
        <w:tc>
          <w:tcPr>
            <w:tcW w:w="1976" w:type="dxa"/>
            <w:tcBorders>
              <w:top w:val="single" w:sz="4" w:space="0" w:color="000000"/>
              <w:left w:val="single" w:sz="6" w:space="0" w:color="000000"/>
              <w:bottom w:val="single" w:sz="4" w:space="0" w:color="000000"/>
              <w:right w:val="single" w:sz="6" w:space="0" w:color="000000"/>
            </w:tcBorders>
            <w:vAlign w:val="center"/>
          </w:tcPr>
          <w:p w:rsidR="000D7A7E" w:rsidRDefault="000D7A7E" w:rsidP="00714393">
            <w:pPr>
              <w:jc w:val="center"/>
            </w:pPr>
            <w:r>
              <w:t>1</w:t>
            </w: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8F28A7">
            <w:pPr>
              <w:jc w:val="center"/>
            </w:pPr>
            <w:r>
              <w:t>2</w:t>
            </w:r>
            <w:r w:rsidR="008F28A7">
              <w:t>0</w:t>
            </w:r>
          </w:p>
        </w:tc>
        <w:tc>
          <w:tcPr>
            <w:tcW w:w="6813" w:type="dxa"/>
            <w:gridSpan w:val="2"/>
            <w:tcBorders>
              <w:top w:val="single" w:sz="4" w:space="0" w:color="000000"/>
              <w:left w:val="single" w:sz="6" w:space="0" w:color="000000"/>
              <w:bottom w:val="single" w:sz="4" w:space="0" w:color="000000"/>
              <w:right w:val="single" w:sz="6" w:space="0" w:color="000000"/>
            </w:tcBorders>
            <w:vAlign w:val="center"/>
          </w:tcPr>
          <w:p w:rsidR="000D7A7E" w:rsidRDefault="000D7A7E" w:rsidP="00714393">
            <w:r>
              <w:rPr>
                <w:b/>
                <w:bCs/>
              </w:rPr>
              <w:t xml:space="preserve"> </w:t>
            </w:r>
            <w:r>
              <w:t>Головний спеціаліст</w:t>
            </w:r>
          </w:p>
        </w:tc>
        <w:tc>
          <w:tcPr>
            <w:tcW w:w="1976" w:type="dxa"/>
            <w:tcBorders>
              <w:top w:val="single" w:sz="4" w:space="0" w:color="000000"/>
              <w:left w:val="single" w:sz="6" w:space="0" w:color="000000"/>
              <w:bottom w:val="single" w:sz="4" w:space="0" w:color="000000"/>
              <w:right w:val="single" w:sz="6" w:space="0" w:color="000000"/>
            </w:tcBorders>
            <w:vAlign w:val="center"/>
          </w:tcPr>
          <w:p w:rsidR="000D7A7E" w:rsidRDefault="00FE5D2E" w:rsidP="00714393">
            <w:pPr>
              <w:jc w:val="center"/>
            </w:pPr>
            <w:r>
              <w:t>3</w:t>
            </w:r>
          </w:p>
        </w:tc>
      </w:tr>
      <w:tr w:rsidR="000D7A7E" w:rsidTr="00714393">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714393">
            <w:pPr>
              <w:jc w:val="center"/>
            </w:pPr>
          </w:p>
        </w:tc>
        <w:tc>
          <w:tcPr>
            <w:tcW w:w="6813" w:type="dxa"/>
            <w:gridSpan w:val="2"/>
            <w:tcBorders>
              <w:top w:val="single" w:sz="4" w:space="0" w:color="000000"/>
              <w:left w:val="single" w:sz="6" w:space="0" w:color="000000"/>
              <w:bottom w:val="single" w:sz="4" w:space="0" w:color="000000"/>
              <w:right w:val="single" w:sz="6" w:space="0" w:color="000000"/>
            </w:tcBorders>
            <w:vAlign w:val="center"/>
          </w:tcPr>
          <w:p w:rsidR="000D7A7E" w:rsidRDefault="000D7A7E" w:rsidP="00714393">
            <w:r>
              <w:t xml:space="preserve"> </w:t>
            </w:r>
            <w:r>
              <w:rPr>
                <w:b/>
                <w:bCs/>
              </w:rPr>
              <w:t>Всього по відділу</w:t>
            </w:r>
          </w:p>
        </w:tc>
        <w:tc>
          <w:tcPr>
            <w:tcW w:w="1976" w:type="dxa"/>
            <w:tcBorders>
              <w:top w:val="single" w:sz="4" w:space="0" w:color="000000"/>
              <w:left w:val="single" w:sz="6" w:space="0" w:color="000000"/>
              <w:bottom w:val="single" w:sz="4" w:space="0" w:color="000000"/>
              <w:right w:val="single" w:sz="6" w:space="0" w:color="000000"/>
            </w:tcBorders>
            <w:vAlign w:val="center"/>
          </w:tcPr>
          <w:p w:rsidR="000D7A7E" w:rsidRPr="00350636" w:rsidRDefault="000D7A7E" w:rsidP="00714393">
            <w:pPr>
              <w:jc w:val="center"/>
              <w:rPr>
                <w:b/>
              </w:rPr>
            </w:pPr>
            <w:r w:rsidRPr="00350636">
              <w:rPr>
                <w:b/>
              </w:rPr>
              <w:t>4,0</w:t>
            </w:r>
          </w:p>
        </w:tc>
      </w:tr>
      <w:tr w:rsidR="000D7A7E"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714393">
            <w:pPr>
              <w:jc w:val="center"/>
              <w:rPr>
                <w:lang w:val="en-US"/>
              </w:rPr>
            </w:pP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Default="000D7A7E" w:rsidP="00E75601">
            <w:pPr>
              <w:ind w:left="36" w:firstLine="120"/>
              <w:jc w:val="center"/>
              <w:rPr>
                <w:b/>
                <w:bCs/>
              </w:rPr>
            </w:pPr>
            <w:r>
              <w:rPr>
                <w:b/>
                <w:bCs/>
              </w:rPr>
              <w:t>Відділ «Центр надання адміністративних послуг»</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Default="000D7A7E" w:rsidP="00714393">
            <w:pPr>
              <w:jc w:val="center"/>
              <w:rPr>
                <w:b/>
                <w:bCs/>
              </w:rPr>
            </w:pPr>
          </w:p>
        </w:tc>
      </w:tr>
      <w:tr w:rsidR="000D7A7E"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8F28A7" w:rsidP="00714393">
            <w:pPr>
              <w:jc w:val="center"/>
            </w:pPr>
            <w:r>
              <w:t>21</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Default="000D7A7E" w:rsidP="00714393">
            <w:pPr>
              <w:ind w:left="36" w:hanging="36"/>
            </w:pPr>
            <w:r>
              <w:t xml:space="preserve"> Начальник відділу </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261493" w:rsidRDefault="000D7A7E" w:rsidP="00714393">
            <w:pPr>
              <w:jc w:val="center"/>
            </w:pPr>
            <w:r w:rsidRPr="00261493">
              <w:t>1</w:t>
            </w:r>
          </w:p>
        </w:tc>
      </w:tr>
      <w:tr w:rsidR="000D7A7E"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8F28A7" w:rsidP="00714393">
            <w:pPr>
              <w:jc w:val="center"/>
            </w:pPr>
            <w:r>
              <w:t>22</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AC68AF" w:rsidRDefault="000D7A7E" w:rsidP="00714393">
            <w:pPr>
              <w:ind w:left="36" w:hanging="36"/>
            </w:pPr>
            <w:r>
              <w:t xml:space="preserve"> </w:t>
            </w:r>
            <w:r w:rsidRPr="00AC68AF">
              <w:t xml:space="preserve">Державний реєстратор </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261493" w:rsidRDefault="000D7A7E" w:rsidP="00714393">
            <w:pPr>
              <w:jc w:val="center"/>
            </w:pPr>
            <w:r w:rsidRPr="00261493">
              <w:t>2</w:t>
            </w:r>
          </w:p>
        </w:tc>
      </w:tr>
      <w:tr w:rsidR="000D7A7E"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8F28A7" w:rsidP="00714393">
            <w:pPr>
              <w:jc w:val="center"/>
            </w:pPr>
            <w:r>
              <w:t>23</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AC68AF" w:rsidRDefault="000D7A7E" w:rsidP="00714393">
            <w:pPr>
              <w:ind w:left="36" w:hanging="36"/>
            </w:pPr>
            <w:r>
              <w:t xml:space="preserve"> </w:t>
            </w:r>
            <w:r w:rsidRPr="00AC68AF">
              <w:t>Адміністратор</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261493" w:rsidRDefault="000D7A7E" w:rsidP="00714393">
            <w:pPr>
              <w:jc w:val="center"/>
            </w:pPr>
            <w:r>
              <w:t>8</w:t>
            </w:r>
          </w:p>
        </w:tc>
      </w:tr>
      <w:tr w:rsidR="000D7A7E"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714393">
            <w:pPr>
              <w:jc w:val="center"/>
            </w:pP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Default="000D7A7E" w:rsidP="00714393">
            <w:pPr>
              <w:rPr>
                <w:b/>
                <w:bCs/>
              </w:rPr>
            </w:pPr>
            <w:r>
              <w:rPr>
                <w:b/>
                <w:bCs/>
              </w:rPr>
              <w:t xml:space="preserve"> Всього по відділу</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Default="000D7A7E" w:rsidP="00714393">
            <w:pPr>
              <w:jc w:val="center"/>
              <w:rPr>
                <w:b/>
                <w:bCs/>
              </w:rPr>
            </w:pPr>
            <w:r>
              <w:rPr>
                <w:b/>
                <w:bCs/>
              </w:rPr>
              <w:t>11,0</w:t>
            </w:r>
          </w:p>
        </w:tc>
      </w:tr>
      <w:tr w:rsidR="000D7A7E"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714393">
            <w:pPr>
              <w:jc w:val="center"/>
            </w:pP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Default="000D7A7E" w:rsidP="00E75601">
            <w:pPr>
              <w:ind w:left="36" w:firstLine="120"/>
              <w:jc w:val="center"/>
              <w:rPr>
                <w:b/>
                <w:bCs/>
              </w:rPr>
            </w:pPr>
            <w:r>
              <w:rPr>
                <w:b/>
                <w:bCs/>
              </w:rPr>
              <w:t>Відділ соціального захисту населення</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Default="000D7A7E" w:rsidP="00714393">
            <w:pPr>
              <w:jc w:val="center"/>
              <w:rPr>
                <w:b/>
                <w:bCs/>
              </w:rPr>
            </w:pPr>
          </w:p>
        </w:tc>
      </w:tr>
      <w:tr w:rsidR="000D7A7E"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8F28A7" w:rsidP="00714393">
            <w:pPr>
              <w:jc w:val="center"/>
            </w:pPr>
            <w:r>
              <w:t>24</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B86B02" w:rsidRDefault="000D7A7E" w:rsidP="00714393">
            <w:r>
              <w:t xml:space="preserve"> </w:t>
            </w:r>
            <w:r w:rsidRPr="00B86B02">
              <w:t>Начальник відділу</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8B7426" w:rsidRDefault="000D7A7E" w:rsidP="00714393">
            <w:pPr>
              <w:jc w:val="center"/>
            </w:pPr>
            <w:r w:rsidRPr="008B7426">
              <w:t>1</w:t>
            </w:r>
          </w:p>
        </w:tc>
      </w:tr>
      <w:tr w:rsidR="000D7A7E"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8F28A7" w:rsidP="00DC33C8">
            <w:pPr>
              <w:jc w:val="center"/>
            </w:pPr>
            <w:r>
              <w:t>2</w:t>
            </w:r>
            <w:r w:rsidR="00DC33C8">
              <w:t>5</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FE5D2E" w:rsidRDefault="000D7A7E" w:rsidP="006D7C4F">
            <w:r w:rsidRPr="00FE5D2E">
              <w:t xml:space="preserve"> Спеціаліст </w:t>
            </w:r>
            <w:r w:rsidR="006D7C4F" w:rsidRPr="00FE5D2E">
              <w:t>І</w:t>
            </w:r>
            <w:r w:rsidRPr="00FE5D2E">
              <w:t xml:space="preserve"> категорії</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FE5D2E" w:rsidRDefault="00DC33C8" w:rsidP="00714393">
            <w:pPr>
              <w:jc w:val="center"/>
            </w:pPr>
            <w:r>
              <w:t>2</w:t>
            </w:r>
          </w:p>
        </w:tc>
      </w:tr>
      <w:tr w:rsidR="000D7A7E" w:rsidRPr="00FC34C8"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8F28A7" w:rsidP="00DC33C8">
            <w:pPr>
              <w:jc w:val="center"/>
            </w:pPr>
            <w:r>
              <w:t>2</w:t>
            </w:r>
            <w:r w:rsidR="00DC33C8">
              <w:t>6</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A364F6" w:rsidRDefault="000D7A7E" w:rsidP="00FE5D2E">
            <w:pPr>
              <w:rPr>
                <w:bCs/>
              </w:rPr>
            </w:pPr>
            <w:r>
              <w:rPr>
                <w:bCs/>
              </w:rPr>
              <w:t xml:space="preserve"> </w:t>
            </w:r>
            <w:r w:rsidRPr="00A364F6">
              <w:rPr>
                <w:bCs/>
              </w:rPr>
              <w:t>Інспектор</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A364F6" w:rsidRDefault="000D7A7E" w:rsidP="00714393">
            <w:pPr>
              <w:jc w:val="center"/>
              <w:rPr>
                <w:bCs/>
              </w:rPr>
            </w:pPr>
            <w:r>
              <w:rPr>
                <w:bCs/>
              </w:rPr>
              <w:t>1</w:t>
            </w:r>
          </w:p>
        </w:tc>
      </w:tr>
      <w:tr w:rsidR="000D7A7E" w:rsidTr="00714393">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714393">
            <w:pPr>
              <w:jc w:val="center"/>
            </w:pP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8B7426" w:rsidRDefault="000D7A7E" w:rsidP="00714393">
            <w:pPr>
              <w:rPr>
                <w:b/>
                <w:bCs/>
              </w:rPr>
            </w:pPr>
            <w:r>
              <w:rPr>
                <w:b/>
                <w:bCs/>
              </w:rPr>
              <w:t xml:space="preserve"> </w:t>
            </w:r>
            <w:r w:rsidRPr="008B7426">
              <w:rPr>
                <w:b/>
                <w:bCs/>
              </w:rPr>
              <w:t>Всього</w:t>
            </w:r>
            <w:r>
              <w:rPr>
                <w:b/>
                <w:bCs/>
              </w:rPr>
              <w:t xml:space="preserve"> по відділу</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Default="000D7A7E" w:rsidP="00714393">
            <w:pPr>
              <w:jc w:val="center"/>
              <w:rPr>
                <w:b/>
                <w:bCs/>
              </w:rPr>
            </w:pPr>
            <w:r>
              <w:rPr>
                <w:b/>
                <w:bCs/>
              </w:rPr>
              <w:t>4,0</w:t>
            </w:r>
          </w:p>
        </w:tc>
      </w:tr>
      <w:tr w:rsidR="000D7A7E" w:rsidRPr="006A10A6" w:rsidTr="00714393">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pP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Default="000D7A7E" w:rsidP="00714393">
            <w:pPr>
              <w:jc w:val="center"/>
              <w:rPr>
                <w:b/>
                <w:bCs/>
              </w:rPr>
            </w:pPr>
            <w:r>
              <w:rPr>
                <w:b/>
                <w:bCs/>
              </w:rPr>
              <w:t xml:space="preserve">Відділ </w:t>
            </w:r>
            <w:r w:rsidRPr="00820E5B">
              <w:rPr>
                <w:b/>
              </w:rPr>
              <w:t>цивільного захисту населення, надзвичайних ситуацій, охорони праці, мобілізаційної та оборонної роботи</w:t>
            </w:r>
            <w:r>
              <w:rPr>
                <w:b/>
                <w:bCs/>
              </w:rPr>
              <w:t xml:space="preserve"> </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6A10A6" w:rsidRDefault="000D7A7E" w:rsidP="00714393">
            <w:pPr>
              <w:jc w:val="center"/>
              <w:rPr>
                <w:b/>
                <w:bCs/>
              </w:rPr>
            </w:pPr>
          </w:p>
        </w:tc>
      </w:tr>
      <w:tr w:rsidR="000D7A7E" w:rsidRPr="006A10A6" w:rsidTr="00714393">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8F28A7" w:rsidP="00DC33C8">
            <w:pPr>
              <w:jc w:val="center"/>
            </w:pPr>
            <w:r>
              <w:t>2</w:t>
            </w:r>
            <w:r w:rsidR="00DC33C8">
              <w:t>7</w:t>
            </w: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Default="000D7A7E" w:rsidP="00714393">
            <w:pPr>
              <w:rPr>
                <w:b/>
                <w:bCs/>
              </w:rPr>
            </w:pPr>
            <w:r>
              <w:t xml:space="preserve"> </w:t>
            </w:r>
            <w:r w:rsidRPr="00B86B02">
              <w:t>Начальник відділу</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714393">
            <w:pPr>
              <w:jc w:val="center"/>
              <w:rPr>
                <w:bCs/>
              </w:rPr>
            </w:pPr>
            <w:r w:rsidRPr="00E52BBA">
              <w:rPr>
                <w:bCs/>
              </w:rPr>
              <w:t>1</w:t>
            </w:r>
          </w:p>
        </w:tc>
      </w:tr>
      <w:tr w:rsidR="000D7A7E" w:rsidRPr="006A10A6" w:rsidTr="00714393">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8F28A7" w:rsidP="00DC33C8">
            <w:pPr>
              <w:jc w:val="center"/>
            </w:pPr>
            <w:r>
              <w:t>2</w:t>
            </w:r>
            <w:r w:rsidR="00DC33C8">
              <w:t>8</w:t>
            </w: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Default="000D7A7E" w:rsidP="00714393">
            <w:pPr>
              <w:jc w:val="both"/>
              <w:rPr>
                <w:b/>
                <w:bCs/>
              </w:rPr>
            </w:pPr>
            <w:r>
              <w:t xml:space="preserve"> Головний спеціаліст </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714393">
            <w:pPr>
              <w:jc w:val="center"/>
              <w:rPr>
                <w:bCs/>
              </w:rPr>
            </w:pPr>
            <w:r>
              <w:rPr>
                <w:bCs/>
              </w:rPr>
              <w:t>2</w:t>
            </w:r>
          </w:p>
        </w:tc>
      </w:tr>
      <w:tr w:rsidR="000D7A7E" w:rsidRPr="006A10A6" w:rsidTr="00714393">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DC33C8" w:rsidP="00714393">
            <w:pPr>
              <w:jc w:val="center"/>
            </w:pPr>
            <w:r>
              <w:t>29</w:t>
            </w: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FE5D2E">
            <w:pPr>
              <w:rPr>
                <w:bCs/>
              </w:rPr>
            </w:pPr>
            <w:r>
              <w:rPr>
                <w:bCs/>
              </w:rPr>
              <w:t xml:space="preserve"> </w:t>
            </w:r>
            <w:r w:rsidRPr="00EB2A21">
              <w:t>Інспектор</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714393">
            <w:pPr>
              <w:jc w:val="center"/>
              <w:rPr>
                <w:bCs/>
              </w:rPr>
            </w:pPr>
            <w:r>
              <w:rPr>
                <w:bCs/>
              </w:rPr>
              <w:t>2</w:t>
            </w:r>
          </w:p>
        </w:tc>
      </w:tr>
      <w:tr w:rsidR="000D7A7E" w:rsidRPr="006A10A6" w:rsidTr="00714393">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pP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Default="000D7A7E" w:rsidP="00714393">
            <w:pPr>
              <w:rPr>
                <w:b/>
                <w:bCs/>
              </w:rPr>
            </w:pPr>
            <w:r>
              <w:rPr>
                <w:b/>
                <w:bCs/>
              </w:rPr>
              <w:t xml:space="preserve"> Всього по відділу</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6A10A6" w:rsidRDefault="000D7A7E" w:rsidP="00714393">
            <w:pPr>
              <w:jc w:val="center"/>
              <w:rPr>
                <w:b/>
                <w:bCs/>
              </w:rPr>
            </w:pPr>
            <w:r>
              <w:rPr>
                <w:b/>
                <w:bCs/>
              </w:rPr>
              <w:t>5,0</w:t>
            </w:r>
          </w:p>
        </w:tc>
      </w:tr>
      <w:tr w:rsidR="00373D26" w:rsidRPr="006A10A6" w:rsidTr="00B87A14">
        <w:trPr>
          <w:trHeight w:val="337"/>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373D26" w:rsidRDefault="00373D26" w:rsidP="00714393">
            <w:pPr>
              <w:jc w:val="center"/>
            </w:pPr>
          </w:p>
        </w:tc>
        <w:tc>
          <w:tcPr>
            <w:tcW w:w="68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373D26" w:rsidRDefault="00373D26" w:rsidP="00E75601">
            <w:pPr>
              <w:jc w:val="center"/>
              <w:rPr>
                <w:b/>
                <w:bCs/>
              </w:rPr>
            </w:pPr>
            <w:r>
              <w:rPr>
                <w:b/>
                <w:bCs/>
              </w:rPr>
              <w:t>Відділ з питань ветеранської політики</w:t>
            </w:r>
          </w:p>
        </w:tc>
        <w:tc>
          <w:tcPr>
            <w:tcW w:w="1976" w:type="dxa"/>
            <w:tcBorders>
              <w:top w:val="single" w:sz="6" w:space="0" w:color="000000"/>
              <w:left w:val="single" w:sz="6" w:space="0" w:color="000000"/>
              <w:bottom w:val="single" w:sz="6" w:space="0" w:color="000000"/>
              <w:right w:val="single" w:sz="6" w:space="0" w:color="000000"/>
            </w:tcBorders>
            <w:shd w:val="clear" w:color="auto" w:fill="auto"/>
            <w:vAlign w:val="center"/>
          </w:tcPr>
          <w:p w:rsidR="00373D26" w:rsidRPr="006A10A6" w:rsidRDefault="00373D26" w:rsidP="00714393">
            <w:pPr>
              <w:jc w:val="center"/>
              <w:rPr>
                <w:b/>
                <w:bCs/>
              </w:rPr>
            </w:pPr>
          </w:p>
        </w:tc>
      </w:tr>
      <w:tr w:rsidR="00C320A4" w:rsidRPr="006A10A6" w:rsidTr="00B87A14">
        <w:trPr>
          <w:trHeight w:val="337"/>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C320A4" w:rsidRDefault="006A00ED" w:rsidP="00C320A4">
            <w:pPr>
              <w:jc w:val="center"/>
            </w:pPr>
            <w:r>
              <w:t>30</w:t>
            </w:r>
          </w:p>
        </w:tc>
        <w:tc>
          <w:tcPr>
            <w:tcW w:w="68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C320A4" w:rsidRDefault="00C320A4" w:rsidP="00C320A4">
            <w:pPr>
              <w:rPr>
                <w:b/>
                <w:bCs/>
              </w:rPr>
            </w:pPr>
            <w:r>
              <w:t xml:space="preserve"> </w:t>
            </w:r>
            <w:r w:rsidRPr="00B86B02">
              <w:t>Начальник відділу</w:t>
            </w:r>
          </w:p>
        </w:tc>
        <w:tc>
          <w:tcPr>
            <w:tcW w:w="1976" w:type="dxa"/>
            <w:tcBorders>
              <w:top w:val="single" w:sz="6" w:space="0" w:color="000000"/>
              <w:left w:val="single" w:sz="6" w:space="0" w:color="000000"/>
              <w:bottom w:val="single" w:sz="6" w:space="0" w:color="000000"/>
              <w:right w:val="single" w:sz="6" w:space="0" w:color="000000"/>
            </w:tcBorders>
            <w:shd w:val="clear" w:color="auto" w:fill="auto"/>
            <w:vAlign w:val="center"/>
          </w:tcPr>
          <w:p w:rsidR="00C320A4" w:rsidRPr="00E52BBA" w:rsidRDefault="00C320A4" w:rsidP="00C320A4">
            <w:pPr>
              <w:jc w:val="center"/>
              <w:rPr>
                <w:bCs/>
              </w:rPr>
            </w:pPr>
            <w:r w:rsidRPr="00E52BBA">
              <w:rPr>
                <w:bCs/>
              </w:rPr>
              <w:t>1</w:t>
            </w:r>
          </w:p>
        </w:tc>
      </w:tr>
      <w:tr w:rsidR="00C320A4" w:rsidRPr="006A10A6" w:rsidTr="00B87A14">
        <w:trPr>
          <w:trHeight w:val="337"/>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C320A4" w:rsidRDefault="006A00ED" w:rsidP="00C320A4">
            <w:pPr>
              <w:jc w:val="center"/>
            </w:pPr>
            <w:r>
              <w:t>31</w:t>
            </w:r>
          </w:p>
        </w:tc>
        <w:tc>
          <w:tcPr>
            <w:tcW w:w="68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C320A4" w:rsidRDefault="00C320A4" w:rsidP="00C320A4">
            <w:pPr>
              <w:jc w:val="both"/>
              <w:rPr>
                <w:b/>
                <w:bCs/>
              </w:rPr>
            </w:pPr>
            <w:r>
              <w:t xml:space="preserve"> Головний спеціаліст </w:t>
            </w:r>
          </w:p>
        </w:tc>
        <w:tc>
          <w:tcPr>
            <w:tcW w:w="1976" w:type="dxa"/>
            <w:tcBorders>
              <w:top w:val="single" w:sz="6" w:space="0" w:color="000000"/>
              <w:left w:val="single" w:sz="6" w:space="0" w:color="000000"/>
              <w:bottom w:val="single" w:sz="6" w:space="0" w:color="000000"/>
              <w:right w:val="single" w:sz="6" w:space="0" w:color="000000"/>
            </w:tcBorders>
            <w:shd w:val="clear" w:color="auto" w:fill="auto"/>
            <w:vAlign w:val="center"/>
          </w:tcPr>
          <w:p w:rsidR="00C320A4" w:rsidRPr="00E52BBA" w:rsidRDefault="00C320A4" w:rsidP="00C320A4">
            <w:pPr>
              <w:jc w:val="center"/>
              <w:rPr>
                <w:bCs/>
              </w:rPr>
            </w:pPr>
            <w:r>
              <w:rPr>
                <w:bCs/>
              </w:rPr>
              <w:t>1</w:t>
            </w:r>
          </w:p>
        </w:tc>
      </w:tr>
      <w:tr w:rsidR="00C320A4" w:rsidRPr="006A10A6" w:rsidTr="00B87A14">
        <w:trPr>
          <w:trHeight w:val="337"/>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C320A4" w:rsidRDefault="006A00ED" w:rsidP="00C320A4">
            <w:pPr>
              <w:jc w:val="center"/>
            </w:pPr>
            <w:r>
              <w:t>32</w:t>
            </w:r>
          </w:p>
        </w:tc>
        <w:tc>
          <w:tcPr>
            <w:tcW w:w="68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C320A4" w:rsidRPr="00E52BBA" w:rsidRDefault="00C320A4" w:rsidP="00C320A4">
            <w:pPr>
              <w:rPr>
                <w:bCs/>
              </w:rPr>
            </w:pPr>
            <w:r>
              <w:rPr>
                <w:bCs/>
              </w:rPr>
              <w:t xml:space="preserve"> </w:t>
            </w:r>
            <w:r w:rsidRPr="00EB2A21">
              <w:t>Інспектор</w:t>
            </w:r>
          </w:p>
        </w:tc>
        <w:tc>
          <w:tcPr>
            <w:tcW w:w="1976" w:type="dxa"/>
            <w:tcBorders>
              <w:top w:val="single" w:sz="6" w:space="0" w:color="000000"/>
              <w:left w:val="single" w:sz="6" w:space="0" w:color="000000"/>
              <w:bottom w:val="single" w:sz="6" w:space="0" w:color="000000"/>
              <w:right w:val="single" w:sz="6" w:space="0" w:color="000000"/>
            </w:tcBorders>
            <w:shd w:val="clear" w:color="auto" w:fill="auto"/>
            <w:vAlign w:val="center"/>
          </w:tcPr>
          <w:p w:rsidR="00C320A4" w:rsidRPr="00E52BBA" w:rsidRDefault="00C320A4" w:rsidP="00C320A4">
            <w:pPr>
              <w:jc w:val="center"/>
              <w:rPr>
                <w:bCs/>
              </w:rPr>
            </w:pPr>
            <w:r>
              <w:rPr>
                <w:bCs/>
              </w:rPr>
              <w:t>1</w:t>
            </w:r>
          </w:p>
        </w:tc>
      </w:tr>
      <w:tr w:rsidR="00C320A4" w:rsidRPr="006A10A6" w:rsidTr="00B87A14">
        <w:trPr>
          <w:trHeight w:val="337"/>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C320A4" w:rsidRDefault="00C320A4" w:rsidP="00C320A4">
            <w:pPr>
              <w:jc w:val="center"/>
            </w:pPr>
          </w:p>
        </w:tc>
        <w:tc>
          <w:tcPr>
            <w:tcW w:w="68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C320A4" w:rsidRDefault="00C320A4" w:rsidP="00C320A4">
            <w:pPr>
              <w:rPr>
                <w:b/>
                <w:bCs/>
              </w:rPr>
            </w:pPr>
            <w:r>
              <w:rPr>
                <w:b/>
                <w:bCs/>
              </w:rPr>
              <w:t xml:space="preserve"> Всього по відділу</w:t>
            </w:r>
          </w:p>
        </w:tc>
        <w:tc>
          <w:tcPr>
            <w:tcW w:w="1976" w:type="dxa"/>
            <w:tcBorders>
              <w:top w:val="single" w:sz="6" w:space="0" w:color="000000"/>
              <w:left w:val="single" w:sz="6" w:space="0" w:color="000000"/>
              <w:bottom w:val="single" w:sz="6" w:space="0" w:color="000000"/>
              <w:right w:val="single" w:sz="6" w:space="0" w:color="000000"/>
            </w:tcBorders>
            <w:shd w:val="clear" w:color="auto" w:fill="auto"/>
            <w:vAlign w:val="center"/>
          </w:tcPr>
          <w:p w:rsidR="00C320A4" w:rsidRPr="006A10A6" w:rsidRDefault="00C320A4" w:rsidP="00C320A4">
            <w:pPr>
              <w:jc w:val="center"/>
              <w:rPr>
                <w:b/>
                <w:bCs/>
              </w:rPr>
            </w:pPr>
            <w:r>
              <w:rPr>
                <w:b/>
                <w:bCs/>
              </w:rPr>
              <w:t>3,0</w:t>
            </w:r>
          </w:p>
        </w:tc>
      </w:tr>
      <w:tr w:rsidR="000D7A7E" w:rsidRPr="006A10A6" w:rsidTr="00714393">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pP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Pr="00D87E70" w:rsidRDefault="000D7A7E" w:rsidP="00E75601">
            <w:pPr>
              <w:jc w:val="center"/>
              <w:rPr>
                <w:b/>
                <w:bCs/>
              </w:rPr>
            </w:pPr>
            <w:r>
              <w:rPr>
                <w:b/>
                <w:bCs/>
              </w:rPr>
              <w:t>Трудовий архів</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6A10A6" w:rsidRDefault="000D7A7E" w:rsidP="00714393">
            <w:pPr>
              <w:jc w:val="center"/>
              <w:rPr>
                <w:b/>
                <w:bCs/>
              </w:rPr>
            </w:pPr>
          </w:p>
        </w:tc>
      </w:tr>
      <w:tr w:rsidR="006B43DB" w:rsidRPr="006A10A6" w:rsidTr="00714393">
        <w:trPr>
          <w:trHeight w:val="285"/>
        </w:trPr>
        <w:tc>
          <w:tcPr>
            <w:tcW w:w="567" w:type="dxa"/>
            <w:tcBorders>
              <w:top w:val="single" w:sz="6" w:space="0" w:color="000000"/>
              <w:left w:val="single" w:sz="6" w:space="0" w:color="000000"/>
              <w:bottom w:val="single" w:sz="6" w:space="0" w:color="000000"/>
              <w:right w:val="single" w:sz="6" w:space="0" w:color="000000"/>
            </w:tcBorders>
          </w:tcPr>
          <w:p w:rsidR="006B43DB" w:rsidRDefault="008F28A7" w:rsidP="00DC33C8">
            <w:pPr>
              <w:jc w:val="center"/>
            </w:pPr>
            <w:r>
              <w:t>3</w:t>
            </w:r>
            <w:r w:rsidR="006A00ED">
              <w:t>3</w:t>
            </w: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6B43DB" w:rsidRDefault="006B43DB" w:rsidP="00714393">
            <w:r>
              <w:t xml:space="preserve"> Завідувач архіву</w:t>
            </w:r>
          </w:p>
        </w:tc>
        <w:tc>
          <w:tcPr>
            <w:tcW w:w="1976" w:type="dxa"/>
            <w:tcBorders>
              <w:top w:val="single" w:sz="6" w:space="0" w:color="000000"/>
              <w:left w:val="single" w:sz="6" w:space="0" w:color="000000"/>
              <w:bottom w:val="single" w:sz="6" w:space="0" w:color="000000"/>
              <w:right w:val="single" w:sz="6" w:space="0" w:color="000000"/>
            </w:tcBorders>
            <w:vAlign w:val="center"/>
          </w:tcPr>
          <w:p w:rsidR="006B43DB" w:rsidRPr="00FE238E" w:rsidRDefault="006B43DB" w:rsidP="00714393">
            <w:pPr>
              <w:jc w:val="center"/>
            </w:pPr>
            <w:r>
              <w:t>1</w:t>
            </w:r>
          </w:p>
        </w:tc>
      </w:tr>
      <w:tr w:rsidR="000D7A7E" w:rsidRPr="006A10A6" w:rsidTr="00714393">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DC33C8">
            <w:pPr>
              <w:jc w:val="center"/>
            </w:pPr>
            <w:r>
              <w:t>3</w:t>
            </w:r>
            <w:r w:rsidR="006A00ED">
              <w:t>4</w:t>
            </w: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Pr="00D87E70" w:rsidRDefault="000D7A7E" w:rsidP="00714393">
            <w:r>
              <w:t xml:space="preserve"> Архіваріус</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FE238E" w:rsidRDefault="000D7A7E" w:rsidP="00714393">
            <w:pPr>
              <w:jc w:val="center"/>
            </w:pPr>
            <w:r w:rsidRPr="00FE238E">
              <w:t>1</w:t>
            </w:r>
          </w:p>
        </w:tc>
      </w:tr>
      <w:tr w:rsidR="000D7A7E" w:rsidRPr="006A10A6" w:rsidTr="00897F8A">
        <w:trPr>
          <w:trHeight w:val="212"/>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pP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Pr="00C87FB5" w:rsidRDefault="000D7A7E" w:rsidP="00714393">
            <w:pPr>
              <w:rPr>
                <w:b/>
              </w:rPr>
            </w:pPr>
            <w:r>
              <w:t xml:space="preserve"> </w:t>
            </w:r>
            <w:r w:rsidRPr="00C87FB5">
              <w:rPr>
                <w:b/>
              </w:rPr>
              <w:t>Всього по Трудовому архіву</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C87FB5" w:rsidRDefault="006B43DB" w:rsidP="00714393">
            <w:pPr>
              <w:jc w:val="center"/>
              <w:rPr>
                <w:b/>
              </w:rPr>
            </w:pPr>
            <w:r>
              <w:rPr>
                <w:b/>
              </w:rPr>
              <w:t>2</w:t>
            </w:r>
            <w:r w:rsidR="000D7A7E">
              <w:rPr>
                <w:b/>
              </w:rPr>
              <w:t>,0</w:t>
            </w:r>
          </w:p>
        </w:tc>
      </w:tr>
      <w:tr w:rsidR="000D7A7E" w:rsidRPr="006A10A6" w:rsidTr="00714393">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DC33C8">
            <w:pPr>
              <w:jc w:val="center"/>
            </w:pPr>
            <w:r>
              <w:t>3</w:t>
            </w:r>
            <w:r w:rsidR="006A00ED">
              <w:t>5</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Pr="00C811B7" w:rsidRDefault="000D7A7E" w:rsidP="00714393">
            <w:r>
              <w:t xml:space="preserve"> </w:t>
            </w:r>
            <w:r w:rsidRPr="00C811B7">
              <w:t>Водій автотранспортних засобів</w:t>
            </w:r>
          </w:p>
        </w:tc>
        <w:tc>
          <w:tcPr>
            <w:tcW w:w="1976" w:type="dxa"/>
            <w:tcBorders>
              <w:top w:val="single" w:sz="6" w:space="0" w:color="000000"/>
              <w:left w:val="single" w:sz="6" w:space="0" w:color="000000"/>
              <w:bottom w:val="single" w:sz="6" w:space="0" w:color="000000"/>
              <w:right w:val="single" w:sz="6" w:space="0" w:color="000000"/>
            </w:tcBorders>
          </w:tcPr>
          <w:p w:rsidR="000D7A7E" w:rsidRPr="00FE238E" w:rsidRDefault="000D7A7E" w:rsidP="00714393">
            <w:pPr>
              <w:jc w:val="center"/>
            </w:pPr>
            <w:r>
              <w:t>4</w:t>
            </w:r>
          </w:p>
        </w:tc>
      </w:tr>
      <w:tr w:rsidR="000D7A7E" w:rsidRPr="006A10A6" w:rsidTr="00714393">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DC33C8">
            <w:pPr>
              <w:jc w:val="center"/>
            </w:pPr>
            <w:r>
              <w:t>3</w:t>
            </w:r>
            <w:r w:rsidR="006A00ED">
              <w:t>6</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Pr="007F43D7" w:rsidRDefault="000D7A7E" w:rsidP="00714393">
            <w:r>
              <w:t xml:space="preserve"> </w:t>
            </w:r>
            <w:r w:rsidRPr="007F43D7">
              <w:t>Прибиральник службових приміщень</w:t>
            </w:r>
          </w:p>
        </w:tc>
        <w:tc>
          <w:tcPr>
            <w:tcW w:w="1976" w:type="dxa"/>
            <w:tcBorders>
              <w:top w:val="single" w:sz="6" w:space="0" w:color="000000"/>
              <w:left w:val="single" w:sz="6" w:space="0" w:color="000000"/>
              <w:bottom w:val="single" w:sz="6" w:space="0" w:color="000000"/>
              <w:right w:val="single" w:sz="6" w:space="0" w:color="000000"/>
            </w:tcBorders>
          </w:tcPr>
          <w:p w:rsidR="000D7A7E" w:rsidRPr="007F43D7" w:rsidRDefault="000D7A7E" w:rsidP="00714393">
            <w:pPr>
              <w:jc w:val="center"/>
            </w:pPr>
            <w:r>
              <w:t>3</w:t>
            </w:r>
          </w:p>
        </w:tc>
      </w:tr>
      <w:tr w:rsidR="000D7A7E" w:rsidRPr="006A10A6" w:rsidTr="00B87A14">
        <w:trPr>
          <w:trHeight w:val="285"/>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0D7A7E" w:rsidRDefault="008F28A7" w:rsidP="00DC33C8">
            <w:pPr>
              <w:jc w:val="center"/>
            </w:pPr>
            <w:r>
              <w:t>3</w:t>
            </w:r>
            <w:r w:rsidR="006A00ED">
              <w:t>7</w:t>
            </w:r>
          </w:p>
        </w:tc>
        <w:tc>
          <w:tcPr>
            <w:tcW w:w="6813" w:type="dxa"/>
            <w:gridSpan w:val="2"/>
            <w:tcBorders>
              <w:top w:val="single" w:sz="6" w:space="0" w:color="000000"/>
              <w:left w:val="single" w:sz="6" w:space="0" w:color="000000"/>
              <w:bottom w:val="single" w:sz="6" w:space="0" w:color="000000"/>
              <w:right w:val="single" w:sz="6" w:space="0" w:color="000000"/>
            </w:tcBorders>
            <w:shd w:val="clear" w:color="auto" w:fill="auto"/>
          </w:tcPr>
          <w:p w:rsidR="000D7A7E" w:rsidRDefault="000D7A7E" w:rsidP="00714393">
            <w:r>
              <w:t xml:space="preserve"> Двірник</w:t>
            </w:r>
          </w:p>
        </w:tc>
        <w:tc>
          <w:tcPr>
            <w:tcW w:w="1976" w:type="dxa"/>
            <w:tcBorders>
              <w:top w:val="single" w:sz="6" w:space="0" w:color="000000"/>
              <w:left w:val="single" w:sz="6" w:space="0" w:color="000000"/>
              <w:bottom w:val="single" w:sz="6" w:space="0" w:color="000000"/>
              <w:right w:val="single" w:sz="6" w:space="0" w:color="000000"/>
            </w:tcBorders>
            <w:shd w:val="clear" w:color="auto" w:fill="auto"/>
          </w:tcPr>
          <w:p w:rsidR="000D7A7E" w:rsidRDefault="000D7A7E" w:rsidP="00714393">
            <w:pPr>
              <w:jc w:val="center"/>
            </w:pPr>
            <w:r>
              <w:t>1</w:t>
            </w:r>
          </w:p>
        </w:tc>
      </w:tr>
      <w:tr w:rsidR="000D7A7E" w:rsidRPr="006A10A6" w:rsidTr="00B87A14">
        <w:trPr>
          <w:trHeight w:val="285"/>
        </w:trPr>
        <w:tc>
          <w:tcPr>
            <w:tcW w:w="567" w:type="dxa"/>
            <w:tcBorders>
              <w:top w:val="single" w:sz="6" w:space="0" w:color="000000"/>
              <w:left w:val="single" w:sz="6" w:space="0" w:color="000000"/>
              <w:bottom w:val="single" w:sz="6" w:space="0" w:color="000000"/>
              <w:right w:val="single" w:sz="6" w:space="0" w:color="000000"/>
            </w:tcBorders>
            <w:shd w:val="clear" w:color="auto" w:fill="auto"/>
          </w:tcPr>
          <w:p w:rsidR="000D7A7E" w:rsidRDefault="008F28A7" w:rsidP="00DC33C8">
            <w:pPr>
              <w:jc w:val="center"/>
            </w:pPr>
            <w:r>
              <w:t>3</w:t>
            </w:r>
            <w:r w:rsidR="006A00ED">
              <w:t>8</w:t>
            </w:r>
          </w:p>
        </w:tc>
        <w:tc>
          <w:tcPr>
            <w:tcW w:w="6813" w:type="dxa"/>
            <w:gridSpan w:val="2"/>
            <w:tcBorders>
              <w:top w:val="single" w:sz="6" w:space="0" w:color="000000"/>
              <w:left w:val="single" w:sz="6" w:space="0" w:color="000000"/>
              <w:bottom w:val="single" w:sz="6" w:space="0" w:color="000000"/>
              <w:right w:val="single" w:sz="6" w:space="0" w:color="000000"/>
            </w:tcBorders>
            <w:shd w:val="clear" w:color="auto" w:fill="auto"/>
          </w:tcPr>
          <w:p w:rsidR="000D7A7E" w:rsidRPr="00373D26" w:rsidRDefault="000D7A7E" w:rsidP="00373D26">
            <w:pPr>
              <w:jc w:val="both"/>
              <w:rPr>
                <w:bCs/>
              </w:rPr>
            </w:pPr>
            <w:r w:rsidRPr="00373D26">
              <w:rPr>
                <w:bCs/>
              </w:rPr>
              <w:t xml:space="preserve"> </w:t>
            </w:r>
            <w:proofErr w:type="spellStart"/>
            <w:r w:rsidR="00373D26">
              <w:rPr>
                <w:iCs/>
                <w:color w:val="000000"/>
                <w:lang w:val="ru-RU"/>
              </w:rPr>
              <w:t>Ро</w:t>
            </w:r>
            <w:r w:rsidR="00373D26" w:rsidRPr="00373D26">
              <w:rPr>
                <w:iCs/>
                <w:color w:val="000000"/>
                <w:lang w:val="ru-RU"/>
              </w:rPr>
              <w:t>бітник</w:t>
            </w:r>
            <w:proofErr w:type="spellEnd"/>
            <w:r w:rsidR="00373D26" w:rsidRPr="00373D26">
              <w:rPr>
                <w:iCs/>
                <w:color w:val="000000"/>
                <w:lang w:val="ru-RU"/>
              </w:rPr>
              <w:t xml:space="preserve"> з комплексного </w:t>
            </w:r>
            <w:proofErr w:type="spellStart"/>
            <w:r w:rsidR="00373D26" w:rsidRPr="00373D26">
              <w:rPr>
                <w:iCs/>
                <w:color w:val="000000"/>
                <w:lang w:val="ru-RU"/>
              </w:rPr>
              <w:t>обслуговування</w:t>
            </w:r>
            <w:proofErr w:type="spellEnd"/>
            <w:r w:rsidR="00373D26" w:rsidRPr="00373D26">
              <w:rPr>
                <w:iCs/>
                <w:color w:val="000000"/>
                <w:lang w:val="ru-RU"/>
              </w:rPr>
              <w:t xml:space="preserve"> й ремонту </w:t>
            </w:r>
            <w:proofErr w:type="spellStart"/>
            <w:r w:rsidR="00373D26" w:rsidRPr="00373D26">
              <w:rPr>
                <w:iCs/>
                <w:color w:val="000000"/>
                <w:lang w:val="ru-RU"/>
              </w:rPr>
              <w:t>будинків</w:t>
            </w:r>
            <w:proofErr w:type="spellEnd"/>
          </w:p>
        </w:tc>
        <w:tc>
          <w:tcPr>
            <w:tcW w:w="1976" w:type="dxa"/>
            <w:tcBorders>
              <w:top w:val="single" w:sz="6" w:space="0" w:color="000000"/>
              <w:left w:val="single" w:sz="6" w:space="0" w:color="000000"/>
              <w:bottom w:val="single" w:sz="6" w:space="0" w:color="000000"/>
              <w:right w:val="single" w:sz="6" w:space="0" w:color="000000"/>
            </w:tcBorders>
            <w:shd w:val="clear" w:color="auto" w:fill="auto"/>
          </w:tcPr>
          <w:p w:rsidR="000D7A7E" w:rsidRPr="00820E5B" w:rsidRDefault="000D7A7E" w:rsidP="00714393">
            <w:pPr>
              <w:jc w:val="center"/>
              <w:rPr>
                <w:bCs/>
              </w:rPr>
            </w:pPr>
            <w:r w:rsidRPr="00820E5B">
              <w:rPr>
                <w:bCs/>
              </w:rPr>
              <w:t>1</w:t>
            </w:r>
          </w:p>
        </w:tc>
      </w:tr>
      <w:tr w:rsidR="000D7A7E" w:rsidRPr="006A10A6" w:rsidTr="00714393">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714393">
            <w:pPr>
              <w:jc w:val="center"/>
            </w:pPr>
          </w:p>
          <w:p w:rsidR="000D7A7E" w:rsidRDefault="000D7A7E" w:rsidP="00714393">
            <w:pPr>
              <w:jc w:val="center"/>
            </w:pP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Pr="00D87E70" w:rsidRDefault="000D7A7E" w:rsidP="00714393">
            <w:pPr>
              <w:jc w:val="center"/>
              <w:rPr>
                <w:b/>
                <w:bCs/>
              </w:rPr>
            </w:pPr>
            <w:r>
              <w:rPr>
                <w:b/>
                <w:bCs/>
              </w:rPr>
              <w:t>ВСЬОГО ПО АПАРАТУ</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Default="000D7A7E" w:rsidP="00714393">
            <w:pPr>
              <w:jc w:val="center"/>
              <w:rPr>
                <w:b/>
                <w:bCs/>
              </w:rPr>
            </w:pPr>
            <w:r>
              <w:rPr>
                <w:b/>
                <w:bCs/>
              </w:rPr>
              <w:t>6</w:t>
            </w:r>
            <w:r w:rsidR="006A00ED">
              <w:rPr>
                <w:b/>
                <w:bCs/>
              </w:rPr>
              <w:t>9</w:t>
            </w:r>
            <w:r>
              <w:rPr>
                <w:b/>
                <w:bCs/>
              </w:rPr>
              <w:t>,0</w:t>
            </w:r>
          </w:p>
        </w:tc>
      </w:tr>
    </w:tbl>
    <w:p w:rsidR="000D7A7E" w:rsidRDefault="000D7A7E" w:rsidP="000D7A7E">
      <w:pPr>
        <w:tabs>
          <w:tab w:val="left" w:pos="709"/>
        </w:tabs>
      </w:pPr>
      <w:r w:rsidRPr="006A10A6">
        <w:tab/>
      </w:r>
    </w:p>
    <w:p w:rsidR="00CC607B" w:rsidRDefault="00CC607B" w:rsidP="000D7A7E">
      <w:pPr>
        <w:jc w:val="both"/>
        <w:rPr>
          <w:color w:val="000000"/>
          <w:sz w:val="28"/>
          <w:szCs w:val="28"/>
          <w:lang w:eastAsia="ar-SA"/>
        </w:rPr>
      </w:pPr>
    </w:p>
    <w:p w:rsidR="00676945" w:rsidRDefault="00676945" w:rsidP="000D7A7E">
      <w:pPr>
        <w:jc w:val="both"/>
        <w:rPr>
          <w:color w:val="000000"/>
          <w:sz w:val="28"/>
          <w:szCs w:val="28"/>
          <w:lang w:eastAsia="ar-SA"/>
        </w:rPr>
      </w:pPr>
    </w:p>
    <w:p w:rsidR="000A5438" w:rsidRDefault="000D7A7E" w:rsidP="00CC607B">
      <w:pPr>
        <w:jc w:val="both"/>
        <w:rPr>
          <w:color w:val="000000"/>
          <w:sz w:val="28"/>
          <w:szCs w:val="28"/>
          <w:lang w:eastAsia="ar-SA"/>
        </w:rPr>
      </w:pPr>
      <w:r>
        <w:rPr>
          <w:color w:val="000000"/>
          <w:sz w:val="28"/>
          <w:szCs w:val="28"/>
          <w:lang w:eastAsia="ar-SA"/>
        </w:rPr>
        <w:t>Секретар селищної ради                                                            Олена КРАЙНІК</w:t>
      </w:r>
    </w:p>
    <w:p w:rsidR="00E75601" w:rsidRDefault="00E75601" w:rsidP="00D3463A">
      <w:pPr>
        <w:ind w:firstLine="5103"/>
        <w:jc w:val="both"/>
        <w:rPr>
          <w:sz w:val="28"/>
          <w:szCs w:val="28"/>
        </w:rPr>
      </w:pPr>
    </w:p>
    <w:p w:rsidR="00E75601" w:rsidRDefault="00E75601" w:rsidP="00D3463A">
      <w:pPr>
        <w:ind w:firstLine="5103"/>
        <w:jc w:val="both"/>
        <w:rPr>
          <w:sz w:val="28"/>
          <w:szCs w:val="28"/>
        </w:rPr>
      </w:pPr>
    </w:p>
    <w:p w:rsidR="00E75601" w:rsidRDefault="00E75601" w:rsidP="00D3463A">
      <w:pPr>
        <w:ind w:firstLine="5103"/>
        <w:jc w:val="both"/>
        <w:rPr>
          <w:sz w:val="28"/>
          <w:szCs w:val="28"/>
        </w:rPr>
      </w:pPr>
    </w:p>
    <w:p w:rsidR="00E75601" w:rsidRDefault="00E75601" w:rsidP="00D3463A">
      <w:pPr>
        <w:ind w:firstLine="5103"/>
        <w:jc w:val="both"/>
        <w:rPr>
          <w:sz w:val="28"/>
          <w:szCs w:val="28"/>
        </w:rPr>
      </w:pPr>
    </w:p>
    <w:p w:rsidR="00E75601" w:rsidRDefault="00E75601" w:rsidP="00D3463A">
      <w:pPr>
        <w:ind w:firstLine="5103"/>
        <w:jc w:val="both"/>
        <w:rPr>
          <w:sz w:val="28"/>
          <w:szCs w:val="28"/>
        </w:rPr>
      </w:pPr>
    </w:p>
    <w:p w:rsidR="00E75601" w:rsidRDefault="00E75601" w:rsidP="00D3463A">
      <w:pPr>
        <w:ind w:firstLine="5103"/>
        <w:jc w:val="both"/>
        <w:rPr>
          <w:sz w:val="28"/>
          <w:szCs w:val="28"/>
        </w:rPr>
      </w:pPr>
    </w:p>
    <w:p w:rsidR="00D3463A" w:rsidRDefault="00D3463A" w:rsidP="00D3463A">
      <w:pPr>
        <w:ind w:firstLine="5103"/>
        <w:jc w:val="both"/>
        <w:rPr>
          <w:sz w:val="28"/>
          <w:szCs w:val="28"/>
        </w:rPr>
      </w:pPr>
      <w:r>
        <w:rPr>
          <w:sz w:val="28"/>
          <w:szCs w:val="28"/>
        </w:rPr>
        <w:lastRenderedPageBreak/>
        <w:t>Додаток 2</w:t>
      </w:r>
    </w:p>
    <w:p w:rsidR="00D3463A" w:rsidRDefault="00D3463A" w:rsidP="00D3463A">
      <w:pPr>
        <w:ind w:firstLine="5103"/>
        <w:jc w:val="both"/>
        <w:rPr>
          <w:sz w:val="28"/>
          <w:szCs w:val="28"/>
        </w:rPr>
      </w:pPr>
      <w:r>
        <w:rPr>
          <w:sz w:val="28"/>
          <w:szCs w:val="28"/>
        </w:rPr>
        <w:t>ЗАТВЕРДЖЕНО</w:t>
      </w:r>
    </w:p>
    <w:p w:rsidR="00D3463A" w:rsidRDefault="00D3463A" w:rsidP="00D3463A">
      <w:pPr>
        <w:ind w:firstLine="5103"/>
        <w:jc w:val="both"/>
        <w:rPr>
          <w:sz w:val="28"/>
          <w:szCs w:val="28"/>
        </w:rPr>
      </w:pPr>
      <w:r>
        <w:rPr>
          <w:sz w:val="28"/>
          <w:szCs w:val="28"/>
        </w:rPr>
        <w:t>Рішення Червоногригорівської</w:t>
      </w:r>
    </w:p>
    <w:p w:rsidR="00D3463A" w:rsidRDefault="00D3463A" w:rsidP="00D3463A">
      <w:pPr>
        <w:ind w:firstLine="5103"/>
        <w:jc w:val="both"/>
        <w:rPr>
          <w:sz w:val="28"/>
          <w:szCs w:val="28"/>
        </w:rPr>
      </w:pPr>
      <w:r>
        <w:rPr>
          <w:sz w:val="28"/>
          <w:szCs w:val="28"/>
        </w:rPr>
        <w:t>селищної ради</w:t>
      </w:r>
    </w:p>
    <w:p w:rsidR="00D3463A" w:rsidRDefault="00D3463A" w:rsidP="00D3463A">
      <w:pPr>
        <w:ind w:firstLine="5103"/>
        <w:jc w:val="both"/>
        <w:rPr>
          <w:sz w:val="28"/>
          <w:szCs w:val="28"/>
        </w:rPr>
      </w:pPr>
      <w:r>
        <w:rPr>
          <w:sz w:val="28"/>
          <w:szCs w:val="28"/>
        </w:rPr>
        <w:t xml:space="preserve">від </w:t>
      </w:r>
      <w:r w:rsidR="00B45C4C">
        <w:rPr>
          <w:sz w:val="28"/>
          <w:szCs w:val="28"/>
        </w:rPr>
        <w:t>25 вересня</w:t>
      </w:r>
      <w:r>
        <w:rPr>
          <w:sz w:val="28"/>
          <w:szCs w:val="28"/>
        </w:rPr>
        <w:t xml:space="preserve"> 2024 року</w:t>
      </w:r>
    </w:p>
    <w:p w:rsidR="00D3463A" w:rsidRPr="00632CF2" w:rsidRDefault="00D3463A" w:rsidP="00D3463A">
      <w:pPr>
        <w:ind w:firstLine="5103"/>
        <w:jc w:val="both"/>
        <w:rPr>
          <w:sz w:val="28"/>
          <w:szCs w:val="28"/>
        </w:rPr>
      </w:pPr>
      <w:r>
        <w:rPr>
          <w:sz w:val="28"/>
          <w:szCs w:val="28"/>
        </w:rPr>
        <w:t xml:space="preserve">№ </w:t>
      </w:r>
      <w:r w:rsidR="00B87A14">
        <w:rPr>
          <w:sz w:val="28"/>
          <w:szCs w:val="28"/>
        </w:rPr>
        <w:t>1603</w:t>
      </w:r>
      <w:r>
        <w:rPr>
          <w:sz w:val="28"/>
          <w:szCs w:val="28"/>
        </w:rPr>
        <w:t xml:space="preserve"> - 4</w:t>
      </w:r>
      <w:r w:rsidR="00B45C4C">
        <w:rPr>
          <w:sz w:val="28"/>
          <w:szCs w:val="28"/>
        </w:rPr>
        <w:t>6</w:t>
      </w:r>
      <w:r>
        <w:rPr>
          <w:sz w:val="28"/>
          <w:szCs w:val="28"/>
        </w:rPr>
        <w:t>/</w:t>
      </w:r>
      <w:r>
        <w:rPr>
          <w:sz w:val="28"/>
          <w:szCs w:val="28"/>
          <w:lang w:val="en-US"/>
        </w:rPr>
        <w:t>V</w:t>
      </w:r>
      <w:r>
        <w:rPr>
          <w:sz w:val="28"/>
          <w:szCs w:val="28"/>
        </w:rPr>
        <w:t>ІІІ</w:t>
      </w:r>
    </w:p>
    <w:p w:rsidR="000A5438" w:rsidRPr="005A0FF4" w:rsidRDefault="000A5438" w:rsidP="00CC607B">
      <w:pPr>
        <w:jc w:val="both"/>
        <w:rPr>
          <w:color w:val="000000"/>
          <w:sz w:val="20"/>
          <w:szCs w:val="28"/>
          <w:lang w:eastAsia="ar-SA"/>
        </w:rPr>
      </w:pPr>
    </w:p>
    <w:p w:rsidR="00D3463A" w:rsidRDefault="00D3463A" w:rsidP="00D3463A">
      <w:pPr>
        <w:jc w:val="center"/>
        <w:rPr>
          <w:b/>
          <w:bCs/>
          <w:sz w:val="28"/>
          <w:szCs w:val="28"/>
        </w:rPr>
      </w:pPr>
      <w:r>
        <w:rPr>
          <w:b/>
          <w:bCs/>
          <w:sz w:val="28"/>
          <w:szCs w:val="28"/>
        </w:rPr>
        <w:t>ШТАТНИЙ РОЗПИС</w:t>
      </w:r>
    </w:p>
    <w:p w:rsidR="00D3463A" w:rsidRDefault="00D3463A" w:rsidP="00D3463A">
      <w:pPr>
        <w:jc w:val="center"/>
        <w:rPr>
          <w:b/>
          <w:bCs/>
          <w:sz w:val="28"/>
          <w:szCs w:val="28"/>
        </w:rPr>
      </w:pPr>
      <w:r>
        <w:rPr>
          <w:b/>
          <w:bCs/>
          <w:sz w:val="28"/>
          <w:szCs w:val="28"/>
        </w:rPr>
        <w:t>апарату виконавчого комітету Червоногригорівської селищної ради</w:t>
      </w:r>
    </w:p>
    <w:p w:rsidR="00D3463A" w:rsidRDefault="00B45C4C" w:rsidP="00D3463A">
      <w:pPr>
        <w:jc w:val="center"/>
        <w:rPr>
          <w:bCs/>
          <w:sz w:val="28"/>
          <w:szCs w:val="28"/>
        </w:rPr>
      </w:pPr>
      <w:r>
        <w:rPr>
          <w:b/>
          <w:bCs/>
          <w:sz w:val="28"/>
          <w:szCs w:val="28"/>
        </w:rPr>
        <w:t>у новій редакції</w:t>
      </w:r>
    </w:p>
    <w:p w:rsidR="00D3463A" w:rsidRPr="005A0FF4" w:rsidRDefault="00D3463A" w:rsidP="00D3463A">
      <w:pPr>
        <w:jc w:val="center"/>
        <w:rPr>
          <w:bCs/>
          <w:sz w:val="14"/>
          <w:szCs w:val="28"/>
        </w:rPr>
      </w:pPr>
    </w:p>
    <w:tbl>
      <w:tblPr>
        <w:tblW w:w="0" w:type="auto"/>
        <w:tblInd w:w="2" w:type="dxa"/>
        <w:tblLayout w:type="fixed"/>
        <w:tblCellMar>
          <w:left w:w="0" w:type="dxa"/>
          <w:right w:w="0" w:type="dxa"/>
        </w:tblCellMar>
        <w:tblLook w:val="00A0" w:firstRow="1" w:lastRow="0" w:firstColumn="1" w:lastColumn="0" w:noHBand="0" w:noVBand="0"/>
      </w:tblPr>
      <w:tblGrid>
        <w:gridCol w:w="586"/>
        <w:gridCol w:w="4410"/>
        <w:gridCol w:w="1468"/>
        <w:gridCol w:w="1466"/>
        <w:gridCol w:w="1466"/>
      </w:tblGrid>
      <w:tr w:rsidR="00D3463A" w:rsidTr="00E41194">
        <w:trPr>
          <w:trHeight w:val="1345"/>
        </w:trPr>
        <w:tc>
          <w:tcPr>
            <w:tcW w:w="586" w:type="dxa"/>
            <w:tcBorders>
              <w:top w:val="single" w:sz="6" w:space="0" w:color="000000"/>
              <w:left w:val="single" w:sz="6" w:space="0" w:color="000000"/>
              <w:bottom w:val="single" w:sz="6" w:space="0" w:color="000000"/>
              <w:right w:val="single" w:sz="4" w:space="0" w:color="auto"/>
            </w:tcBorders>
          </w:tcPr>
          <w:p w:rsidR="00D3463A" w:rsidRDefault="00D3463A" w:rsidP="00897E6E">
            <w:pPr>
              <w:jc w:val="center"/>
            </w:pPr>
          </w:p>
          <w:p w:rsidR="00D3463A" w:rsidRDefault="00D3463A" w:rsidP="00897E6E">
            <w:pPr>
              <w:jc w:val="center"/>
            </w:pPr>
          </w:p>
          <w:p w:rsidR="00D3463A" w:rsidRDefault="00D3463A" w:rsidP="00897E6E">
            <w:pPr>
              <w:jc w:val="center"/>
            </w:pPr>
            <w:r>
              <w:t>№ з/п</w:t>
            </w:r>
          </w:p>
        </w:tc>
        <w:tc>
          <w:tcPr>
            <w:tcW w:w="4410" w:type="dxa"/>
            <w:tcBorders>
              <w:top w:val="single" w:sz="6" w:space="0" w:color="000000"/>
              <w:left w:val="single" w:sz="4" w:space="0" w:color="auto"/>
              <w:bottom w:val="single" w:sz="6" w:space="0" w:color="000000"/>
              <w:right w:val="single" w:sz="6" w:space="0" w:color="000000"/>
            </w:tcBorders>
            <w:vAlign w:val="center"/>
          </w:tcPr>
          <w:p w:rsidR="00D3463A" w:rsidRDefault="00D3463A" w:rsidP="00897E6E">
            <w:pPr>
              <w:jc w:val="center"/>
            </w:pPr>
            <w:r>
              <w:t>Назва структурного підрозділу та посад</w:t>
            </w:r>
          </w:p>
        </w:tc>
        <w:tc>
          <w:tcPr>
            <w:tcW w:w="1468"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pPr>
          </w:p>
          <w:p w:rsidR="00D3463A" w:rsidRDefault="00D3463A" w:rsidP="00897E6E">
            <w:pPr>
              <w:jc w:val="center"/>
            </w:pPr>
            <w:r>
              <w:t xml:space="preserve">Кількість </w:t>
            </w:r>
          </w:p>
          <w:p w:rsidR="00D3463A" w:rsidRDefault="00D3463A" w:rsidP="00897E6E">
            <w:pPr>
              <w:jc w:val="center"/>
            </w:pPr>
            <w:r>
              <w:t>штатних одиниць</w:t>
            </w:r>
          </w:p>
        </w:tc>
        <w:tc>
          <w:tcPr>
            <w:tcW w:w="1466" w:type="dxa"/>
            <w:tcBorders>
              <w:top w:val="single" w:sz="6" w:space="0" w:color="000000"/>
              <w:left w:val="single" w:sz="6" w:space="0" w:color="000000"/>
              <w:bottom w:val="single" w:sz="6" w:space="0" w:color="000000"/>
              <w:right w:val="single" w:sz="6" w:space="0" w:color="000000"/>
            </w:tcBorders>
            <w:vAlign w:val="center"/>
          </w:tcPr>
          <w:p w:rsidR="005A6926" w:rsidRDefault="00D3463A" w:rsidP="005A6926">
            <w:pPr>
              <w:jc w:val="center"/>
              <w:rPr>
                <w:color w:val="000000"/>
                <w:sz w:val="22"/>
                <w:szCs w:val="22"/>
                <w:lang w:eastAsia="ru-RU"/>
              </w:rPr>
            </w:pPr>
            <w:r w:rsidRPr="005D0406">
              <w:rPr>
                <w:color w:val="000000"/>
                <w:sz w:val="22"/>
                <w:szCs w:val="22"/>
                <w:lang w:eastAsia="ru-RU"/>
              </w:rPr>
              <w:t>Посадовий оклад</w:t>
            </w:r>
          </w:p>
          <w:p w:rsidR="00D3463A" w:rsidRPr="005D0406" w:rsidRDefault="00D3463A" w:rsidP="005A6926">
            <w:pPr>
              <w:jc w:val="center"/>
              <w:rPr>
                <w:color w:val="000000"/>
                <w:sz w:val="22"/>
                <w:szCs w:val="22"/>
                <w:lang w:eastAsia="ru-RU"/>
              </w:rPr>
            </w:pPr>
            <w:r w:rsidRPr="005D0406">
              <w:rPr>
                <w:color w:val="000000"/>
                <w:sz w:val="22"/>
                <w:szCs w:val="22"/>
                <w:lang w:eastAsia="ru-RU"/>
              </w:rPr>
              <w:t>(грн)</w:t>
            </w:r>
          </w:p>
        </w:tc>
        <w:tc>
          <w:tcPr>
            <w:tcW w:w="1466" w:type="dxa"/>
            <w:tcBorders>
              <w:top w:val="single" w:sz="6" w:space="0" w:color="000000"/>
              <w:left w:val="single" w:sz="6" w:space="0" w:color="000000"/>
              <w:bottom w:val="single" w:sz="6" w:space="0" w:color="000000"/>
              <w:right w:val="single" w:sz="6" w:space="0" w:color="000000"/>
            </w:tcBorders>
            <w:vAlign w:val="center"/>
          </w:tcPr>
          <w:p w:rsidR="005A6926" w:rsidRDefault="00D3463A" w:rsidP="00897E6E">
            <w:pPr>
              <w:jc w:val="center"/>
              <w:rPr>
                <w:color w:val="000000"/>
                <w:sz w:val="22"/>
                <w:szCs w:val="22"/>
                <w:lang w:eastAsia="ru-RU"/>
              </w:rPr>
            </w:pPr>
            <w:r w:rsidRPr="005D0406">
              <w:rPr>
                <w:color w:val="000000"/>
                <w:sz w:val="22"/>
                <w:szCs w:val="22"/>
                <w:lang w:eastAsia="ru-RU"/>
              </w:rPr>
              <w:t>Фонд заробітної плати на місяць за посадовими окладами</w:t>
            </w:r>
          </w:p>
          <w:p w:rsidR="00D3463A" w:rsidRPr="005D0406" w:rsidRDefault="00D3463A" w:rsidP="00897E6E">
            <w:pPr>
              <w:jc w:val="center"/>
              <w:rPr>
                <w:color w:val="000000"/>
                <w:sz w:val="22"/>
                <w:szCs w:val="22"/>
                <w:lang w:eastAsia="ru-RU"/>
              </w:rPr>
            </w:pPr>
            <w:r w:rsidRPr="005D0406">
              <w:rPr>
                <w:color w:val="000000"/>
                <w:sz w:val="22"/>
                <w:szCs w:val="22"/>
                <w:lang w:eastAsia="ru-RU"/>
              </w:rPr>
              <w:t>(грн)</w:t>
            </w:r>
          </w:p>
        </w:tc>
      </w:tr>
      <w:tr w:rsidR="00D3463A" w:rsidTr="00897E6E">
        <w:trPr>
          <w:trHeight w:val="264"/>
        </w:trPr>
        <w:tc>
          <w:tcPr>
            <w:tcW w:w="586" w:type="dxa"/>
            <w:tcBorders>
              <w:top w:val="single" w:sz="6" w:space="0" w:color="000000"/>
              <w:left w:val="single" w:sz="6" w:space="0" w:color="000000"/>
              <w:bottom w:val="single" w:sz="6" w:space="0" w:color="000000"/>
              <w:right w:val="single" w:sz="4" w:space="0" w:color="auto"/>
            </w:tcBorders>
          </w:tcPr>
          <w:p w:rsidR="00D3463A" w:rsidRDefault="00D3463A" w:rsidP="00897E6E">
            <w:pPr>
              <w:jc w:val="center"/>
              <w:rPr>
                <w:b/>
                <w:bCs/>
              </w:rPr>
            </w:pPr>
          </w:p>
        </w:tc>
        <w:tc>
          <w:tcPr>
            <w:tcW w:w="4410" w:type="dxa"/>
            <w:tcBorders>
              <w:top w:val="single" w:sz="6" w:space="0" w:color="000000"/>
              <w:left w:val="single" w:sz="4" w:space="0" w:color="auto"/>
              <w:bottom w:val="single" w:sz="6" w:space="0" w:color="000000"/>
              <w:right w:val="single" w:sz="4" w:space="0" w:color="auto"/>
            </w:tcBorders>
          </w:tcPr>
          <w:p w:rsidR="00D3463A" w:rsidRDefault="00D3463A" w:rsidP="00897E6E">
            <w:pPr>
              <w:jc w:val="center"/>
              <w:rPr>
                <w:b/>
                <w:bCs/>
              </w:rPr>
            </w:pPr>
            <w:r>
              <w:rPr>
                <w:b/>
                <w:bCs/>
              </w:rPr>
              <w:t>Керівництво ради та виконавчого</w:t>
            </w:r>
          </w:p>
          <w:p w:rsidR="00D3463A" w:rsidRDefault="00D3463A" w:rsidP="00897E6E">
            <w:pPr>
              <w:jc w:val="center"/>
              <w:rPr>
                <w:b/>
                <w:bCs/>
              </w:rPr>
            </w:pPr>
            <w:r>
              <w:rPr>
                <w:b/>
                <w:bCs/>
              </w:rPr>
              <w:t>комітету</w:t>
            </w:r>
          </w:p>
        </w:tc>
        <w:tc>
          <w:tcPr>
            <w:tcW w:w="1468" w:type="dxa"/>
            <w:tcBorders>
              <w:top w:val="single" w:sz="6" w:space="0" w:color="000000"/>
              <w:left w:val="single" w:sz="4" w:space="0" w:color="auto"/>
              <w:bottom w:val="single" w:sz="6" w:space="0" w:color="000000"/>
              <w:right w:val="single" w:sz="6" w:space="0" w:color="000000"/>
            </w:tcBorders>
          </w:tcPr>
          <w:p w:rsidR="00D3463A" w:rsidRDefault="00D3463A" w:rsidP="00897E6E">
            <w:pPr>
              <w:rPr>
                <w:b/>
                <w:bCs/>
              </w:rPr>
            </w:pPr>
          </w:p>
        </w:tc>
        <w:tc>
          <w:tcPr>
            <w:tcW w:w="1466"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rPr>
                <w:b/>
                <w:bCs/>
              </w:rPr>
            </w:pPr>
          </w:p>
        </w:tc>
        <w:tc>
          <w:tcPr>
            <w:tcW w:w="1466"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rPr>
                <w:b/>
                <w:bCs/>
              </w:rPr>
            </w:pPr>
          </w:p>
        </w:tc>
      </w:tr>
      <w:tr w:rsidR="00D3463A" w:rsidTr="00897E6E">
        <w:trPr>
          <w:trHeight w:val="264"/>
        </w:trPr>
        <w:tc>
          <w:tcPr>
            <w:tcW w:w="586" w:type="dxa"/>
            <w:tcBorders>
              <w:top w:val="single" w:sz="6" w:space="0" w:color="000000"/>
              <w:left w:val="single" w:sz="6" w:space="0" w:color="000000"/>
              <w:bottom w:val="single" w:sz="6" w:space="0" w:color="000000"/>
              <w:right w:val="single" w:sz="4" w:space="0" w:color="auto"/>
            </w:tcBorders>
          </w:tcPr>
          <w:p w:rsidR="00D3463A" w:rsidRDefault="00D3463A" w:rsidP="00897E6E">
            <w:pPr>
              <w:jc w:val="center"/>
              <w:rPr>
                <w:lang w:val="en-US"/>
              </w:rPr>
            </w:pPr>
            <w:r>
              <w:rPr>
                <w:lang w:val="en-US"/>
              </w:rPr>
              <w:t>1</w:t>
            </w:r>
          </w:p>
        </w:tc>
        <w:tc>
          <w:tcPr>
            <w:tcW w:w="4410" w:type="dxa"/>
            <w:tcBorders>
              <w:top w:val="single" w:sz="6" w:space="0" w:color="000000"/>
              <w:left w:val="single" w:sz="4" w:space="0" w:color="auto"/>
              <w:bottom w:val="single" w:sz="6" w:space="0" w:color="000000"/>
              <w:right w:val="single" w:sz="6" w:space="0" w:color="000000"/>
            </w:tcBorders>
          </w:tcPr>
          <w:p w:rsidR="00D3463A" w:rsidRDefault="00D3463A" w:rsidP="00897E6E">
            <w:r>
              <w:t xml:space="preserve"> Селищний голова – голова виконкому</w:t>
            </w:r>
          </w:p>
        </w:tc>
        <w:tc>
          <w:tcPr>
            <w:tcW w:w="1468" w:type="dxa"/>
            <w:tcBorders>
              <w:top w:val="single" w:sz="6" w:space="0" w:color="000000"/>
              <w:left w:val="single" w:sz="6" w:space="0" w:color="000000"/>
              <w:bottom w:val="single" w:sz="6" w:space="0" w:color="000000"/>
              <w:right w:val="single" w:sz="4" w:space="0" w:color="000000"/>
            </w:tcBorders>
          </w:tcPr>
          <w:p w:rsidR="00D3463A" w:rsidRDefault="00D3463A" w:rsidP="00897E6E">
            <w:pPr>
              <w:jc w:val="center"/>
            </w:pPr>
            <w:r>
              <w:t>1</w:t>
            </w:r>
          </w:p>
        </w:tc>
        <w:tc>
          <w:tcPr>
            <w:tcW w:w="1466" w:type="dxa"/>
            <w:tcBorders>
              <w:top w:val="single" w:sz="6" w:space="0" w:color="000000"/>
              <w:left w:val="single" w:sz="6" w:space="0" w:color="000000"/>
              <w:bottom w:val="single" w:sz="6" w:space="0" w:color="000000"/>
              <w:right w:val="single" w:sz="4"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18 767</w:t>
            </w:r>
          </w:p>
        </w:tc>
        <w:tc>
          <w:tcPr>
            <w:tcW w:w="1466" w:type="dxa"/>
            <w:tcBorders>
              <w:top w:val="single" w:sz="6" w:space="0" w:color="000000"/>
              <w:left w:val="single" w:sz="6" w:space="0" w:color="000000"/>
              <w:bottom w:val="single" w:sz="6" w:space="0" w:color="000000"/>
              <w:right w:val="single" w:sz="4"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18 767</w:t>
            </w:r>
          </w:p>
        </w:tc>
      </w:tr>
      <w:tr w:rsidR="00D3463A" w:rsidTr="00897E6E">
        <w:trPr>
          <w:trHeight w:val="264"/>
        </w:trPr>
        <w:tc>
          <w:tcPr>
            <w:tcW w:w="586"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rPr>
                <w:lang w:val="en-US"/>
              </w:rPr>
            </w:pPr>
            <w:r>
              <w:rPr>
                <w:lang w:val="en-US"/>
              </w:rPr>
              <w:t>2</w:t>
            </w:r>
          </w:p>
        </w:tc>
        <w:tc>
          <w:tcPr>
            <w:tcW w:w="4410" w:type="dxa"/>
            <w:tcBorders>
              <w:top w:val="single" w:sz="6" w:space="0" w:color="000000"/>
              <w:left w:val="single" w:sz="6" w:space="0" w:color="000000"/>
              <w:bottom w:val="single" w:sz="6" w:space="0" w:color="000000"/>
              <w:right w:val="single" w:sz="6" w:space="0" w:color="000000"/>
            </w:tcBorders>
          </w:tcPr>
          <w:p w:rsidR="00D3463A" w:rsidRPr="00017FA1" w:rsidRDefault="00D3463A" w:rsidP="00897E6E">
            <w:pPr>
              <w:jc w:val="both"/>
              <w:rPr>
                <w:b/>
                <w:bCs/>
              </w:rPr>
            </w:pPr>
            <w:r>
              <w:rPr>
                <w:bCs/>
              </w:rPr>
              <w:t xml:space="preserve"> </w:t>
            </w:r>
            <w:r w:rsidRPr="002D5A5F">
              <w:rPr>
                <w:bCs/>
              </w:rPr>
              <w:t>Заступник селищного голови</w:t>
            </w:r>
            <w:r>
              <w:rPr>
                <w:bCs/>
              </w:rPr>
              <w:t xml:space="preserve"> </w:t>
            </w:r>
            <w:r w:rsidRPr="002D5A5F">
              <w:rPr>
                <w:bCs/>
              </w:rPr>
              <w:t>з питань діяльності виконавчих органів ради</w:t>
            </w:r>
          </w:p>
        </w:tc>
        <w:tc>
          <w:tcPr>
            <w:tcW w:w="1468" w:type="dxa"/>
            <w:tcBorders>
              <w:top w:val="single" w:sz="6" w:space="0" w:color="000000"/>
              <w:left w:val="single" w:sz="6" w:space="0" w:color="000000"/>
              <w:bottom w:val="single" w:sz="6" w:space="0" w:color="000000"/>
              <w:right w:val="single" w:sz="6" w:space="0" w:color="000000"/>
            </w:tcBorders>
          </w:tcPr>
          <w:p w:rsidR="00D3463A" w:rsidRPr="00477A40" w:rsidRDefault="00D3463A" w:rsidP="00897E6E">
            <w:pPr>
              <w:jc w:val="center"/>
            </w:pPr>
            <w:r>
              <w:t>1</w:t>
            </w:r>
          </w:p>
        </w:tc>
        <w:tc>
          <w:tcPr>
            <w:tcW w:w="1466" w:type="dxa"/>
            <w:tcBorders>
              <w:top w:val="single" w:sz="6"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17 203</w:t>
            </w:r>
          </w:p>
        </w:tc>
        <w:tc>
          <w:tcPr>
            <w:tcW w:w="1466" w:type="dxa"/>
            <w:tcBorders>
              <w:top w:val="single" w:sz="6"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17 203</w:t>
            </w:r>
          </w:p>
        </w:tc>
      </w:tr>
      <w:tr w:rsidR="00D3463A" w:rsidTr="00897E6E">
        <w:trPr>
          <w:trHeight w:val="264"/>
        </w:trPr>
        <w:tc>
          <w:tcPr>
            <w:tcW w:w="586"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rPr>
                <w:lang w:val="en-US"/>
              </w:rPr>
            </w:pPr>
            <w:r>
              <w:rPr>
                <w:lang w:val="en-US"/>
              </w:rPr>
              <w:t>3</w:t>
            </w:r>
          </w:p>
        </w:tc>
        <w:tc>
          <w:tcPr>
            <w:tcW w:w="4410" w:type="dxa"/>
            <w:tcBorders>
              <w:top w:val="single" w:sz="6" w:space="0" w:color="000000"/>
              <w:left w:val="single" w:sz="6" w:space="0" w:color="000000"/>
              <w:bottom w:val="single" w:sz="6" w:space="0" w:color="000000"/>
              <w:right w:val="single" w:sz="6" w:space="0" w:color="000000"/>
            </w:tcBorders>
          </w:tcPr>
          <w:p w:rsidR="00D3463A" w:rsidRDefault="00D3463A" w:rsidP="00897E6E">
            <w:r>
              <w:t xml:space="preserve"> Секретар ради – секретар виконавчого комітету</w:t>
            </w:r>
          </w:p>
        </w:tc>
        <w:tc>
          <w:tcPr>
            <w:tcW w:w="1468"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pPr>
            <w:r>
              <w:t>1</w:t>
            </w:r>
          </w:p>
        </w:tc>
        <w:tc>
          <w:tcPr>
            <w:tcW w:w="1466" w:type="dxa"/>
            <w:tcBorders>
              <w:top w:val="single" w:sz="6"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17 203</w:t>
            </w:r>
          </w:p>
        </w:tc>
        <w:tc>
          <w:tcPr>
            <w:tcW w:w="1466" w:type="dxa"/>
            <w:tcBorders>
              <w:top w:val="single" w:sz="6"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17 203</w:t>
            </w:r>
          </w:p>
        </w:tc>
      </w:tr>
      <w:tr w:rsidR="00D3463A" w:rsidTr="00897E6E">
        <w:trPr>
          <w:trHeight w:val="264"/>
        </w:trPr>
        <w:tc>
          <w:tcPr>
            <w:tcW w:w="586"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rPr>
                <w:lang w:val="en-US"/>
              </w:rPr>
            </w:pPr>
            <w:r>
              <w:rPr>
                <w:lang w:val="en-US"/>
              </w:rPr>
              <w:t>4</w:t>
            </w:r>
          </w:p>
        </w:tc>
        <w:tc>
          <w:tcPr>
            <w:tcW w:w="4410" w:type="dxa"/>
            <w:tcBorders>
              <w:top w:val="single" w:sz="6" w:space="0" w:color="000000"/>
              <w:left w:val="single" w:sz="6" w:space="0" w:color="000000"/>
              <w:bottom w:val="single" w:sz="6" w:space="0" w:color="000000"/>
              <w:right w:val="single" w:sz="6" w:space="0" w:color="000000"/>
            </w:tcBorders>
          </w:tcPr>
          <w:p w:rsidR="00D3463A" w:rsidRDefault="00D3463A" w:rsidP="00897E6E">
            <w:r>
              <w:t xml:space="preserve"> Староста</w:t>
            </w:r>
          </w:p>
        </w:tc>
        <w:tc>
          <w:tcPr>
            <w:tcW w:w="1468"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pPr>
            <w:r>
              <w:t>2</w:t>
            </w:r>
          </w:p>
        </w:tc>
        <w:tc>
          <w:tcPr>
            <w:tcW w:w="1466" w:type="dxa"/>
            <w:tcBorders>
              <w:top w:val="single" w:sz="6"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15 639</w:t>
            </w:r>
          </w:p>
        </w:tc>
        <w:tc>
          <w:tcPr>
            <w:tcW w:w="1466" w:type="dxa"/>
            <w:tcBorders>
              <w:top w:val="single" w:sz="6"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15 639</w:t>
            </w:r>
          </w:p>
        </w:tc>
      </w:tr>
      <w:tr w:rsidR="00D3463A" w:rsidTr="00897E6E">
        <w:trPr>
          <w:trHeight w:val="264"/>
        </w:trPr>
        <w:tc>
          <w:tcPr>
            <w:tcW w:w="586"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pPr>
          </w:p>
        </w:tc>
        <w:tc>
          <w:tcPr>
            <w:tcW w:w="4410" w:type="dxa"/>
            <w:tcBorders>
              <w:top w:val="single" w:sz="6" w:space="0" w:color="000000"/>
              <w:left w:val="single" w:sz="6" w:space="0" w:color="000000"/>
              <w:bottom w:val="single" w:sz="6" w:space="0" w:color="000000"/>
              <w:right w:val="single" w:sz="6" w:space="0" w:color="000000"/>
            </w:tcBorders>
          </w:tcPr>
          <w:p w:rsidR="00D3463A" w:rsidRDefault="00D3463A" w:rsidP="00897E6E">
            <w:pPr>
              <w:rPr>
                <w:b/>
                <w:bCs/>
              </w:rPr>
            </w:pPr>
            <w:r>
              <w:rPr>
                <w:b/>
                <w:bCs/>
              </w:rPr>
              <w:t>Всього по керівництву</w:t>
            </w:r>
          </w:p>
        </w:tc>
        <w:tc>
          <w:tcPr>
            <w:tcW w:w="1468"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rPr>
                <w:b/>
                <w:bCs/>
              </w:rPr>
            </w:pPr>
            <w:r>
              <w:rPr>
                <w:b/>
                <w:bCs/>
              </w:rPr>
              <w:t>5</w:t>
            </w:r>
          </w:p>
        </w:tc>
        <w:tc>
          <w:tcPr>
            <w:tcW w:w="1466" w:type="dxa"/>
            <w:tcBorders>
              <w:top w:val="single" w:sz="6"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b/>
                <w:bCs/>
                <w:color w:val="000000"/>
                <w:sz w:val="22"/>
                <w:szCs w:val="22"/>
                <w:lang w:eastAsia="ru-RU"/>
              </w:rPr>
            </w:pPr>
          </w:p>
        </w:tc>
        <w:tc>
          <w:tcPr>
            <w:tcW w:w="1466" w:type="dxa"/>
            <w:tcBorders>
              <w:top w:val="single" w:sz="6"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b/>
                <w:bCs/>
                <w:color w:val="000000"/>
                <w:sz w:val="22"/>
                <w:szCs w:val="22"/>
                <w:lang w:eastAsia="ru-RU"/>
              </w:rPr>
            </w:pPr>
            <w:r>
              <w:rPr>
                <w:b/>
                <w:bCs/>
                <w:color w:val="000000"/>
                <w:sz w:val="22"/>
                <w:szCs w:val="22"/>
                <w:lang w:eastAsia="ru-RU"/>
              </w:rPr>
              <w:t>68 812</w:t>
            </w: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Pr="00261493" w:rsidRDefault="00D3463A" w:rsidP="00897E6E">
            <w:pPr>
              <w:jc w:val="center"/>
              <w:rPr>
                <w:lang w:val="ru-RU"/>
              </w:rPr>
            </w:pPr>
          </w:p>
        </w:tc>
        <w:tc>
          <w:tcPr>
            <w:tcW w:w="4410" w:type="dxa"/>
            <w:tcBorders>
              <w:top w:val="single" w:sz="4" w:space="0" w:color="000000"/>
              <w:left w:val="single" w:sz="6" w:space="0" w:color="000000"/>
              <w:bottom w:val="single" w:sz="4" w:space="0" w:color="000000"/>
              <w:right w:val="single" w:sz="6" w:space="0" w:color="000000"/>
            </w:tcBorders>
          </w:tcPr>
          <w:p w:rsidR="00D3463A" w:rsidRPr="001D176B" w:rsidRDefault="00D3463A" w:rsidP="00897E6E">
            <w:pPr>
              <w:ind w:left="36" w:firstLine="120"/>
              <w:jc w:val="center"/>
              <w:rPr>
                <w:b/>
                <w:bCs/>
              </w:rPr>
            </w:pPr>
            <w:r w:rsidRPr="001D176B">
              <w:rPr>
                <w:b/>
                <w:bCs/>
              </w:rPr>
              <w:t xml:space="preserve">Відділ </w:t>
            </w:r>
            <w:r>
              <w:rPr>
                <w:b/>
                <w:bCs/>
              </w:rPr>
              <w:t>бухгалтерського обліку та звітності</w:t>
            </w:r>
          </w:p>
        </w:tc>
        <w:tc>
          <w:tcPr>
            <w:tcW w:w="1468" w:type="dxa"/>
            <w:tcBorders>
              <w:top w:val="single" w:sz="4" w:space="0" w:color="000000"/>
              <w:left w:val="single" w:sz="6" w:space="0" w:color="000000"/>
              <w:bottom w:val="single" w:sz="4" w:space="0" w:color="000000"/>
              <w:right w:val="single" w:sz="4" w:space="0" w:color="000000"/>
            </w:tcBorders>
          </w:tcPr>
          <w:p w:rsidR="00D3463A" w:rsidRDefault="00D3463A" w:rsidP="00897E6E">
            <w:pPr>
              <w:jc w:val="center"/>
            </w:pPr>
          </w:p>
        </w:tc>
        <w:tc>
          <w:tcPr>
            <w:tcW w:w="1466" w:type="dxa"/>
            <w:tcBorders>
              <w:top w:val="single" w:sz="4" w:space="0" w:color="000000"/>
              <w:left w:val="single" w:sz="6" w:space="0" w:color="000000"/>
              <w:bottom w:val="single" w:sz="4" w:space="0" w:color="000000"/>
              <w:right w:val="single" w:sz="4" w:space="0" w:color="000000"/>
            </w:tcBorders>
          </w:tcPr>
          <w:p w:rsidR="00D3463A" w:rsidRDefault="00D3463A" w:rsidP="00897E6E">
            <w:pPr>
              <w:jc w:val="center"/>
            </w:pPr>
          </w:p>
        </w:tc>
        <w:tc>
          <w:tcPr>
            <w:tcW w:w="1466" w:type="dxa"/>
            <w:tcBorders>
              <w:top w:val="single" w:sz="4" w:space="0" w:color="000000"/>
              <w:left w:val="single" w:sz="6" w:space="0" w:color="000000"/>
              <w:bottom w:val="single" w:sz="4" w:space="0" w:color="000000"/>
              <w:right w:val="single" w:sz="4" w:space="0" w:color="000000"/>
            </w:tcBorders>
          </w:tcPr>
          <w:p w:rsidR="00D3463A" w:rsidRDefault="00D3463A" w:rsidP="00897E6E">
            <w:pPr>
              <w:jc w:val="center"/>
            </w:pPr>
          </w:p>
        </w:tc>
      </w:tr>
      <w:tr w:rsidR="00D3463A" w:rsidTr="00897E6E">
        <w:trPr>
          <w:trHeight w:val="264"/>
        </w:trPr>
        <w:tc>
          <w:tcPr>
            <w:tcW w:w="586" w:type="dxa"/>
            <w:tcBorders>
              <w:top w:val="single" w:sz="4" w:space="0" w:color="000000"/>
              <w:left w:val="single" w:sz="6" w:space="0" w:color="000000"/>
              <w:bottom w:val="single" w:sz="4" w:space="0" w:color="000000"/>
              <w:right w:val="single" w:sz="4" w:space="0" w:color="000000"/>
            </w:tcBorders>
          </w:tcPr>
          <w:p w:rsidR="00D3463A" w:rsidRDefault="00D3463A" w:rsidP="00897E6E">
            <w:pPr>
              <w:jc w:val="center"/>
            </w:pPr>
            <w:r>
              <w:t>5</w:t>
            </w:r>
          </w:p>
        </w:tc>
        <w:tc>
          <w:tcPr>
            <w:tcW w:w="4410" w:type="dxa"/>
            <w:tcBorders>
              <w:top w:val="single" w:sz="4" w:space="0" w:color="000000"/>
              <w:left w:val="single" w:sz="4" w:space="0" w:color="000000"/>
              <w:bottom w:val="single" w:sz="4" w:space="0" w:color="000000"/>
              <w:right w:val="single" w:sz="6" w:space="0" w:color="000000"/>
            </w:tcBorders>
          </w:tcPr>
          <w:p w:rsidR="00D3463A" w:rsidRDefault="00D3463A" w:rsidP="00897E6E">
            <w:pPr>
              <w:jc w:val="both"/>
            </w:pPr>
            <w:r>
              <w:t xml:space="preserve"> Начальник відділу – г</w:t>
            </w:r>
            <w:r w:rsidRPr="00AF74A3">
              <w:t>оловн</w:t>
            </w:r>
            <w:r>
              <w:t>ий бухгалтер</w:t>
            </w:r>
          </w:p>
        </w:tc>
        <w:tc>
          <w:tcPr>
            <w:tcW w:w="1468" w:type="dxa"/>
            <w:tcBorders>
              <w:top w:val="single" w:sz="4" w:space="0" w:color="000000"/>
              <w:left w:val="single" w:sz="6" w:space="0" w:color="000000"/>
              <w:bottom w:val="single" w:sz="4" w:space="0" w:color="000000"/>
              <w:right w:val="single" w:sz="4" w:space="0" w:color="000000"/>
            </w:tcBorders>
          </w:tcPr>
          <w:p w:rsidR="00D3463A" w:rsidRDefault="00D3463A" w:rsidP="00897E6E">
            <w:pPr>
              <w:jc w:val="center"/>
            </w:pPr>
            <w:r>
              <w:t>1</w:t>
            </w:r>
          </w:p>
        </w:tc>
        <w:tc>
          <w:tcPr>
            <w:tcW w:w="1466" w:type="dxa"/>
            <w:tcBorders>
              <w:top w:val="single" w:sz="4" w:space="0" w:color="000000"/>
              <w:left w:val="single" w:sz="6" w:space="0" w:color="000000"/>
              <w:bottom w:val="single" w:sz="4" w:space="0" w:color="000000"/>
              <w:right w:val="single" w:sz="4"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10 791</w:t>
            </w:r>
          </w:p>
        </w:tc>
        <w:tc>
          <w:tcPr>
            <w:tcW w:w="1466" w:type="dxa"/>
            <w:tcBorders>
              <w:top w:val="single" w:sz="4" w:space="0" w:color="000000"/>
              <w:left w:val="single" w:sz="6" w:space="0" w:color="000000"/>
              <w:bottom w:val="single" w:sz="4" w:space="0" w:color="000000"/>
              <w:right w:val="single" w:sz="4"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10 791</w:t>
            </w:r>
          </w:p>
        </w:tc>
      </w:tr>
      <w:tr w:rsidR="00D3463A" w:rsidTr="00897E6E">
        <w:trPr>
          <w:trHeight w:val="264"/>
        </w:trPr>
        <w:tc>
          <w:tcPr>
            <w:tcW w:w="586" w:type="dxa"/>
            <w:tcBorders>
              <w:top w:val="single" w:sz="4" w:space="0" w:color="000000"/>
              <w:left w:val="single" w:sz="6" w:space="0" w:color="000000"/>
              <w:bottom w:val="single" w:sz="4" w:space="0" w:color="000000"/>
              <w:right w:val="single" w:sz="4" w:space="0" w:color="000000"/>
            </w:tcBorders>
          </w:tcPr>
          <w:p w:rsidR="00D3463A" w:rsidRDefault="00D3463A" w:rsidP="00897E6E">
            <w:pPr>
              <w:jc w:val="center"/>
            </w:pPr>
            <w:r>
              <w:t>6</w:t>
            </w:r>
          </w:p>
        </w:tc>
        <w:tc>
          <w:tcPr>
            <w:tcW w:w="4410" w:type="dxa"/>
            <w:tcBorders>
              <w:top w:val="single" w:sz="4" w:space="0" w:color="000000"/>
              <w:left w:val="single" w:sz="4" w:space="0" w:color="000000"/>
              <w:bottom w:val="single" w:sz="4" w:space="0" w:color="000000"/>
              <w:right w:val="single" w:sz="6" w:space="0" w:color="000000"/>
            </w:tcBorders>
          </w:tcPr>
          <w:p w:rsidR="00D3463A" w:rsidRDefault="00D3463A" w:rsidP="00897E6E">
            <w:pPr>
              <w:jc w:val="both"/>
            </w:pPr>
            <w:r>
              <w:t xml:space="preserve"> Заступник начальника відділу – головного бухгалтера</w:t>
            </w:r>
          </w:p>
        </w:tc>
        <w:tc>
          <w:tcPr>
            <w:tcW w:w="1468" w:type="dxa"/>
            <w:tcBorders>
              <w:top w:val="single" w:sz="4" w:space="0" w:color="000000"/>
              <w:left w:val="single" w:sz="6" w:space="0" w:color="000000"/>
              <w:bottom w:val="single" w:sz="4" w:space="0" w:color="000000"/>
              <w:right w:val="single" w:sz="4" w:space="0" w:color="000000"/>
            </w:tcBorders>
          </w:tcPr>
          <w:p w:rsidR="00D3463A" w:rsidRDefault="00D3463A" w:rsidP="00897E6E">
            <w:pPr>
              <w:jc w:val="center"/>
            </w:pPr>
            <w:r>
              <w:t>1</w:t>
            </w:r>
          </w:p>
        </w:tc>
        <w:tc>
          <w:tcPr>
            <w:tcW w:w="1466" w:type="dxa"/>
            <w:tcBorders>
              <w:top w:val="single" w:sz="4" w:space="0" w:color="000000"/>
              <w:left w:val="single" w:sz="6" w:space="0" w:color="000000"/>
              <w:bottom w:val="single" w:sz="4" w:space="0" w:color="000000"/>
              <w:right w:val="single" w:sz="4"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9 712</w:t>
            </w:r>
          </w:p>
        </w:tc>
        <w:tc>
          <w:tcPr>
            <w:tcW w:w="1466" w:type="dxa"/>
            <w:tcBorders>
              <w:top w:val="single" w:sz="4" w:space="0" w:color="000000"/>
              <w:left w:val="single" w:sz="6" w:space="0" w:color="000000"/>
              <w:bottom w:val="single" w:sz="4" w:space="0" w:color="000000"/>
              <w:right w:val="single" w:sz="4"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9 712</w:t>
            </w:r>
          </w:p>
        </w:tc>
      </w:tr>
      <w:tr w:rsidR="00D3463A" w:rsidTr="00897E6E">
        <w:trPr>
          <w:trHeight w:val="264"/>
        </w:trPr>
        <w:tc>
          <w:tcPr>
            <w:tcW w:w="586" w:type="dxa"/>
            <w:tcBorders>
              <w:top w:val="single" w:sz="4" w:space="0" w:color="000000"/>
              <w:left w:val="single" w:sz="6" w:space="0" w:color="000000"/>
              <w:bottom w:val="nil"/>
              <w:right w:val="single" w:sz="4" w:space="0" w:color="000000"/>
            </w:tcBorders>
          </w:tcPr>
          <w:p w:rsidR="00D3463A" w:rsidRDefault="00D3463A" w:rsidP="00897E6E">
            <w:pPr>
              <w:jc w:val="center"/>
            </w:pPr>
            <w:r>
              <w:t>7</w:t>
            </w:r>
          </w:p>
        </w:tc>
        <w:tc>
          <w:tcPr>
            <w:tcW w:w="4410" w:type="dxa"/>
            <w:tcBorders>
              <w:top w:val="single" w:sz="4" w:space="0" w:color="000000"/>
              <w:left w:val="single" w:sz="4" w:space="0" w:color="000000"/>
              <w:bottom w:val="nil"/>
              <w:right w:val="single" w:sz="6" w:space="0" w:color="000000"/>
            </w:tcBorders>
          </w:tcPr>
          <w:p w:rsidR="00D3463A" w:rsidRDefault="00D3463A" w:rsidP="00897E6E">
            <w:pPr>
              <w:jc w:val="both"/>
            </w:pPr>
            <w:r>
              <w:t xml:space="preserve"> Головний спеціаліст</w:t>
            </w:r>
          </w:p>
        </w:tc>
        <w:tc>
          <w:tcPr>
            <w:tcW w:w="1468" w:type="dxa"/>
            <w:tcBorders>
              <w:top w:val="single" w:sz="4" w:space="0" w:color="000000"/>
              <w:left w:val="single" w:sz="6" w:space="0" w:color="000000"/>
              <w:bottom w:val="nil"/>
              <w:right w:val="single" w:sz="4" w:space="0" w:color="000000"/>
            </w:tcBorders>
          </w:tcPr>
          <w:p w:rsidR="00D3463A" w:rsidRDefault="00D3463A" w:rsidP="00897E6E">
            <w:pPr>
              <w:jc w:val="center"/>
            </w:pPr>
            <w:r>
              <w:t>4</w:t>
            </w:r>
          </w:p>
        </w:tc>
        <w:tc>
          <w:tcPr>
            <w:tcW w:w="1466" w:type="dxa"/>
            <w:tcBorders>
              <w:top w:val="single" w:sz="4" w:space="0" w:color="000000"/>
              <w:left w:val="single" w:sz="6" w:space="0" w:color="000000"/>
              <w:bottom w:val="nil"/>
              <w:right w:val="single" w:sz="4"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7 500</w:t>
            </w:r>
          </w:p>
        </w:tc>
        <w:tc>
          <w:tcPr>
            <w:tcW w:w="1466" w:type="dxa"/>
            <w:tcBorders>
              <w:top w:val="single" w:sz="4" w:space="0" w:color="000000"/>
              <w:left w:val="single" w:sz="6" w:space="0" w:color="000000"/>
              <w:bottom w:val="nil"/>
              <w:right w:val="single" w:sz="4"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30 000</w:t>
            </w:r>
          </w:p>
        </w:tc>
      </w:tr>
      <w:tr w:rsidR="00D3463A" w:rsidTr="00897E6E">
        <w:trPr>
          <w:trHeight w:val="264"/>
        </w:trPr>
        <w:tc>
          <w:tcPr>
            <w:tcW w:w="586" w:type="dxa"/>
            <w:tcBorders>
              <w:top w:val="single" w:sz="4" w:space="0" w:color="000000"/>
              <w:left w:val="single" w:sz="6" w:space="0" w:color="000000"/>
              <w:bottom w:val="nil"/>
              <w:right w:val="single" w:sz="4" w:space="0" w:color="000000"/>
            </w:tcBorders>
          </w:tcPr>
          <w:p w:rsidR="00D3463A" w:rsidRDefault="00D3463A" w:rsidP="00897E6E">
            <w:pPr>
              <w:jc w:val="center"/>
            </w:pPr>
            <w:r>
              <w:t>8</w:t>
            </w:r>
          </w:p>
        </w:tc>
        <w:tc>
          <w:tcPr>
            <w:tcW w:w="4410" w:type="dxa"/>
            <w:tcBorders>
              <w:top w:val="single" w:sz="4" w:space="0" w:color="000000"/>
              <w:left w:val="single" w:sz="4" w:space="0" w:color="000000"/>
              <w:bottom w:val="nil"/>
              <w:right w:val="single" w:sz="6" w:space="0" w:color="000000"/>
            </w:tcBorders>
          </w:tcPr>
          <w:p w:rsidR="00D3463A" w:rsidRDefault="00D3463A" w:rsidP="0039306E">
            <w:pPr>
              <w:jc w:val="both"/>
            </w:pPr>
            <w:r>
              <w:t xml:space="preserve"> </w:t>
            </w:r>
            <w:r w:rsidR="0039306E">
              <w:t>Інспектор</w:t>
            </w:r>
          </w:p>
        </w:tc>
        <w:tc>
          <w:tcPr>
            <w:tcW w:w="1468" w:type="dxa"/>
            <w:tcBorders>
              <w:top w:val="single" w:sz="4" w:space="0" w:color="000000"/>
              <w:left w:val="single" w:sz="6" w:space="0" w:color="000000"/>
              <w:bottom w:val="nil"/>
              <w:right w:val="single" w:sz="4" w:space="0" w:color="000000"/>
            </w:tcBorders>
          </w:tcPr>
          <w:p w:rsidR="00D3463A" w:rsidRDefault="00D3463A" w:rsidP="00897E6E">
            <w:pPr>
              <w:jc w:val="center"/>
            </w:pPr>
            <w:r>
              <w:t>1</w:t>
            </w:r>
          </w:p>
        </w:tc>
        <w:tc>
          <w:tcPr>
            <w:tcW w:w="1466" w:type="dxa"/>
            <w:tcBorders>
              <w:top w:val="single" w:sz="4" w:space="0" w:color="000000"/>
              <w:left w:val="single" w:sz="6" w:space="0" w:color="000000"/>
              <w:bottom w:val="nil"/>
              <w:right w:val="single" w:sz="4" w:space="0" w:color="000000"/>
            </w:tcBorders>
            <w:vAlign w:val="center"/>
          </w:tcPr>
          <w:p w:rsidR="00D3463A" w:rsidRPr="005D0406" w:rsidRDefault="006109C0" w:rsidP="00897E6E">
            <w:pPr>
              <w:jc w:val="center"/>
              <w:rPr>
                <w:color w:val="000000"/>
                <w:sz w:val="22"/>
                <w:szCs w:val="22"/>
                <w:lang w:eastAsia="ru-RU"/>
              </w:rPr>
            </w:pPr>
            <w:r>
              <w:rPr>
                <w:color w:val="000000"/>
                <w:sz w:val="22"/>
                <w:szCs w:val="22"/>
                <w:lang w:eastAsia="ru-RU"/>
              </w:rPr>
              <w:t>6 177</w:t>
            </w:r>
          </w:p>
        </w:tc>
        <w:tc>
          <w:tcPr>
            <w:tcW w:w="1466" w:type="dxa"/>
            <w:tcBorders>
              <w:top w:val="single" w:sz="4" w:space="0" w:color="000000"/>
              <w:left w:val="single" w:sz="6" w:space="0" w:color="000000"/>
              <w:bottom w:val="nil"/>
              <w:right w:val="single" w:sz="4" w:space="0" w:color="000000"/>
            </w:tcBorders>
            <w:vAlign w:val="center"/>
          </w:tcPr>
          <w:p w:rsidR="00D3463A" w:rsidRPr="005D0406" w:rsidRDefault="006109C0" w:rsidP="00897E6E">
            <w:pPr>
              <w:jc w:val="center"/>
              <w:rPr>
                <w:color w:val="000000"/>
                <w:sz w:val="22"/>
                <w:szCs w:val="22"/>
                <w:lang w:eastAsia="ru-RU"/>
              </w:rPr>
            </w:pPr>
            <w:r>
              <w:rPr>
                <w:color w:val="000000"/>
                <w:sz w:val="22"/>
                <w:szCs w:val="22"/>
                <w:lang w:eastAsia="ru-RU"/>
              </w:rPr>
              <w:t>6 177</w:t>
            </w:r>
          </w:p>
        </w:tc>
      </w:tr>
      <w:tr w:rsidR="00D3463A" w:rsidTr="00897E6E">
        <w:trPr>
          <w:trHeight w:val="264"/>
        </w:trPr>
        <w:tc>
          <w:tcPr>
            <w:tcW w:w="586" w:type="dxa"/>
            <w:tcBorders>
              <w:top w:val="single" w:sz="4" w:space="0" w:color="000000"/>
              <w:left w:val="single" w:sz="6" w:space="0" w:color="000000"/>
              <w:bottom w:val="nil"/>
              <w:right w:val="single" w:sz="4" w:space="0" w:color="000000"/>
            </w:tcBorders>
          </w:tcPr>
          <w:p w:rsidR="00D3463A" w:rsidRDefault="00D3463A" w:rsidP="00897E6E">
            <w:pPr>
              <w:jc w:val="center"/>
            </w:pPr>
          </w:p>
        </w:tc>
        <w:tc>
          <w:tcPr>
            <w:tcW w:w="4410" w:type="dxa"/>
            <w:tcBorders>
              <w:top w:val="single" w:sz="4" w:space="0" w:color="000000"/>
              <w:left w:val="single" w:sz="4" w:space="0" w:color="000000"/>
              <w:bottom w:val="single" w:sz="4" w:space="0" w:color="000000"/>
              <w:right w:val="single" w:sz="6" w:space="0" w:color="000000"/>
            </w:tcBorders>
          </w:tcPr>
          <w:p w:rsidR="00D3463A" w:rsidRDefault="00D3463A" w:rsidP="00897E6E">
            <w:pPr>
              <w:rPr>
                <w:b/>
                <w:bCs/>
              </w:rPr>
            </w:pPr>
            <w:r>
              <w:rPr>
                <w:b/>
                <w:bCs/>
              </w:rPr>
              <w:t xml:space="preserve"> Всього по відділу </w:t>
            </w:r>
          </w:p>
        </w:tc>
        <w:tc>
          <w:tcPr>
            <w:tcW w:w="1468" w:type="dxa"/>
            <w:tcBorders>
              <w:top w:val="single" w:sz="4" w:space="0" w:color="000000"/>
              <w:left w:val="single" w:sz="6" w:space="0" w:color="000000"/>
              <w:bottom w:val="single" w:sz="4" w:space="0" w:color="000000"/>
              <w:right w:val="single" w:sz="4" w:space="0" w:color="000000"/>
            </w:tcBorders>
          </w:tcPr>
          <w:p w:rsidR="00D3463A" w:rsidRDefault="00D3463A" w:rsidP="00897E6E">
            <w:pPr>
              <w:jc w:val="center"/>
              <w:rPr>
                <w:b/>
                <w:bCs/>
              </w:rPr>
            </w:pPr>
            <w:r>
              <w:rPr>
                <w:b/>
                <w:bCs/>
              </w:rPr>
              <w:t>7</w:t>
            </w:r>
          </w:p>
        </w:tc>
        <w:tc>
          <w:tcPr>
            <w:tcW w:w="1466" w:type="dxa"/>
            <w:tcBorders>
              <w:top w:val="single" w:sz="4" w:space="0" w:color="000000"/>
              <w:left w:val="single" w:sz="6" w:space="0" w:color="000000"/>
              <w:bottom w:val="single" w:sz="4" w:space="0" w:color="000000"/>
              <w:right w:val="single" w:sz="4" w:space="0" w:color="000000"/>
            </w:tcBorders>
            <w:vAlign w:val="center"/>
          </w:tcPr>
          <w:p w:rsidR="00D3463A" w:rsidRPr="005D0406" w:rsidRDefault="00D3463A" w:rsidP="00897E6E">
            <w:pPr>
              <w:jc w:val="center"/>
              <w:rPr>
                <w:b/>
                <w:bCs/>
                <w:color w:val="000000"/>
                <w:sz w:val="22"/>
                <w:szCs w:val="22"/>
                <w:lang w:eastAsia="ru-RU"/>
              </w:rPr>
            </w:pPr>
          </w:p>
        </w:tc>
        <w:tc>
          <w:tcPr>
            <w:tcW w:w="1466" w:type="dxa"/>
            <w:tcBorders>
              <w:top w:val="single" w:sz="4" w:space="0" w:color="000000"/>
              <w:left w:val="single" w:sz="6" w:space="0" w:color="000000"/>
              <w:bottom w:val="single" w:sz="4" w:space="0" w:color="000000"/>
              <w:right w:val="single" w:sz="4" w:space="0" w:color="000000"/>
            </w:tcBorders>
            <w:vAlign w:val="center"/>
          </w:tcPr>
          <w:p w:rsidR="00D3463A" w:rsidRPr="005D0406" w:rsidRDefault="00D3463A" w:rsidP="001C545C">
            <w:pPr>
              <w:jc w:val="center"/>
              <w:rPr>
                <w:b/>
                <w:bCs/>
                <w:color w:val="000000"/>
                <w:sz w:val="22"/>
                <w:szCs w:val="22"/>
                <w:lang w:eastAsia="ru-RU"/>
              </w:rPr>
            </w:pPr>
            <w:r>
              <w:rPr>
                <w:b/>
                <w:bCs/>
                <w:color w:val="000000"/>
                <w:sz w:val="22"/>
                <w:szCs w:val="22"/>
                <w:lang w:eastAsia="ru-RU"/>
              </w:rPr>
              <w:t>5</w:t>
            </w:r>
            <w:r w:rsidR="001C545C">
              <w:rPr>
                <w:b/>
                <w:bCs/>
                <w:color w:val="000000"/>
                <w:sz w:val="22"/>
                <w:szCs w:val="22"/>
                <w:lang w:eastAsia="ru-RU"/>
              </w:rPr>
              <w:t>6</w:t>
            </w:r>
            <w:r>
              <w:rPr>
                <w:b/>
                <w:bCs/>
                <w:color w:val="000000"/>
                <w:sz w:val="22"/>
                <w:szCs w:val="22"/>
                <w:lang w:eastAsia="ru-RU"/>
              </w:rPr>
              <w:t xml:space="preserve"> 6</w:t>
            </w:r>
            <w:r w:rsidR="001C545C">
              <w:rPr>
                <w:b/>
                <w:bCs/>
                <w:color w:val="000000"/>
                <w:sz w:val="22"/>
                <w:szCs w:val="22"/>
                <w:lang w:eastAsia="ru-RU"/>
              </w:rPr>
              <w:t>80</w:t>
            </w:r>
          </w:p>
        </w:tc>
      </w:tr>
      <w:tr w:rsidR="00D3463A" w:rsidTr="00897E6E">
        <w:trPr>
          <w:trHeight w:val="264"/>
        </w:trPr>
        <w:tc>
          <w:tcPr>
            <w:tcW w:w="586" w:type="dxa"/>
            <w:tcBorders>
              <w:top w:val="single" w:sz="6" w:space="0" w:color="000000"/>
              <w:left w:val="single" w:sz="6" w:space="0" w:color="000000"/>
              <w:bottom w:val="single" w:sz="4" w:space="0" w:color="000000"/>
              <w:right w:val="single" w:sz="6" w:space="0" w:color="000000"/>
            </w:tcBorders>
          </w:tcPr>
          <w:p w:rsidR="00D3463A" w:rsidRDefault="00D3463A" w:rsidP="00897E6E">
            <w:pPr>
              <w:jc w:val="center"/>
            </w:pPr>
          </w:p>
        </w:tc>
        <w:tc>
          <w:tcPr>
            <w:tcW w:w="4410"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jc w:val="center"/>
              <w:rPr>
                <w:b/>
                <w:bCs/>
              </w:rPr>
            </w:pPr>
            <w:r w:rsidRPr="003D6125">
              <w:rPr>
                <w:b/>
                <w:bCs/>
              </w:rPr>
              <w:t>Загальний відділ</w:t>
            </w:r>
          </w:p>
        </w:tc>
        <w:tc>
          <w:tcPr>
            <w:tcW w:w="1468"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tabs>
                <w:tab w:val="left" w:pos="720"/>
                <w:tab w:val="center" w:pos="803"/>
              </w:tabs>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tabs>
                <w:tab w:val="left" w:pos="720"/>
                <w:tab w:val="center" w:pos="803"/>
              </w:tabs>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tabs>
                <w:tab w:val="left" w:pos="720"/>
                <w:tab w:val="center" w:pos="803"/>
              </w:tabs>
              <w:jc w:val="center"/>
              <w:rPr>
                <w:b/>
                <w:bCs/>
              </w:rPr>
            </w:pP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9</w:t>
            </w:r>
          </w:p>
        </w:tc>
        <w:tc>
          <w:tcPr>
            <w:tcW w:w="4410"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r w:rsidRPr="003D6125">
              <w:t xml:space="preserve"> Начальник відділу</w:t>
            </w:r>
          </w:p>
        </w:tc>
        <w:tc>
          <w:tcPr>
            <w:tcW w:w="1468"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tabs>
                <w:tab w:val="left" w:pos="720"/>
                <w:tab w:val="center" w:pos="803"/>
              </w:tabs>
              <w:jc w:val="center"/>
            </w:pPr>
            <w:r w:rsidRPr="003D6125">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3D6125" w:rsidRDefault="00D3463A" w:rsidP="00897E6E">
            <w:pPr>
              <w:jc w:val="center"/>
              <w:rPr>
                <w:color w:val="000000"/>
                <w:sz w:val="22"/>
                <w:szCs w:val="22"/>
                <w:lang w:eastAsia="ru-RU"/>
              </w:rPr>
            </w:pPr>
            <w:r>
              <w:rPr>
                <w:color w:val="000000"/>
                <w:sz w:val="22"/>
                <w:szCs w:val="22"/>
                <w:lang w:eastAsia="ru-RU"/>
              </w:rPr>
              <w:t>10 791</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3D6125" w:rsidRDefault="00D3463A" w:rsidP="00897E6E">
            <w:pPr>
              <w:jc w:val="center"/>
              <w:rPr>
                <w:color w:val="000000"/>
                <w:sz w:val="22"/>
                <w:szCs w:val="22"/>
                <w:lang w:eastAsia="ru-RU"/>
              </w:rPr>
            </w:pPr>
            <w:r>
              <w:rPr>
                <w:color w:val="000000"/>
                <w:sz w:val="22"/>
                <w:szCs w:val="22"/>
                <w:lang w:eastAsia="ru-RU"/>
              </w:rPr>
              <w:t>10 791</w:t>
            </w:r>
          </w:p>
        </w:tc>
      </w:tr>
      <w:tr w:rsidR="00D3463A" w:rsidTr="00897E6E">
        <w:trPr>
          <w:trHeight w:val="205"/>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10</w:t>
            </w:r>
          </w:p>
        </w:tc>
        <w:tc>
          <w:tcPr>
            <w:tcW w:w="4410"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r w:rsidRPr="003D6125">
              <w:t xml:space="preserve"> Головний спеціаліст</w:t>
            </w:r>
          </w:p>
        </w:tc>
        <w:tc>
          <w:tcPr>
            <w:tcW w:w="1468"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tabs>
                <w:tab w:val="left" w:pos="720"/>
                <w:tab w:val="center" w:pos="803"/>
              </w:tabs>
              <w:jc w:val="center"/>
            </w:pPr>
            <w:r>
              <w:t>4</w:t>
            </w:r>
          </w:p>
        </w:tc>
        <w:tc>
          <w:tcPr>
            <w:tcW w:w="146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rPr>
                <w:color w:val="000000"/>
                <w:sz w:val="22"/>
                <w:szCs w:val="22"/>
                <w:lang w:eastAsia="ru-RU"/>
              </w:rPr>
              <w:t>7 500</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3D6125" w:rsidRDefault="00D3463A" w:rsidP="00897E6E">
            <w:pPr>
              <w:jc w:val="center"/>
              <w:rPr>
                <w:color w:val="000000"/>
                <w:sz w:val="22"/>
                <w:szCs w:val="22"/>
                <w:lang w:eastAsia="ru-RU"/>
              </w:rPr>
            </w:pPr>
            <w:r>
              <w:rPr>
                <w:color w:val="000000"/>
                <w:sz w:val="22"/>
                <w:szCs w:val="22"/>
                <w:lang w:eastAsia="ru-RU"/>
              </w:rPr>
              <w:t>30 000</w:t>
            </w: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11</w:t>
            </w:r>
          </w:p>
        </w:tc>
        <w:tc>
          <w:tcPr>
            <w:tcW w:w="4410"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r w:rsidRPr="003D6125">
              <w:t xml:space="preserve"> Діловод</w:t>
            </w:r>
          </w:p>
        </w:tc>
        <w:tc>
          <w:tcPr>
            <w:tcW w:w="1468"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tabs>
                <w:tab w:val="left" w:pos="720"/>
                <w:tab w:val="center" w:pos="803"/>
              </w:tabs>
              <w:jc w:val="center"/>
            </w:pPr>
            <w:r w:rsidRPr="003D6125">
              <w:t>2</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3D6125" w:rsidRDefault="00D3463A" w:rsidP="00897E6E">
            <w:pPr>
              <w:jc w:val="center"/>
              <w:rPr>
                <w:color w:val="000000"/>
                <w:sz w:val="22"/>
                <w:szCs w:val="22"/>
                <w:lang w:eastAsia="ru-RU"/>
              </w:rPr>
            </w:pPr>
            <w:r>
              <w:rPr>
                <w:color w:val="000000"/>
                <w:sz w:val="22"/>
                <w:szCs w:val="22"/>
                <w:lang w:eastAsia="ru-RU"/>
              </w:rPr>
              <w:t>6 177</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3D6125" w:rsidRDefault="00D3463A" w:rsidP="00897E6E">
            <w:pPr>
              <w:jc w:val="center"/>
              <w:rPr>
                <w:color w:val="000000"/>
                <w:sz w:val="22"/>
                <w:szCs w:val="22"/>
                <w:lang w:eastAsia="ru-RU"/>
              </w:rPr>
            </w:pPr>
            <w:r>
              <w:rPr>
                <w:color w:val="000000"/>
                <w:sz w:val="22"/>
                <w:szCs w:val="22"/>
                <w:lang w:eastAsia="ru-RU"/>
              </w:rPr>
              <w:t>12 354</w:t>
            </w:r>
          </w:p>
        </w:tc>
      </w:tr>
      <w:tr w:rsidR="00D3463A" w:rsidTr="00897E6E">
        <w:trPr>
          <w:trHeight w:val="264"/>
        </w:trPr>
        <w:tc>
          <w:tcPr>
            <w:tcW w:w="58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pPr>
          </w:p>
        </w:tc>
        <w:tc>
          <w:tcPr>
            <w:tcW w:w="4410" w:type="dxa"/>
            <w:tcBorders>
              <w:top w:val="single" w:sz="4" w:space="0" w:color="000000"/>
              <w:left w:val="single" w:sz="6" w:space="0" w:color="000000"/>
              <w:bottom w:val="single" w:sz="6" w:space="0" w:color="000000"/>
              <w:right w:val="single" w:sz="6" w:space="0" w:color="000000"/>
            </w:tcBorders>
          </w:tcPr>
          <w:p w:rsidR="00D3463A" w:rsidRPr="003D6125" w:rsidRDefault="00D3463A" w:rsidP="00897E6E">
            <w:pPr>
              <w:rPr>
                <w:b/>
                <w:bCs/>
              </w:rPr>
            </w:pPr>
            <w:r w:rsidRPr="003D6125">
              <w:rPr>
                <w:b/>
                <w:bCs/>
              </w:rPr>
              <w:t xml:space="preserve"> Всього по відділу    </w:t>
            </w:r>
          </w:p>
        </w:tc>
        <w:tc>
          <w:tcPr>
            <w:tcW w:w="1468" w:type="dxa"/>
            <w:tcBorders>
              <w:top w:val="single" w:sz="4" w:space="0" w:color="000000"/>
              <w:left w:val="single" w:sz="6" w:space="0" w:color="000000"/>
              <w:bottom w:val="single" w:sz="6" w:space="0" w:color="000000"/>
              <w:right w:val="single" w:sz="6" w:space="0" w:color="000000"/>
            </w:tcBorders>
          </w:tcPr>
          <w:p w:rsidR="00D3463A" w:rsidRPr="003D6125" w:rsidRDefault="00D3463A" w:rsidP="00897E6E">
            <w:pPr>
              <w:tabs>
                <w:tab w:val="left" w:pos="720"/>
                <w:tab w:val="center" w:pos="803"/>
              </w:tabs>
              <w:jc w:val="center"/>
              <w:rPr>
                <w:b/>
                <w:bCs/>
              </w:rPr>
            </w:pPr>
            <w:r>
              <w:rPr>
                <w:b/>
                <w:bCs/>
              </w:rPr>
              <w:t>7</w:t>
            </w:r>
          </w:p>
        </w:tc>
        <w:tc>
          <w:tcPr>
            <w:tcW w:w="1466" w:type="dxa"/>
            <w:tcBorders>
              <w:top w:val="single" w:sz="4" w:space="0" w:color="000000"/>
              <w:left w:val="single" w:sz="6" w:space="0" w:color="000000"/>
              <w:bottom w:val="single" w:sz="6" w:space="0" w:color="000000"/>
              <w:right w:val="single" w:sz="6" w:space="0" w:color="000000"/>
            </w:tcBorders>
            <w:vAlign w:val="center"/>
          </w:tcPr>
          <w:p w:rsidR="00D3463A" w:rsidRPr="003D6125" w:rsidRDefault="00D3463A" w:rsidP="00897E6E">
            <w:pPr>
              <w:jc w:val="center"/>
              <w:rPr>
                <w:b/>
                <w:bCs/>
                <w:color w:val="000000"/>
                <w:sz w:val="22"/>
                <w:szCs w:val="22"/>
                <w:lang w:eastAsia="ru-RU"/>
              </w:rPr>
            </w:pPr>
          </w:p>
        </w:tc>
        <w:tc>
          <w:tcPr>
            <w:tcW w:w="1466" w:type="dxa"/>
            <w:tcBorders>
              <w:top w:val="single" w:sz="4" w:space="0" w:color="000000"/>
              <w:left w:val="single" w:sz="6" w:space="0" w:color="000000"/>
              <w:bottom w:val="single" w:sz="6" w:space="0" w:color="000000"/>
              <w:right w:val="single" w:sz="6" w:space="0" w:color="000000"/>
            </w:tcBorders>
            <w:vAlign w:val="center"/>
          </w:tcPr>
          <w:p w:rsidR="00D3463A" w:rsidRPr="003D6125" w:rsidRDefault="00D3463A" w:rsidP="00897E6E">
            <w:pPr>
              <w:jc w:val="center"/>
              <w:rPr>
                <w:b/>
                <w:bCs/>
                <w:color w:val="000000"/>
                <w:sz w:val="22"/>
                <w:szCs w:val="22"/>
                <w:lang w:eastAsia="ru-RU"/>
              </w:rPr>
            </w:pPr>
            <w:r>
              <w:rPr>
                <w:b/>
                <w:bCs/>
                <w:color w:val="000000"/>
                <w:sz w:val="22"/>
                <w:szCs w:val="22"/>
                <w:lang w:eastAsia="ru-RU"/>
              </w:rPr>
              <w:t>53 145</w:t>
            </w:r>
          </w:p>
        </w:tc>
      </w:tr>
      <w:tr w:rsidR="00D3463A" w:rsidTr="00897E6E">
        <w:trPr>
          <w:trHeight w:val="264"/>
        </w:trPr>
        <w:tc>
          <w:tcPr>
            <w:tcW w:w="586" w:type="dxa"/>
            <w:tcBorders>
              <w:top w:val="single" w:sz="6" w:space="0" w:color="000000"/>
              <w:left w:val="single" w:sz="6" w:space="0" w:color="000000"/>
              <w:bottom w:val="single" w:sz="4" w:space="0" w:color="000000"/>
              <w:right w:val="single" w:sz="6" w:space="0" w:color="000000"/>
            </w:tcBorders>
          </w:tcPr>
          <w:p w:rsidR="00D3463A" w:rsidRDefault="00D3463A" w:rsidP="00897E6E">
            <w:pPr>
              <w:jc w:val="center"/>
            </w:pPr>
          </w:p>
        </w:tc>
        <w:tc>
          <w:tcPr>
            <w:tcW w:w="4410"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ind w:left="36" w:firstLine="120"/>
              <w:jc w:val="center"/>
              <w:rPr>
                <w:b/>
                <w:bCs/>
              </w:rPr>
            </w:pPr>
            <w:r w:rsidRPr="003D6125">
              <w:rPr>
                <w:b/>
                <w:bCs/>
              </w:rPr>
              <w:t>Відділ земельних відносин, екології та охорони навколишнього природного середовища</w:t>
            </w:r>
          </w:p>
        </w:tc>
        <w:tc>
          <w:tcPr>
            <w:tcW w:w="1468"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jc w:val="center"/>
              <w:rPr>
                <w:b/>
                <w:bCs/>
              </w:rPr>
            </w:pP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12</w:t>
            </w:r>
          </w:p>
        </w:tc>
        <w:tc>
          <w:tcPr>
            <w:tcW w:w="4410"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r w:rsidRPr="003D6125">
              <w:t xml:space="preserve"> Начальник відділу </w:t>
            </w:r>
          </w:p>
        </w:tc>
        <w:tc>
          <w:tcPr>
            <w:tcW w:w="1468"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pPr>
            <w:r w:rsidRPr="003D6125">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3D6125" w:rsidRDefault="00D3463A" w:rsidP="00897E6E">
            <w:pPr>
              <w:jc w:val="center"/>
              <w:rPr>
                <w:color w:val="000000"/>
                <w:sz w:val="22"/>
                <w:szCs w:val="22"/>
                <w:lang w:eastAsia="ru-RU"/>
              </w:rPr>
            </w:pPr>
            <w:r>
              <w:rPr>
                <w:color w:val="000000"/>
                <w:sz w:val="22"/>
                <w:szCs w:val="22"/>
                <w:lang w:eastAsia="ru-RU"/>
              </w:rPr>
              <w:t>10 791</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3D6125" w:rsidRDefault="00D3463A" w:rsidP="00897E6E">
            <w:pPr>
              <w:jc w:val="center"/>
              <w:rPr>
                <w:color w:val="000000"/>
                <w:sz w:val="22"/>
                <w:szCs w:val="22"/>
                <w:lang w:eastAsia="ru-RU"/>
              </w:rPr>
            </w:pPr>
            <w:r>
              <w:rPr>
                <w:color w:val="000000"/>
                <w:sz w:val="22"/>
                <w:szCs w:val="22"/>
                <w:lang w:eastAsia="ru-RU"/>
              </w:rPr>
              <w:t>10 791</w:t>
            </w: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13</w:t>
            </w:r>
          </w:p>
        </w:tc>
        <w:tc>
          <w:tcPr>
            <w:tcW w:w="4410"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r w:rsidRPr="003D6125">
              <w:t xml:space="preserve"> Головний спеціаліст </w:t>
            </w:r>
          </w:p>
        </w:tc>
        <w:tc>
          <w:tcPr>
            <w:tcW w:w="1468"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pPr>
            <w:r w:rsidRPr="003D6125">
              <w:t>3</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3D6125" w:rsidRDefault="00D3463A" w:rsidP="00897E6E">
            <w:pPr>
              <w:jc w:val="center"/>
              <w:rPr>
                <w:color w:val="000000"/>
                <w:sz w:val="22"/>
                <w:szCs w:val="22"/>
                <w:lang w:eastAsia="ru-RU"/>
              </w:rPr>
            </w:pPr>
            <w:r>
              <w:rPr>
                <w:color w:val="000000"/>
                <w:sz w:val="22"/>
                <w:szCs w:val="22"/>
                <w:lang w:eastAsia="ru-RU"/>
              </w:rPr>
              <w:t>7 500</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22 500</w:t>
            </w: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14</w:t>
            </w:r>
          </w:p>
        </w:tc>
        <w:tc>
          <w:tcPr>
            <w:tcW w:w="4410"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r w:rsidRPr="003D6125">
              <w:t xml:space="preserve"> Інспектор </w:t>
            </w:r>
          </w:p>
        </w:tc>
        <w:tc>
          <w:tcPr>
            <w:tcW w:w="1468"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pPr>
            <w:r w:rsidRPr="003D6125">
              <w:t>1</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6 177</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6 177</w:t>
            </w: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p>
        </w:tc>
        <w:tc>
          <w:tcPr>
            <w:tcW w:w="4410"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rPr>
                <w:b/>
                <w:bCs/>
              </w:rPr>
            </w:pPr>
            <w:r w:rsidRPr="003D6125">
              <w:rPr>
                <w:b/>
                <w:bCs/>
              </w:rPr>
              <w:t xml:space="preserve"> Всього по відділу </w:t>
            </w:r>
          </w:p>
        </w:tc>
        <w:tc>
          <w:tcPr>
            <w:tcW w:w="1468"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b/>
                <w:bCs/>
              </w:rPr>
            </w:pPr>
            <w:r>
              <w:rPr>
                <w:b/>
                <w:bCs/>
              </w:rPr>
              <w:t>5</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b/>
                <w:color w:val="000000"/>
                <w:sz w:val="22"/>
                <w:szCs w:val="22"/>
                <w:lang w:eastAsia="ru-RU"/>
              </w:rPr>
            </w:pP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b/>
                <w:color w:val="000000"/>
                <w:sz w:val="22"/>
                <w:szCs w:val="22"/>
                <w:lang w:eastAsia="ru-RU"/>
              </w:rPr>
            </w:pPr>
            <w:r>
              <w:rPr>
                <w:b/>
                <w:color w:val="000000"/>
                <w:sz w:val="22"/>
                <w:szCs w:val="22"/>
                <w:lang w:eastAsia="ru-RU"/>
              </w:rPr>
              <w:t>39 468</w:t>
            </w:r>
          </w:p>
        </w:tc>
      </w:tr>
      <w:tr w:rsidR="00D3463A" w:rsidTr="00897E6E">
        <w:trPr>
          <w:trHeight w:val="264"/>
        </w:trPr>
        <w:tc>
          <w:tcPr>
            <w:tcW w:w="586" w:type="dxa"/>
            <w:tcBorders>
              <w:top w:val="single" w:sz="6" w:space="0" w:color="000000"/>
              <w:left w:val="single" w:sz="6" w:space="0" w:color="000000"/>
              <w:bottom w:val="single" w:sz="4" w:space="0" w:color="000000"/>
              <w:right w:val="single" w:sz="6" w:space="0" w:color="000000"/>
            </w:tcBorders>
          </w:tcPr>
          <w:p w:rsidR="00D3463A" w:rsidRDefault="00D3463A" w:rsidP="00897E6E">
            <w:pPr>
              <w:jc w:val="center"/>
            </w:pPr>
          </w:p>
        </w:tc>
        <w:tc>
          <w:tcPr>
            <w:tcW w:w="4410"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ind w:left="36" w:firstLine="120"/>
              <w:jc w:val="center"/>
              <w:rPr>
                <w:b/>
                <w:bCs/>
              </w:rPr>
            </w:pPr>
            <w:r w:rsidRPr="003D6125">
              <w:rPr>
                <w:b/>
                <w:bCs/>
              </w:rPr>
              <w:t xml:space="preserve">Відділ комунальної власності та </w:t>
            </w:r>
          </w:p>
          <w:p w:rsidR="00D3463A" w:rsidRPr="003D6125" w:rsidRDefault="00D3463A" w:rsidP="00897E6E">
            <w:pPr>
              <w:ind w:left="36" w:firstLine="120"/>
              <w:jc w:val="center"/>
              <w:rPr>
                <w:b/>
                <w:bCs/>
              </w:rPr>
            </w:pPr>
            <w:r w:rsidRPr="003D6125">
              <w:rPr>
                <w:b/>
                <w:bCs/>
              </w:rPr>
              <w:t xml:space="preserve">житлово-комунального господарства </w:t>
            </w:r>
          </w:p>
        </w:tc>
        <w:tc>
          <w:tcPr>
            <w:tcW w:w="1468"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D3463A" w:rsidRPr="003D6125" w:rsidRDefault="00D3463A" w:rsidP="00897E6E">
            <w:pPr>
              <w:jc w:val="center"/>
              <w:rPr>
                <w:b/>
                <w:bCs/>
              </w:rPr>
            </w:pP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15</w:t>
            </w:r>
          </w:p>
        </w:tc>
        <w:tc>
          <w:tcPr>
            <w:tcW w:w="4410"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r w:rsidRPr="003D6125">
              <w:t xml:space="preserve"> Начальник відділу</w:t>
            </w:r>
          </w:p>
        </w:tc>
        <w:tc>
          <w:tcPr>
            <w:tcW w:w="1468"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pPr>
            <w:r w:rsidRPr="003D6125">
              <w:t>1</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lastRenderedPageBreak/>
              <w:t>16</w:t>
            </w:r>
          </w:p>
        </w:tc>
        <w:tc>
          <w:tcPr>
            <w:tcW w:w="4410"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both"/>
            </w:pPr>
            <w:r w:rsidRPr="003D6125">
              <w:t xml:space="preserve"> Головний спеціаліст </w:t>
            </w:r>
          </w:p>
        </w:tc>
        <w:tc>
          <w:tcPr>
            <w:tcW w:w="1468"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pPr>
            <w:r w:rsidRPr="003D6125">
              <w:t>2</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7 500</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15 000</w:t>
            </w:r>
          </w:p>
        </w:tc>
      </w:tr>
      <w:tr w:rsidR="00D3463A" w:rsidTr="00897E6E">
        <w:trPr>
          <w:trHeight w:val="264"/>
        </w:trPr>
        <w:tc>
          <w:tcPr>
            <w:tcW w:w="58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pPr>
          </w:p>
        </w:tc>
        <w:tc>
          <w:tcPr>
            <w:tcW w:w="4410"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rPr>
                <w:b/>
                <w:bCs/>
              </w:rPr>
            </w:pPr>
            <w:r w:rsidRPr="003D6125">
              <w:rPr>
                <w:b/>
                <w:bCs/>
              </w:rPr>
              <w:t xml:space="preserve"> Всього по відділу</w:t>
            </w:r>
          </w:p>
        </w:tc>
        <w:tc>
          <w:tcPr>
            <w:tcW w:w="1468" w:type="dxa"/>
            <w:tcBorders>
              <w:top w:val="single" w:sz="4" w:space="0" w:color="000000"/>
              <w:left w:val="single" w:sz="6" w:space="0" w:color="000000"/>
              <w:bottom w:val="single" w:sz="6" w:space="0" w:color="000000"/>
              <w:right w:val="single" w:sz="6" w:space="0" w:color="000000"/>
            </w:tcBorders>
          </w:tcPr>
          <w:p w:rsidR="00D3463A" w:rsidRPr="003D6125" w:rsidRDefault="00D3463A" w:rsidP="00897E6E">
            <w:pPr>
              <w:jc w:val="center"/>
              <w:rPr>
                <w:b/>
                <w:bCs/>
              </w:rPr>
            </w:pPr>
            <w:r>
              <w:rPr>
                <w:b/>
                <w:bCs/>
              </w:rPr>
              <w:t>3</w:t>
            </w:r>
          </w:p>
        </w:tc>
        <w:tc>
          <w:tcPr>
            <w:tcW w:w="1466" w:type="dxa"/>
            <w:tcBorders>
              <w:top w:val="single" w:sz="4" w:space="0" w:color="000000"/>
              <w:left w:val="single" w:sz="6" w:space="0" w:color="000000"/>
              <w:bottom w:val="single" w:sz="6" w:space="0" w:color="000000"/>
              <w:right w:val="single" w:sz="6" w:space="0" w:color="000000"/>
            </w:tcBorders>
          </w:tcPr>
          <w:p w:rsidR="00D3463A" w:rsidRPr="003D6125" w:rsidRDefault="00D3463A" w:rsidP="00897E6E">
            <w:pPr>
              <w:jc w:val="center"/>
              <w:rPr>
                <w:b/>
                <w:color w:val="000000"/>
                <w:sz w:val="22"/>
                <w:szCs w:val="22"/>
                <w:lang w:eastAsia="ru-RU"/>
              </w:rPr>
            </w:pPr>
          </w:p>
        </w:tc>
        <w:tc>
          <w:tcPr>
            <w:tcW w:w="1466" w:type="dxa"/>
            <w:tcBorders>
              <w:top w:val="single" w:sz="4" w:space="0" w:color="000000"/>
              <w:left w:val="single" w:sz="6" w:space="0" w:color="000000"/>
              <w:bottom w:val="single" w:sz="6" w:space="0" w:color="000000"/>
              <w:right w:val="single" w:sz="6" w:space="0" w:color="000000"/>
            </w:tcBorders>
          </w:tcPr>
          <w:p w:rsidR="00D3463A" w:rsidRPr="003D6125" w:rsidRDefault="00D3463A" w:rsidP="00897E6E">
            <w:pPr>
              <w:jc w:val="center"/>
              <w:rPr>
                <w:b/>
                <w:color w:val="000000"/>
                <w:sz w:val="22"/>
                <w:szCs w:val="22"/>
                <w:lang w:eastAsia="ru-RU"/>
              </w:rPr>
            </w:pPr>
            <w:r>
              <w:rPr>
                <w:b/>
                <w:color w:val="000000"/>
                <w:sz w:val="22"/>
                <w:szCs w:val="22"/>
                <w:lang w:eastAsia="ru-RU"/>
              </w:rPr>
              <w:t>25 791</w:t>
            </w:r>
          </w:p>
        </w:tc>
      </w:tr>
      <w:tr w:rsidR="00D3463A" w:rsidTr="00897E6E">
        <w:trPr>
          <w:trHeight w:val="316"/>
        </w:trPr>
        <w:tc>
          <w:tcPr>
            <w:tcW w:w="586" w:type="dxa"/>
            <w:tcBorders>
              <w:top w:val="single" w:sz="6" w:space="0" w:color="000000"/>
              <w:left w:val="single" w:sz="6" w:space="0" w:color="000000"/>
              <w:bottom w:val="single" w:sz="4" w:space="0" w:color="000000"/>
              <w:right w:val="single" w:sz="6" w:space="0" w:color="000000"/>
            </w:tcBorders>
          </w:tcPr>
          <w:p w:rsidR="00D3463A" w:rsidRDefault="00D3463A" w:rsidP="00897E6E">
            <w:pPr>
              <w:jc w:val="center"/>
            </w:pPr>
          </w:p>
        </w:tc>
        <w:tc>
          <w:tcPr>
            <w:tcW w:w="4410" w:type="dxa"/>
            <w:tcBorders>
              <w:top w:val="single" w:sz="4" w:space="0" w:color="000000"/>
              <w:left w:val="single" w:sz="6" w:space="0" w:color="000000"/>
              <w:bottom w:val="single" w:sz="4" w:space="0" w:color="000000"/>
              <w:right w:val="single" w:sz="6" w:space="0" w:color="000000"/>
            </w:tcBorders>
          </w:tcPr>
          <w:p w:rsidR="00D3463A" w:rsidRDefault="00D3463A" w:rsidP="00897E6E">
            <w:pPr>
              <w:ind w:left="36" w:firstLine="120"/>
              <w:jc w:val="center"/>
              <w:rPr>
                <w:b/>
                <w:bCs/>
              </w:rPr>
            </w:pPr>
            <w:r>
              <w:rPr>
                <w:b/>
                <w:bCs/>
              </w:rPr>
              <w:t>Відділ освіти, культури, молоді та спорту</w:t>
            </w:r>
          </w:p>
        </w:tc>
        <w:tc>
          <w:tcPr>
            <w:tcW w:w="1468" w:type="dxa"/>
            <w:tcBorders>
              <w:top w:val="single" w:sz="6" w:space="0" w:color="000000"/>
              <w:left w:val="single" w:sz="6" w:space="0" w:color="000000"/>
              <w:bottom w:val="single" w:sz="4" w:space="0" w:color="000000"/>
              <w:right w:val="single" w:sz="6" w:space="0" w:color="000000"/>
            </w:tcBorders>
          </w:tcPr>
          <w:p w:rsidR="00D3463A" w:rsidRDefault="00D3463A" w:rsidP="00897E6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D3463A" w:rsidRDefault="00D3463A" w:rsidP="00897E6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D3463A" w:rsidRDefault="00D3463A" w:rsidP="00897E6E">
            <w:pPr>
              <w:jc w:val="center"/>
              <w:rPr>
                <w:b/>
                <w:bCs/>
              </w:rPr>
            </w:pP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17</w:t>
            </w:r>
          </w:p>
        </w:tc>
        <w:tc>
          <w:tcPr>
            <w:tcW w:w="4410" w:type="dxa"/>
            <w:tcBorders>
              <w:top w:val="single" w:sz="4" w:space="0" w:color="000000"/>
              <w:left w:val="single" w:sz="6" w:space="0" w:color="000000"/>
              <w:bottom w:val="single" w:sz="4" w:space="0" w:color="000000"/>
              <w:right w:val="single" w:sz="6" w:space="0" w:color="000000"/>
            </w:tcBorders>
          </w:tcPr>
          <w:p w:rsidR="00D3463A" w:rsidRDefault="00D3463A" w:rsidP="00897E6E">
            <w:r>
              <w:t xml:space="preserve"> Начальник відділу </w:t>
            </w:r>
          </w:p>
        </w:tc>
        <w:tc>
          <w:tcPr>
            <w:tcW w:w="1468"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1</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18</w:t>
            </w:r>
          </w:p>
        </w:tc>
        <w:tc>
          <w:tcPr>
            <w:tcW w:w="4410"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both"/>
            </w:pPr>
            <w:r>
              <w:t xml:space="preserve"> Головний спеціаліст </w:t>
            </w:r>
          </w:p>
        </w:tc>
        <w:tc>
          <w:tcPr>
            <w:tcW w:w="1468"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3</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3D6125" w:rsidRDefault="00D3463A" w:rsidP="00897E6E">
            <w:pPr>
              <w:jc w:val="center"/>
              <w:rPr>
                <w:color w:val="000000"/>
                <w:sz w:val="22"/>
                <w:szCs w:val="22"/>
                <w:lang w:eastAsia="ru-RU"/>
              </w:rPr>
            </w:pPr>
            <w:r>
              <w:rPr>
                <w:color w:val="000000"/>
                <w:sz w:val="22"/>
                <w:szCs w:val="22"/>
                <w:lang w:eastAsia="ru-RU"/>
              </w:rPr>
              <w:t>7 500</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3D6125" w:rsidRDefault="00D3463A" w:rsidP="00897E6E">
            <w:pPr>
              <w:jc w:val="center"/>
              <w:rPr>
                <w:color w:val="000000"/>
                <w:sz w:val="22"/>
                <w:szCs w:val="22"/>
                <w:lang w:eastAsia="ru-RU"/>
              </w:rPr>
            </w:pPr>
            <w:r>
              <w:rPr>
                <w:color w:val="000000"/>
                <w:sz w:val="22"/>
                <w:szCs w:val="22"/>
                <w:lang w:eastAsia="ru-RU"/>
              </w:rPr>
              <w:t>22 500</w:t>
            </w: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p>
        </w:tc>
        <w:tc>
          <w:tcPr>
            <w:tcW w:w="4410" w:type="dxa"/>
            <w:tcBorders>
              <w:top w:val="single" w:sz="4" w:space="0" w:color="000000"/>
              <w:left w:val="single" w:sz="6" w:space="0" w:color="000000"/>
              <w:bottom w:val="single" w:sz="4" w:space="0" w:color="000000"/>
              <w:right w:val="single" w:sz="6" w:space="0" w:color="000000"/>
            </w:tcBorders>
          </w:tcPr>
          <w:p w:rsidR="00D3463A" w:rsidRDefault="00D3463A" w:rsidP="00897E6E">
            <w:pPr>
              <w:rPr>
                <w:b/>
                <w:bCs/>
              </w:rPr>
            </w:pPr>
            <w:r>
              <w:rPr>
                <w:b/>
                <w:bCs/>
              </w:rPr>
              <w:t xml:space="preserve"> Всього по відділу </w:t>
            </w:r>
          </w:p>
        </w:tc>
        <w:tc>
          <w:tcPr>
            <w:tcW w:w="1468"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rPr>
                <w:b/>
                <w:bCs/>
              </w:rPr>
            </w:pPr>
            <w:r>
              <w:rPr>
                <w:b/>
                <w:bCs/>
              </w:rPr>
              <w:t>4</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5D0406" w:rsidRDefault="00D3463A" w:rsidP="00897E6E">
            <w:pPr>
              <w:jc w:val="center"/>
              <w:rPr>
                <w:b/>
                <w:bCs/>
                <w:color w:val="000000"/>
                <w:sz w:val="22"/>
                <w:szCs w:val="22"/>
                <w:lang w:eastAsia="ru-RU"/>
              </w:rPr>
            </w:pP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5D0406" w:rsidRDefault="00D3463A" w:rsidP="00897E6E">
            <w:pPr>
              <w:jc w:val="center"/>
              <w:rPr>
                <w:b/>
                <w:bCs/>
                <w:color w:val="000000"/>
                <w:sz w:val="22"/>
                <w:szCs w:val="22"/>
                <w:lang w:eastAsia="ru-RU"/>
              </w:rPr>
            </w:pPr>
            <w:r>
              <w:rPr>
                <w:b/>
                <w:bCs/>
                <w:color w:val="000000"/>
                <w:sz w:val="22"/>
                <w:szCs w:val="22"/>
                <w:lang w:eastAsia="ru-RU"/>
              </w:rPr>
              <w:t xml:space="preserve">33 291 </w:t>
            </w:r>
          </w:p>
        </w:tc>
      </w:tr>
      <w:tr w:rsidR="00D3463A" w:rsidTr="00897E6E">
        <w:trPr>
          <w:trHeight w:val="264"/>
        </w:trPr>
        <w:tc>
          <w:tcPr>
            <w:tcW w:w="586" w:type="dxa"/>
            <w:tcBorders>
              <w:top w:val="single" w:sz="6" w:space="0" w:color="000000"/>
              <w:left w:val="single" w:sz="6" w:space="0" w:color="000000"/>
              <w:bottom w:val="single" w:sz="4" w:space="0" w:color="000000"/>
              <w:right w:val="single" w:sz="6" w:space="0" w:color="000000"/>
            </w:tcBorders>
          </w:tcPr>
          <w:p w:rsidR="00D3463A" w:rsidRDefault="00D3463A" w:rsidP="00897E6E">
            <w:pPr>
              <w:jc w:val="center"/>
            </w:pPr>
          </w:p>
        </w:tc>
        <w:tc>
          <w:tcPr>
            <w:tcW w:w="4410" w:type="dxa"/>
            <w:tcBorders>
              <w:top w:val="single" w:sz="6" w:space="0" w:color="000000"/>
              <w:left w:val="single" w:sz="6" w:space="0" w:color="000000"/>
              <w:bottom w:val="single" w:sz="4" w:space="0" w:color="000000"/>
              <w:right w:val="single" w:sz="6" w:space="0" w:color="000000"/>
            </w:tcBorders>
            <w:vAlign w:val="center"/>
          </w:tcPr>
          <w:p w:rsidR="00D3463A" w:rsidRDefault="00D3463A" w:rsidP="00897E6E">
            <w:pPr>
              <w:jc w:val="center"/>
              <w:rPr>
                <w:b/>
                <w:bCs/>
              </w:rPr>
            </w:pPr>
            <w:r>
              <w:rPr>
                <w:b/>
                <w:bCs/>
              </w:rPr>
              <w:t>Відділ правового забезпечення, економічного розвитку та інвестицій</w:t>
            </w:r>
          </w:p>
        </w:tc>
        <w:tc>
          <w:tcPr>
            <w:tcW w:w="1468" w:type="dxa"/>
            <w:tcBorders>
              <w:top w:val="single" w:sz="6" w:space="0" w:color="000000"/>
              <w:left w:val="single" w:sz="6" w:space="0" w:color="000000"/>
              <w:bottom w:val="single" w:sz="4" w:space="0" w:color="000000"/>
              <w:right w:val="single" w:sz="6" w:space="0" w:color="000000"/>
            </w:tcBorders>
            <w:vAlign w:val="center"/>
          </w:tcPr>
          <w:p w:rsidR="00D3463A" w:rsidRDefault="00D3463A" w:rsidP="00897E6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D3463A" w:rsidRDefault="00D3463A" w:rsidP="00897E6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D3463A" w:rsidRDefault="00D3463A" w:rsidP="00897E6E">
            <w:pPr>
              <w:jc w:val="center"/>
              <w:rPr>
                <w:b/>
                <w:bCs/>
              </w:rPr>
            </w:pP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19</w:t>
            </w:r>
          </w:p>
        </w:tc>
        <w:tc>
          <w:tcPr>
            <w:tcW w:w="4410" w:type="dxa"/>
            <w:tcBorders>
              <w:top w:val="single" w:sz="4" w:space="0" w:color="000000"/>
              <w:left w:val="single" w:sz="6" w:space="0" w:color="000000"/>
              <w:bottom w:val="single" w:sz="4" w:space="0" w:color="000000"/>
              <w:right w:val="single" w:sz="6" w:space="0" w:color="000000"/>
            </w:tcBorders>
            <w:vAlign w:val="center"/>
          </w:tcPr>
          <w:p w:rsidR="00D3463A" w:rsidRDefault="00D3463A" w:rsidP="00897E6E">
            <w:r>
              <w:rPr>
                <w:b/>
                <w:bCs/>
              </w:rPr>
              <w:t xml:space="preserve"> </w:t>
            </w:r>
            <w:r>
              <w:t>Начальник відділу</w:t>
            </w:r>
          </w:p>
        </w:tc>
        <w:tc>
          <w:tcPr>
            <w:tcW w:w="1468" w:type="dxa"/>
            <w:tcBorders>
              <w:top w:val="single" w:sz="4" w:space="0" w:color="000000"/>
              <w:left w:val="single" w:sz="6" w:space="0" w:color="000000"/>
              <w:bottom w:val="single" w:sz="4" w:space="0" w:color="000000"/>
              <w:right w:val="single" w:sz="6" w:space="0" w:color="000000"/>
            </w:tcBorders>
            <w:vAlign w:val="center"/>
          </w:tcPr>
          <w:p w:rsidR="00D3463A" w:rsidRDefault="00D3463A" w:rsidP="00897E6E">
            <w:pPr>
              <w:jc w:val="center"/>
            </w:pPr>
            <w:r>
              <w:t>1</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c>
          <w:tcPr>
            <w:tcW w:w="1466" w:type="dxa"/>
            <w:tcBorders>
              <w:top w:val="single" w:sz="4" w:space="0" w:color="000000"/>
              <w:left w:val="single" w:sz="6" w:space="0" w:color="000000"/>
              <w:bottom w:val="single" w:sz="4"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r>
              <w:t>20</w:t>
            </w:r>
          </w:p>
        </w:tc>
        <w:tc>
          <w:tcPr>
            <w:tcW w:w="4410" w:type="dxa"/>
            <w:tcBorders>
              <w:top w:val="single" w:sz="4" w:space="0" w:color="000000"/>
              <w:left w:val="single" w:sz="6" w:space="0" w:color="000000"/>
              <w:bottom w:val="single" w:sz="4" w:space="0" w:color="000000"/>
              <w:right w:val="single" w:sz="6" w:space="0" w:color="000000"/>
            </w:tcBorders>
            <w:vAlign w:val="center"/>
          </w:tcPr>
          <w:p w:rsidR="00D3463A" w:rsidRDefault="00D3463A" w:rsidP="00897E6E">
            <w:r>
              <w:rPr>
                <w:b/>
                <w:bCs/>
              </w:rPr>
              <w:t xml:space="preserve"> </w:t>
            </w:r>
            <w:r>
              <w:t>Головний спеціаліст</w:t>
            </w:r>
          </w:p>
        </w:tc>
        <w:tc>
          <w:tcPr>
            <w:tcW w:w="1468" w:type="dxa"/>
            <w:tcBorders>
              <w:top w:val="single" w:sz="4" w:space="0" w:color="000000"/>
              <w:left w:val="single" w:sz="6" w:space="0" w:color="000000"/>
              <w:bottom w:val="single" w:sz="4" w:space="0" w:color="000000"/>
              <w:right w:val="single" w:sz="6" w:space="0" w:color="000000"/>
            </w:tcBorders>
            <w:vAlign w:val="center"/>
          </w:tcPr>
          <w:p w:rsidR="00D3463A" w:rsidRDefault="00D3463A" w:rsidP="00897E6E">
            <w:pPr>
              <w:jc w:val="center"/>
            </w:pPr>
            <w:r>
              <w:t>3</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7 500</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22 500</w:t>
            </w:r>
          </w:p>
        </w:tc>
      </w:tr>
      <w:tr w:rsidR="00D3463A" w:rsidTr="00897E6E">
        <w:trPr>
          <w:trHeight w:val="264"/>
        </w:trPr>
        <w:tc>
          <w:tcPr>
            <w:tcW w:w="586" w:type="dxa"/>
            <w:tcBorders>
              <w:top w:val="single" w:sz="4" w:space="0" w:color="000000"/>
              <w:left w:val="single" w:sz="6" w:space="0" w:color="000000"/>
              <w:bottom w:val="single" w:sz="4" w:space="0" w:color="000000"/>
              <w:right w:val="single" w:sz="6" w:space="0" w:color="000000"/>
            </w:tcBorders>
          </w:tcPr>
          <w:p w:rsidR="00D3463A" w:rsidRDefault="00D3463A" w:rsidP="00897E6E">
            <w:pPr>
              <w:jc w:val="center"/>
            </w:pPr>
          </w:p>
        </w:tc>
        <w:tc>
          <w:tcPr>
            <w:tcW w:w="4410" w:type="dxa"/>
            <w:tcBorders>
              <w:top w:val="single" w:sz="4" w:space="0" w:color="000000"/>
              <w:left w:val="single" w:sz="6" w:space="0" w:color="000000"/>
              <w:bottom w:val="single" w:sz="4" w:space="0" w:color="000000"/>
              <w:right w:val="single" w:sz="6" w:space="0" w:color="000000"/>
            </w:tcBorders>
            <w:vAlign w:val="center"/>
          </w:tcPr>
          <w:p w:rsidR="00D3463A" w:rsidRDefault="00D3463A" w:rsidP="00897E6E">
            <w:r>
              <w:t xml:space="preserve"> </w:t>
            </w:r>
            <w:r>
              <w:rPr>
                <w:b/>
                <w:bCs/>
              </w:rPr>
              <w:t>Всього по відділу</w:t>
            </w:r>
          </w:p>
        </w:tc>
        <w:tc>
          <w:tcPr>
            <w:tcW w:w="1468" w:type="dxa"/>
            <w:tcBorders>
              <w:top w:val="single" w:sz="4" w:space="0" w:color="000000"/>
              <w:left w:val="single" w:sz="6" w:space="0" w:color="000000"/>
              <w:bottom w:val="single" w:sz="4" w:space="0" w:color="000000"/>
              <w:right w:val="single" w:sz="6" w:space="0" w:color="000000"/>
            </w:tcBorders>
            <w:vAlign w:val="center"/>
          </w:tcPr>
          <w:p w:rsidR="00D3463A" w:rsidRPr="00350636" w:rsidRDefault="00D3463A" w:rsidP="00897E6E">
            <w:pPr>
              <w:jc w:val="center"/>
              <w:rPr>
                <w:b/>
              </w:rPr>
            </w:pPr>
            <w:r>
              <w:rPr>
                <w:b/>
              </w:rPr>
              <w:t>4</w:t>
            </w: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5D0406" w:rsidRDefault="00D3463A" w:rsidP="00897E6E">
            <w:pPr>
              <w:jc w:val="center"/>
              <w:rPr>
                <w:b/>
                <w:bCs/>
                <w:color w:val="000000"/>
                <w:sz w:val="22"/>
                <w:szCs w:val="22"/>
                <w:lang w:eastAsia="ru-RU"/>
              </w:rPr>
            </w:pPr>
          </w:p>
        </w:tc>
        <w:tc>
          <w:tcPr>
            <w:tcW w:w="1466" w:type="dxa"/>
            <w:tcBorders>
              <w:top w:val="single" w:sz="4" w:space="0" w:color="000000"/>
              <w:left w:val="single" w:sz="6" w:space="0" w:color="000000"/>
              <w:bottom w:val="single" w:sz="4" w:space="0" w:color="000000"/>
              <w:right w:val="single" w:sz="6" w:space="0" w:color="000000"/>
            </w:tcBorders>
            <w:vAlign w:val="center"/>
          </w:tcPr>
          <w:p w:rsidR="00D3463A" w:rsidRPr="005D0406" w:rsidRDefault="00D3463A" w:rsidP="00897E6E">
            <w:pPr>
              <w:jc w:val="center"/>
              <w:rPr>
                <w:b/>
                <w:bCs/>
                <w:color w:val="000000"/>
                <w:sz w:val="22"/>
                <w:szCs w:val="22"/>
                <w:lang w:eastAsia="ru-RU"/>
              </w:rPr>
            </w:pPr>
            <w:r>
              <w:rPr>
                <w:b/>
                <w:bCs/>
                <w:color w:val="000000"/>
                <w:sz w:val="22"/>
                <w:szCs w:val="22"/>
                <w:lang w:eastAsia="ru-RU"/>
              </w:rPr>
              <w:t>33 291</w:t>
            </w:r>
          </w:p>
        </w:tc>
      </w:tr>
      <w:tr w:rsidR="00D3463A" w:rsidTr="00897E6E">
        <w:trPr>
          <w:trHeight w:val="556"/>
        </w:trPr>
        <w:tc>
          <w:tcPr>
            <w:tcW w:w="58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rPr>
                <w:lang w:val="en-US"/>
              </w:rPr>
            </w:pPr>
          </w:p>
        </w:tc>
        <w:tc>
          <w:tcPr>
            <w:tcW w:w="4410" w:type="dxa"/>
            <w:tcBorders>
              <w:top w:val="single" w:sz="4" w:space="0" w:color="000000"/>
              <w:left w:val="single" w:sz="6" w:space="0" w:color="000000"/>
              <w:bottom w:val="single" w:sz="6" w:space="0" w:color="000000"/>
              <w:right w:val="single" w:sz="6" w:space="0" w:color="000000"/>
            </w:tcBorders>
            <w:vAlign w:val="center"/>
          </w:tcPr>
          <w:p w:rsidR="00D3463A" w:rsidRDefault="00D3463A" w:rsidP="00897E6E">
            <w:pPr>
              <w:ind w:left="36" w:firstLine="120"/>
              <w:jc w:val="center"/>
              <w:rPr>
                <w:b/>
                <w:bCs/>
              </w:rPr>
            </w:pPr>
            <w:r>
              <w:rPr>
                <w:b/>
                <w:bCs/>
              </w:rPr>
              <w:t>Відділ «Центр надання адміністративних послуг»</w:t>
            </w:r>
          </w:p>
        </w:tc>
        <w:tc>
          <w:tcPr>
            <w:tcW w:w="1468" w:type="dxa"/>
            <w:tcBorders>
              <w:top w:val="single" w:sz="4" w:space="0" w:color="000000"/>
              <w:left w:val="single" w:sz="6" w:space="0" w:color="000000"/>
              <w:bottom w:val="single" w:sz="6" w:space="0" w:color="000000"/>
              <w:right w:val="single" w:sz="6" w:space="0" w:color="000000"/>
            </w:tcBorders>
            <w:vAlign w:val="center"/>
          </w:tcPr>
          <w:p w:rsidR="00D3463A" w:rsidRDefault="00D3463A" w:rsidP="00897E6E">
            <w:pPr>
              <w:jc w:val="center"/>
              <w:rPr>
                <w:b/>
                <w:bCs/>
              </w:rPr>
            </w:pPr>
          </w:p>
        </w:tc>
        <w:tc>
          <w:tcPr>
            <w:tcW w:w="146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rPr>
                <w:b/>
                <w:bCs/>
              </w:rPr>
            </w:pPr>
          </w:p>
        </w:tc>
        <w:tc>
          <w:tcPr>
            <w:tcW w:w="146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rPr>
                <w:b/>
                <w:bCs/>
              </w:rPr>
            </w:pPr>
          </w:p>
        </w:tc>
      </w:tr>
      <w:tr w:rsidR="00D3463A" w:rsidTr="00897E6E">
        <w:trPr>
          <w:trHeight w:val="264"/>
        </w:trPr>
        <w:tc>
          <w:tcPr>
            <w:tcW w:w="58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pPr>
            <w:r>
              <w:t>21</w:t>
            </w:r>
          </w:p>
        </w:tc>
        <w:tc>
          <w:tcPr>
            <w:tcW w:w="4410" w:type="dxa"/>
            <w:tcBorders>
              <w:top w:val="single" w:sz="4" w:space="0" w:color="000000"/>
              <w:left w:val="single" w:sz="6" w:space="0" w:color="000000"/>
              <w:bottom w:val="single" w:sz="6" w:space="0" w:color="000000"/>
              <w:right w:val="single" w:sz="6" w:space="0" w:color="000000"/>
            </w:tcBorders>
            <w:vAlign w:val="center"/>
          </w:tcPr>
          <w:p w:rsidR="00D3463A" w:rsidRDefault="00D3463A" w:rsidP="00897E6E">
            <w:pPr>
              <w:ind w:left="36" w:hanging="36"/>
            </w:pPr>
            <w:r>
              <w:t xml:space="preserve"> Начальник відділу </w:t>
            </w:r>
          </w:p>
        </w:tc>
        <w:tc>
          <w:tcPr>
            <w:tcW w:w="1468" w:type="dxa"/>
            <w:tcBorders>
              <w:top w:val="single" w:sz="4" w:space="0" w:color="000000"/>
              <w:left w:val="single" w:sz="6" w:space="0" w:color="000000"/>
              <w:bottom w:val="single" w:sz="6" w:space="0" w:color="000000"/>
              <w:right w:val="single" w:sz="6" w:space="0" w:color="000000"/>
            </w:tcBorders>
            <w:vAlign w:val="center"/>
          </w:tcPr>
          <w:p w:rsidR="00D3463A" w:rsidRPr="00261493" w:rsidRDefault="00D3463A" w:rsidP="00897E6E">
            <w:pPr>
              <w:jc w:val="center"/>
            </w:pPr>
            <w:r w:rsidRPr="00261493">
              <w:t>1</w:t>
            </w:r>
          </w:p>
        </w:tc>
        <w:tc>
          <w:tcPr>
            <w:tcW w:w="1466" w:type="dxa"/>
            <w:tcBorders>
              <w:top w:val="single" w:sz="4" w:space="0" w:color="000000"/>
              <w:left w:val="single" w:sz="6" w:space="0" w:color="000000"/>
              <w:bottom w:val="single" w:sz="6"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c>
          <w:tcPr>
            <w:tcW w:w="1466" w:type="dxa"/>
            <w:tcBorders>
              <w:top w:val="single" w:sz="4" w:space="0" w:color="000000"/>
              <w:left w:val="single" w:sz="6" w:space="0" w:color="000000"/>
              <w:bottom w:val="single" w:sz="6"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r>
      <w:tr w:rsidR="00D3463A" w:rsidTr="00897E6E">
        <w:trPr>
          <w:trHeight w:val="264"/>
        </w:trPr>
        <w:tc>
          <w:tcPr>
            <w:tcW w:w="58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pPr>
            <w:r>
              <w:t>22</w:t>
            </w:r>
          </w:p>
        </w:tc>
        <w:tc>
          <w:tcPr>
            <w:tcW w:w="4410" w:type="dxa"/>
            <w:tcBorders>
              <w:top w:val="single" w:sz="4" w:space="0" w:color="000000"/>
              <w:left w:val="single" w:sz="6" w:space="0" w:color="000000"/>
              <w:bottom w:val="single" w:sz="6" w:space="0" w:color="000000"/>
              <w:right w:val="single" w:sz="6" w:space="0" w:color="000000"/>
            </w:tcBorders>
            <w:vAlign w:val="center"/>
          </w:tcPr>
          <w:p w:rsidR="00D3463A" w:rsidRPr="00AC68AF" w:rsidRDefault="00D3463A" w:rsidP="00897E6E">
            <w:pPr>
              <w:ind w:left="36" w:hanging="36"/>
            </w:pPr>
            <w:r>
              <w:t xml:space="preserve"> </w:t>
            </w:r>
            <w:r w:rsidRPr="00AC68AF">
              <w:t xml:space="preserve">Державний реєстратор </w:t>
            </w:r>
          </w:p>
        </w:tc>
        <w:tc>
          <w:tcPr>
            <w:tcW w:w="1468" w:type="dxa"/>
            <w:tcBorders>
              <w:top w:val="single" w:sz="4" w:space="0" w:color="000000"/>
              <w:left w:val="single" w:sz="6" w:space="0" w:color="000000"/>
              <w:bottom w:val="single" w:sz="6" w:space="0" w:color="000000"/>
              <w:right w:val="single" w:sz="6" w:space="0" w:color="000000"/>
            </w:tcBorders>
            <w:vAlign w:val="center"/>
          </w:tcPr>
          <w:p w:rsidR="00D3463A" w:rsidRPr="00261493" w:rsidRDefault="00D3463A" w:rsidP="00897E6E">
            <w:pPr>
              <w:jc w:val="center"/>
            </w:pPr>
            <w:r w:rsidRPr="00261493">
              <w:t>2</w:t>
            </w:r>
          </w:p>
        </w:tc>
        <w:tc>
          <w:tcPr>
            <w:tcW w:w="1466" w:type="dxa"/>
            <w:tcBorders>
              <w:top w:val="single" w:sz="4"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8 289</w:t>
            </w:r>
          </w:p>
        </w:tc>
        <w:tc>
          <w:tcPr>
            <w:tcW w:w="1466" w:type="dxa"/>
            <w:tcBorders>
              <w:top w:val="single" w:sz="4"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16 578</w:t>
            </w:r>
          </w:p>
        </w:tc>
      </w:tr>
      <w:tr w:rsidR="00D3463A" w:rsidTr="00897E6E">
        <w:trPr>
          <w:trHeight w:val="264"/>
        </w:trPr>
        <w:tc>
          <w:tcPr>
            <w:tcW w:w="58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pPr>
            <w:r>
              <w:t>23</w:t>
            </w:r>
          </w:p>
        </w:tc>
        <w:tc>
          <w:tcPr>
            <w:tcW w:w="4410" w:type="dxa"/>
            <w:tcBorders>
              <w:top w:val="single" w:sz="4" w:space="0" w:color="000000"/>
              <w:left w:val="single" w:sz="6" w:space="0" w:color="000000"/>
              <w:bottom w:val="single" w:sz="6" w:space="0" w:color="000000"/>
              <w:right w:val="single" w:sz="6" w:space="0" w:color="000000"/>
            </w:tcBorders>
            <w:vAlign w:val="center"/>
          </w:tcPr>
          <w:p w:rsidR="00D3463A" w:rsidRPr="00AC68AF" w:rsidRDefault="00D3463A" w:rsidP="00897E6E">
            <w:pPr>
              <w:ind w:left="36" w:hanging="36"/>
            </w:pPr>
            <w:r>
              <w:t xml:space="preserve"> </w:t>
            </w:r>
            <w:r w:rsidRPr="00AC68AF">
              <w:t>Адміністратор</w:t>
            </w:r>
          </w:p>
        </w:tc>
        <w:tc>
          <w:tcPr>
            <w:tcW w:w="1468" w:type="dxa"/>
            <w:tcBorders>
              <w:top w:val="single" w:sz="4" w:space="0" w:color="000000"/>
              <w:left w:val="single" w:sz="6" w:space="0" w:color="000000"/>
              <w:bottom w:val="single" w:sz="6" w:space="0" w:color="000000"/>
              <w:right w:val="single" w:sz="6" w:space="0" w:color="000000"/>
            </w:tcBorders>
            <w:vAlign w:val="center"/>
          </w:tcPr>
          <w:p w:rsidR="00D3463A" w:rsidRPr="00261493" w:rsidRDefault="00D3463A" w:rsidP="00897E6E">
            <w:pPr>
              <w:jc w:val="center"/>
            </w:pPr>
            <w:r>
              <w:t>8</w:t>
            </w:r>
          </w:p>
        </w:tc>
        <w:tc>
          <w:tcPr>
            <w:tcW w:w="1466" w:type="dxa"/>
            <w:tcBorders>
              <w:top w:val="single" w:sz="4"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8 289</w:t>
            </w:r>
          </w:p>
        </w:tc>
        <w:tc>
          <w:tcPr>
            <w:tcW w:w="1466" w:type="dxa"/>
            <w:tcBorders>
              <w:top w:val="single" w:sz="4"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66 312</w:t>
            </w:r>
          </w:p>
        </w:tc>
      </w:tr>
      <w:tr w:rsidR="00D3463A" w:rsidTr="00897E6E">
        <w:trPr>
          <w:trHeight w:val="264"/>
        </w:trPr>
        <w:tc>
          <w:tcPr>
            <w:tcW w:w="58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pPr>
          </w:p>
        </w:tc>
        <w:tc>
          <w:tcPr>
            <w:tcW w:w="4410" w:type="dxa"/>
            <w:tcBorders>
              <w:top w:val="single" w:sz="4" w:space="0" w:color="000000"/>
              <w:left w:val="single" w:sz="6" w:space="0" w:color="000000"/>
              <w:bottom w:val="single" w:sz="6" w:space="0" w:color="000000"/>
              <w:right w:val="single" w:sz="6" w:space="0" w:color="000000"/>
            </w:tcBorders>
            <w:vAlign w:val="center"/>
          </w:tcPr>
          <w:p w:rsidR="00D3463A" w:rsidRDefault="00D3463A" w:rsidP="00897E6E">
            <w:pPr>
              <w:rPr>
                <w:b/>
                <w:bCs/>
              </w:rPr>
            </w:pPr>
            <w:r>
              <w:rPr>
                <w:b/>
                <w:bCs/>
              </w:rPr>
              <w:t xml:space="preserve"> Всього по відділу</w:t>
            </w:r>
          </w:p>
        </w:tc>
        <w:tc>
          <w:tcPr>
            <w:tcW w:w="1468" w:type="dxa"/>
            <w:tcBorders>
              <w:top w:val="single" w:sz="4" w:space="0" w:color="000000"/>
              <w:left w:val="single" w:sz="6" w:space="0" w:color="000000"/>
              <w:bottom w:val="single" w:sz="6" w:space="0" w:color="000000"/>
              <w:right w:val="single" w:sz="6" w:space="0" w:color="000000"/>
            </w:tcBorders>
            <w:vAlign w:val="center"/>
          </w:tcPr>
          <w:p w:rsidR="00D3463A" w:rsidRDefault="00D3463A" w:rsidP="00897E6E">
            <w:pPr>
              <w:jc w:val="center"/>
              <w:rPr>
                <w:b/>
                <w:bCs/>
              </w:rPr>
            </w:pPr>
            <w:r>
              <w:rPr>
                <w:b/>
                <w:bCs/>
              </w:rPr>
              <w:t>11</w:t>
            </w:r>
          </w:p>
        </w:tc>
        <w:tc>
          <w:tcPr>
            <w:tcW w:w="1466" w:type="dxa"/>
            <w:tcBorders>
              <w:top w:val="single" w:sz="4"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b/>
                <w:bCs/>
                <w:color w:val="000000"/>
                <w:sz w:val="22"/>
                <w:szCs w:val="22"/>
                <w:lang w:eastAsia="ru-RU"/>
              </w:rPr>
            </w:pPr>
          </w:p>
        </w:tc>
        <w:tc>
          <w:tcPr>
            <w:tcW w:w="1466" w:type="dxa"/>
            <w:tcBorders>
              <w:top w:val="single" w:sz="4"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b/>
                <w:bCs/>
                <w:color w:val="000000"/>
                <w:sz w:val="22"/>
                <w:szCs w:val="22"/>
                <w:lang w:eastAsia="ru-RU"/>
              </w:rPr>
            </w:pPr>
            <w:r>
              <w:rPr>
                <w:b/>
                <w:bCs/>
                <w:color w:val="000000"/>
                <w:sz w:val="22"/>
                <w:szCs w:val="22"/>
                <w:lang w:eastAsia="ru-RU"/>
              </w:rPr>
              <w:t>93 681</w:t>
            </w:r>
          </w:p>
        </w:tc>
      </w:tr>
      <w:tr w:rsidR="00D3463A" w:rsidTr="00897E6E">
        <w:trPr>
          <w:trHeight w:val="512"/>
        </w:trPr>
        <w:tc>
          <w:tcPr>
            <w:tcW w:w="58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pPr>
          </w:p>
        </w:tc>
        <w:tc>
          <w:tcPr>
            <w:tcW w:w="4410" w:type="dxa"/>
            <w:tcBorders>
              <w:top w:val="single" w:sz="4" w:space="0" w:color="000000"/>
              <w:left w:val="single" w:sz="6" w:space="0" w:color="000000"/>
              <w:bottom w:val="single" w:sz="6" w:space="0" w:color="000000"/>
              <w:right w:val="single" w:sz="6" w:space="0" w:color="000000"/>
            </w:tcBorders>
            <w:vAlign w:val="center"/>
          </w:tcPr>
          <w:p w:rsidR="00D3463A" w:rsidRPr="00010A39" w:rsidRDefault="00D3463A" w:rsidP="00897E6E">
            <w:pPr>
              <w:ind w:left="36" w:firstLine="120"/>
              <w:jc w:val="center"/>
              <w:rPr>
                <w:b/>
                <w:bCs/>
              </w:rPr>
            </w:pPr>
            <w:r w:rsidRPr="00010A39">
              <w:rPr>
                <w:b/>
                <w:bCs/>
              </w:rPr>
              <w:t>Відділ соціального захисту населення</w:t>
            </w:r>
          </w:p>
        </w:tc>
        <w:tc>
          <w:tcPr>
            <w:tcW w:w="1468" w:type="dxa"/>
            <w:tcBorders>
              <w:top w:val="single" w:sz="4" w:space="0" w:color="000000"/>
              <w:left w:val="single" w:sz="6" w:space="0" w:color="000000"/>
              <w:bottom w:val="single" w:sz="6" w:space="0" w:color="000000"/>
              <w:right w:val="single" w:sz="6" w:space="0" w:color="000000"/>
            </w:tcBorders>
            <w:vAlign w:val="center"/>
          </w:tcPr>
          <w:p w:rsidR="00D3463A" w:rsidRPr="00010A39" w:rsidRDefault="00D3463A" w:rsidP="00897E6E">
            <w:pPr>
              <w:jc w:val="center"/>
              <w:rPr>
                <w:b/>
                <w:bCs/>
              </w:rPr>
            </w:pPr>
          </w:p>
        </w:tc>
        <w:tc>
          <w:tcPr>
            <w:tcW w:w="1466" w:type="dxa"/>
            <w:tcBorders>
              <w:top w:val="single" w:sz="4" w:space="0" w:color="000000"/>
              <w:left w:val="single" w:sz="6" w:space="0" w:color="000000"/>
              <w:bottom w:val="single" w:sz="6" w:space="0" w:color="000000"/>
              <w:right w:val="single" w:sz="6" w:space="0" w:color="000000"/>
            </w:tcBorders>
          </w:tcPr>
          <w:p w:rsidR="00D3463A" w:rsidRPr="00010A39" w:rsidRDefault="00D3463A" w:rsidP="00897E6E">
            <w:pPr>
              <w:jc w:val="center"/>
              <w:rPr>
                <w:b/>
                <w:bCs/>
              </w:rPr>
            </w:pPr>
          </w:p>
        </w:tc>
        <w:tc>
          <w:tcPr>
            <w:tcW w:w="1466" w:type="dxa"/>
            <w:tcBorders>
              <w:top w:val="single" w:sz="4" w:space="0" w:color="000000"/>
              <w:left w:val="single" w:sz="6" w:space="0" w:color="000000"/>
              <w:bottom w:val="single" w:sz="6" w:space="0" w:color="000000"/>
              <w:right w:val="single" w:sz="6" w:space="0" w:color="000000"/>
            </w:tcBorders>
          </w:tcPr>
          <w:p w:rsidR="00D3463A" w:rsidRPr="00010A39" w:rsidRDefault="00D3463A" w:rsidP="00897E6E">
            <w:pPr>
              <w:jc w:val="center"/>
              <w:rPr>
                <w:b/>
                <w:bCs/>
              </w:rPr>
            </w:pPr>
          </w:p>
        </w:tc>
      </w:tr>
      <w:tr w:rsidR="00D3463A" w:rsidTr="00897E6E">
        <w:trPr>
          <w:trHeight w:val="264"/>
        </w:trPr>
        <w:tc>
          <w:tcPr>
            <w:tcW w:w="58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pPr>
            <w:r>
              <w:t>24</w:t>
            </w:r>
          </w:p>
        </w:tc>
        <w:tc>
          <w:tcPr>
            <w:tcW w:w="4410" w:type="dxa"/>
            <w:tcBorders>
              <w:top w:val="single" w:sz="4" w:space="0" w:color="000000"/>
              <w:left w:val="single" w:sz="6" w:space="0" w:color="000000"/>
              <w:bottom w:val="single" w:sz="6" w:space="0" w:color="000000"/>
              <w:right w:val="single" w:sz="6" w:space="0" w:color="000000"/>
            </w:tcBorders>
            <w:vAlign w:val="center"/>
          </w:tcPr>
          <w:p w:rsidR="00D3463A" w:rsidRPr="00010A39" w:rsidRDefault="00D3463A" w:rsidP="00897E6E">
            <w:r w:rsidRPr="00010A39">
              <w:t xml:space="preserve"> Начальник відділу</w:t>
            </w:r>
          </w:p>
        </w:tc>
        <w:tc>
          <w:tcPr>
            <w:tcW w:w="1468" w:type="dxa"/>
            <w:tcBorders>
              <w:top w:val="single" w:sz="4" w:space="0" w:color="000000"/>
              <w:left w:val="single" w:sz="6" w:space="0" w:color="000000"/>
              <w:bottom w:val="single" w:sz="6" w:space="0" w:color="000000"/>
              <w:right w:val="single" w:sz="6" w:space="0" w:color="000000"/>
            </w:tcBorders>
            <w:vAlign w:val="center"/>
          </w:tcPr>
          <w:p w:rsidR="00D3463A" w:rsidRPr="00010A39" w:rsidRDefault="00D3463A" w:rsidP="00897E6E">
            <w:pPr>
              <w:jc w:val="center"/>
            </w:pPr>
            <w:r w:rsidRPr="00010A39">
              <w:t>1</w:t>
            </w:r>
          </w:p>
        </w:tc>
        <w:tc>
          <w:tcPr>
            <w:tcW w:w="1466" w:type="dxa"/>
            <w:tcBorders>
              <w:top w:val="single" w:sz="4" w:space="0" w:color="000000"/>
              <w:left w:val="single" w:sz="6" w:space="0" w:color="000000"/>
              <w:bottom w:val="single" w:sz="6"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c>
          <w:tcPr>
            <w:tcW w:w="1466" w:type="dxa"/>
            <w:tcBorders>
              <w:top w:val="single" w:sz="4" w:space="0" w:color="000000"/>
              <w:left w:val="single" w:sz="6" w:space="0" w:color="000000"/>
              <w:bottom w:val="single" w:sz="6"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r>
      <w:tr w:rsidR="00D3463A" w:rsidTr="00897E6E">
        <w:trPr>
          <w:trHeight w:val="264"/>
        </w:trPr>
        <w:tc>
          <w:tcPr>
            <w:tcW w:w="586" w:type="dxa"/>
            <w:tcBorders>
              <w:top w:val="single" w:sz="4" w:space="0" w:color="000000"/>
              <w:left w:val="single" w:sz="6" w:space="0" w:color="000000"/>
              <w:bottom w:val="single" w:sz="6" w:space="0" w:color="000000"/>
              <w:right w:val="single" w:sz="6" w:space="0" w:color="000000"/>
            </w:tcBorders>
          </w:tcPr>
          <w:p w:rsidR="00D3463A" w:rsidRDefault="00550457" w:rsidP="00897E6E">
            <w:pPr>
              <w:jc w:val="center"/>
            </w:pPr>
            <w:r>
              <w:t>25</w:t>
            </w:r>
          </w:p>
        </w:tc>
        <w:tc>
          <w:tcPr>
            <w:tcW w:w="4410" w:type="dxa"/>
            <w:tcBorders>
              <w:top w:val="single" w:sz="4" w:space="0" w:color="000000"/>
              <w:left w:val="single" w:sz="6" w:space="0" w:color="000000"/>
              <w:bottom w:val="single" w:sz="6" w:space="0" w:color="000000"/>
              <w:right w:val="single" w:sz="6" w:space="0" w:color="000000"/>
            </w:tcBorders>
            <w:vAlign w:val="center"/>
          </w:tcPr>
          <w:p w:rsidR="00D3463A" w:rsidRPr="00010A39" w:rsidRDefault="00D3463A" w:rsidP="00897E6E">
            <w:r>
              <w:t xml:space="preserve"> Спеціаліст І</w:t>
            </w:r>
            <w:r w:rsidRPr="00010A39">
              <w:t xml:space="preserve"> категорії</w:t>
            </w:r>
          </w:p>
        </w:tc>
        <w:tc>
          <w:tcPr>
            <w:tcW w:w="1468" w:type="dxa"/>
            <w:tcBorders>
              <w:top w:val="single" w:sz="4" w:space="0" w:color="000000"/>
              <w:left w:val="single" w:sz="6" w:space="0" w:color="000000"/>
              <w:bottom w:val="single" w:sz="6" w:space="0" w:color="000000"/>
              <w:right w:val="single" w:sz="6" w:space="0" w:color="000000"/>
            </w:tcBorders>
            <w:vAlign w:val="center"/>
          </w:tcPr>
          <w:p w:rsidR="00D3463A" w:rsidRPr="00010A39" w:rsidRDefault="00550457" w:rsidP="00897E6E">
            <w:pPr>
              <w:jc w:val="center"/>
            </w:pPr>
            <w:r>
              <w:t>2</w:t>
            </w:r>
          </w:p>
        </w:tc>
        <w:tc>
          <w:tcPr>
            <w:tcW w:w="1466" w:type="dxa"/>
            <w:tcBorders>
              <w:top w:val="single" w:sz="4" w:space="0" w:color="000000"/>
              <w:left w:val="single" w:sz="6" w:space="0" w:color="000000"/>
              <w:bottom w:val="single" w:sz="6" w:space="0" w:color="000000"/>
              <w:right w:val="single" w:sz="6" w:space="0" w:color="000000"/>
            </w:tcBorders>
            <w:vAlign w:val="bottom"/>
          </w:tcPr>
          <w:p w:rsidR="00D3463A" w:rsidRPr="003D6125" w:rsidRDefault="00D3463A" w:rsidP="00897E6E">
            <w:pPr>
              <w:jc w:val="center"/>
              <w:rPr>
                <w:sz w:val="22"/>
                <w:szCs w:val="22"/>
                <w:lang w:eastAsia="ru-RU"/>
              </w:rPr>
            </w:pPr>
            <w:r>
              <w:rPr>
                <w:sz w:val="22"/>
                <w:szCs w:val="22"/>
                <w:lang w:eastAsia="ru-RU"/>
              </w:rPr>
              <w:t>7 300</w:t>
            </w:r>
          </w:p>
        </w:tc>
        <w:tc>
          <w:tcPr>
            <w:tcW w:w="1466" w:type="dxa"/>
            <w:tcBorders>
              <w:top w:val="single" w:sz="4" w:space="0" w:color="000000"/>
              <w:left w:val="single" w:sz="6" w:space="0" w:color="000000"/>
              <w:bottom w:val="single" w:sz="6" w:space="0" w:color="000000"/>
              <w:right w:val="single" w:sz="6" w:space="0" w:color="000000"/>
            </w:tcBorders>
            <w:vAlign w:val="bottom"/>
          </w:tcPr>
          <w:p w:rsidR="00D3463A" w:rsidRPr="003D6125" w:rsidRDefault="00821E6D" w:rsidP="00897E6E">
            <w:pPr>
              <w:jc w:val="center"/>
              <w:rPr>
                <w:sz w:val="22"/>
                <w:szCs w:val="22"/>
                <w:lang w:eastAsia="ru-RU"/>
              </w:rPr>
            </w:pPr>
            <w:r>
              <w:rPr>
                <w:sz w:val="22"/>
                <w:szCs w:val="22"/>
                <w:lang w:eastAsia="ru-RU"/>
              </w:rPr>
              <w:t>14 600</w:t>
            </w:r>
          </w:p>
        </w:tc>
      </w:tr>
      <w:tr w:rsidR="00D3463A" w:rsidRPr="00FC34C8" w:rsidTr="00897E6E">
        <w:trPr>
          <w:trHeight w:val="264"/>
        </w:trPr>
        <w:tc>
          <w:tcPr>
            <w:tcW w:w="586" w:type="dxa"/>
            <w:tcBorders>
              <w:top w:val="single" w:sz="4" w:space="0" w:color="000000"/>
              <w:left w:val="single" w:sz="6" w:space="0" w:color="000000"/>
              <w:bottom w:val="single" w:sz="6" w:space="0" w:color="000000"/>
              <w:right w:val="single" w:sz="6" w:space="0" w:color="000000"/>
            </w:tcBorders>
          </w:tcPr>
          <w:p w:rsidR="00D3463A" w:rsidRDefault="00D3463A" w:rsidP="00550457">
            <w:pPr>
              <w:jc w:val="center"/>
            </w:pPr>
            <w:r>
              <w:t>2</w:t>
            </w:r>
            <w:r w:rsidR="00550457">
              <w:t>6</w:t>
            </w:r>
          </w:p>
        </w:tc>
        <w:tc>
          <w:tcPr>
            <w:tcW w:w="4410" w:type="dxa"/>
            <w:tcBorders>
              <w:top w:val="single" w:sz="4" w:space="0" w:color="000000"/>
              <w:left w:val="single" w:sz="6" w:space="0" w:color="000000"/>
              <w:bottom w:val="single" w:sz="6" w:space="0" w:color="000000"/>
              <w:right w:val="single" w:sz="6" w:space="0" w:color="000000"/>
            </w:tcBorders>
            <w:vAlign w:val="center"/>
          </w:tcPr>
          <w:p w:rsidR="00D3463A" w:rsidRPr="00010A39" w:rsidRDefault="00D3463A" w:rsidP="00897E6E">
            <w:pPr>
              <w:rPr>
                <w:bCs/>
              </w:rPr>
            </w:pPr>
            <w:r w:rsidRPr="00010A39">
              <w:rPr>
                <w:bCs/>
              </w:rPr>
              <w:t xml:space="preserve"> Інспектор </w:t>
            </w:r>
          </w:p>
        </w:tc>
        <w:tc>
          <w:tcPr>
            <w:tcW w:w="1468" w:type="dxa"/>
            <w:tcBorders>
              <w:top w:val="single" w:sz="4" w:space="0" w:color="000000"/>
              <w:left w:val="single" w:sz="6" w:space="0" w:color="000000"/>
              <w:bottom w:val="single" w:sz="6" w:space="0" w:color="000000"/>
              <w:right w:val="single" w:sz="6" w:space="0" w:color="000000"/>
            </w:tcBorders>
            <w:vAlign w:val="center"/>
          </w:tcPr>
          <w:p w:rsidR="00D3463A" w:rsidRPr="00010A39" w:rsidRDefault="00D3463A" w:rsidP="00897E6E">
            <w:pPr>
              <w:jc w:val="center"/>
              <w:rPr>
                <w:bCs/>
              </w:rPr>
            </w:pPr>
            <w:r w:rsidRPr="00010A39">
              <w:rPr>
                <w:bCs/>
              </w:rPr>
              <w:t>1</w:t>
            </w:r>
          </w:p>
        </w:tc>
        <w:tc>
          <w:tcPr>
            <w:tcW w:w="1466" w:type="dxa"/>
            <w:tcBorders>
              <w:top w:val="single" w:sz="4" w:space="0" w:color="000000"/>
              <w:left w:val="single" w:sz="6" w:space="0" w:color="000000"/>
              <w:bottom w:val="single" w:sz="6" w:space="0" w:color="000000"/>
              <w:right w:val="single" w:sz="6" w:space="0" w:color="000000"/>
            </w:tcBorders>
            <w:vAlign w:val="bottom"/>
          </w:tcPr>
          <w:p w:rsidR="00D3463A" w:rsidRPr="003D6125" w:rsidRDefault="00D3463A" w:rsidP="00897E6E">
            <w:pPr>
              <w:jc w:val="center"/>
              <w:rPr>
                <w:sz w:val="22"/>
                <w:szCs w:val="22"/>
                <w:lang w:eastAsia="ru-RU"/>
              </w:rPr>
            </w:pPr>
            <w:r>
              <w:rPr>
                <w:sz w:val="22"/>
                <w:szCs w:val="22"/>
                <w:lang w:eastAsia="ru-RU"/>
              </w:rPr>
              <w:t>6 177</w:t>
            </w:r>
          </w:p>
        </w:tc>
        <w:tc>
          <w:tcPr>
            <w:tcW w:w="1466" w:type="dxa"/>
            <w:tcBorders>
              <w:top w:val="single" w:sz="4" w:space="0" w:color="000000"/>
              <w:left w:val="single" w:sz="6" w:space="0" w:color="000000"/>
              <w:bottom w:val="single" w:sz="6" w:space="0" w:color="000000"/>
              <w:right w:val="single" w:sz="6" w:space="0" w:color="000000"/>
            </w:tcBorders>
            <w:vAlign w:val="bottom"/>
          </w:tcPr>
          <w:p w:rsidR="00D3463A" w:rsidRPr="003D6125" w:rsidRDefault="00D3463A" w:rsidP="00897E6E">
            <w:pPr>
              <w:jc w:val="center"/>
              <w:rPr>
                <w:sz w:val="22"/>
                <w:szCs w:val="22"/>
                <w:lang w:eastAsia="ru-RU"/>
              </w:rPr>
            </w:pPr>
            <w:r>
              <w:rPr>
                <w:sz w:val="22"/>
                <w:szCs w:val="22"/>
                <w:lang w:eastAsia="ru-RU"/>
              </w:rPr>
              <w:t>6 177</w:t>
            </w:r>
          </w:p>
        </w:tc>
      </w:tr>
      <w:tr w:rsidR="00D3463A" w:rsidTr="00897E6E">
        <w:trPr>
          <w:trHeight w:val="264"/>
        </w:trPr>
        <w:tc>
          <w:tcPr>
            <w:tcW w:w="586" w:type="dxa"/>
            <w:tcBorders>
              <w:top w:val="single" w:sz="4" w:space="0" w:color="000000"/>
              <w:left w:val="single" w:sz="6" w:space="0" w:color="000000"/>
              <w:bottom w:val="single" w:sz="6" w:space="0" w:color="000000"/>
              <w:right w:val="single" w:sz="6" w:space="0" w:color="000000"/>
            </w:tcBorders>
          </w:tcPr>
          <w:p w:rsidR="00D3463A" w:rsidRDefault="00D3463A" w:rsidP="00897E6E">
            <w:pPr>
              <w:jc w:val="center"/>
            </w:pPr>
          </w:p>
        </w:tc>
        <w:tc>
          <w:tcPr>
            <w:tcW w:w="4410" w:type="dxa"/>
            <w:tcBorders>
              <w:top w:val="single" w:sz="4" w:space="0" w:color="000000"/>
              <w:left w:val="single" w:sz="6" w:space="0" w:color="000000"/>
              <w:bottom w:val="single" w:sz="6" w:space="0" w:color="000000"/>
              <w:right w:val="single" w:sz="6" w:space="0" w:color="000000"/>
            </w:tcBorders>
            <w:vAlign w:val="center"/>
          </w:tcPr>
          <w:p w:rsidR="00D3463A" w:rsidRPr="00010A39" w:rsidRDefault="00D3463A" w:rsidP="00897E6E">
            <w:pPr>
              <w:rPr>
                <w:b/>
                <w:bCs/>
              </w:rPr>
            </w:pPr>
            <w:r w:rsidRPr="00010A39">
              <w:rPr>
                <w:b/>
                <w:bCs/>
              </w:rPr>
              <w:t xml:space="preserve"> Всього по відділу</w:t>
            </w:r>
          </w:p>
        </w:tc>
        <w:tc>
          <w:tcPr>
            <w:tcW w:w="1468" w:type="dxa"/>
            <w:tcBorders>
              <w:top w:val="single" w:sz="4" w:space="0" w:color="000000"/>
              <w:left w:val="single" w:sz="6" w:space="0" w:color="000000"/>
              <w:bottom w:val="single" w:sz="6" w:space="0" w:color="000000"/>
              <w:right w:val="single" w:sz="6" w:space="0" w:color="000000"/>
            </w:tcBorders>
            <w:vAlign w:val="center"/>
          </w:tcPr>
          <w:p w:rsidR="00D3463A" w:rsidRPr="00010A39" w:rsidRDefault="00D3463A" w:rsidP="00897E6E">
            <w:pPr>
              <w:jc w:val="center"/>
              <w:rPr>
                <w:b/>
                <w:bCs/>
              </w:rPr>
            </w:pPr>
            <w:r>
              <w:rPr>
                <w:b/>
                <w:bCs/>
              </w:rPr>
              <w:t>4</w:t>
            </w:r>
          </w:p>
        </w:tc>
        <w:tc>
          <w:tcPr>
            <w:tcW w:w="1466" w:type="dxa"/>
            <w:tcBorders>
              <w:top w:val="single" w:sz="4" w:space="0" w:color="000000"/>
              <w:left w:val="single" w:sz="6" w:space="0" w:color="000000"/>
              <w:bottom w:val="single" w:sz="6" w:space="0" w:color="000000"/>
              <w:right w:val="single" w:sz="6" w:space="0" w:color="000000"/>
            </w:tcBorders>
            <w:vAlign w:val="bottom"/>
          </w:tcPr>
          <w:p w:rsidR="00D3463A" w:rsidRPr="003D6125" w:rsidRDefault="00D3463A" w:rsidP="00897E6E">
            <w:pPr>
              <w:jc w:val="center"/>
              <w:rPr>
                <w:b/>
                <w:bCs/>
                <w:sz w:val="22"/>
                <w:szCs w:val="22"/>
                <w:lang w:eastAsia="ru-RU"/>
              </w:rPr>
            </w:pPr>
          </w:p>
        </w:tc>
        <w:tc>
          <w:tcPr>
            <w:tcW w:w="1466" w:type="dxa"/>
            <w:tcBorders>
              <w:top w:val="single" w:sz="4" w:space="0" w:color="000000"/>
              <w:left w:val="single" w:sz="6" w:space="0" w:color="000000"/>
              <w:bottom w:val="single" w:sz="6" w:space="0" w:color="000000"/>
              <w:right w:val="single" w:sz="6" w:space="0" w:color="000000"/>
            </w:tcBorders>
            <w:vAlign w:val="bottom"/>
          </w:tcPr>
          <w:p w:rsidR="00D3463A" w:rsidRPr="003D6125" w:rsidRDefault="00047DE9" w:rsidP="00897E6E">
            <w:pPr>
              <w:jc w:val="center"/>
              <w:rPr>
                <w:b/>
                <w:bCs/>
                <w:sz w:val="22"/>
                <w:szCs w:val="22"/>
                <w:lang w:eastAsia="ru-RU"/>
              </w:rPr>
            </w:pPr>
            <w:r>
              <w:rPr>
                <w:b/>
                <w:bCs/>
                <w:sz w:val="22"/>
                <w:szCs w:val="22"/>
                <w:lang w:eastAsia="ru-RU"/>
              </w:rPr>
              <w:t>31 5</w:t>
            </w:r>
            <w:r w:rsidR="00D3463A">
              <w:rPr>
                <w:b/>
                <w:bCs/>
                <w:sz w:val="22"/>
                <w:szCs w:val="22"/>
                <w:lang w:eastAsia="ru-RU"/>
              </w:rPr>
              <w:t>68</w:t>
            </w:r>
          </w:p>
        </w:tc>
      </w:tr>
      <w:tr w:rsidR="00D3463A" w:rsidRPr="006A10A6" w:rsidTr="00897E6E">
        <w:trPr>
          <w:trHeight w:val="313"/>
        </w:trPr>
        <w:tc>
          <w:tcPr>
            <w:tcW w:w="586"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pPr>
          </w:p>
        </w:tc>
        <w:tc>
          <w:tcPr>
            <w:tcW w:w="4410" w:type="dxa"/>
            <w:tcBorders>
              <w:top w:val="single" w:sz="6" w:space="0" w:color="000000"/>
              <w:left w:val="single" w:sz="6" w:space="0" w:color="000000"/>
              <w:bottom w:val="single" w:sz="6" w:space="0" w:color="000000"/>
              <w:right w:val="single" w:sz="6" w:space="0" w:color="000000"/>
            </w:tcBorders>
            <w:vAlign w:val="center"/>
          </w:tcPr>
          <w:p w:rsidR="00D3463A" w:rsidRDefault="00D3463A" w:rsidP="00897E6E">
            <w:pPr>
              <w:jc w:val="center"/>
              <w:rPr>
                <w:b/>
                <w:bCs/>
              </w:rPr>
            </w:pPr>
            <w:r>
              <w:rPr>
                <w:b/>
                <w:bCs/>
              </w:rPr>
              <w:t xml:space="preserve">Відділ </w:t>
            </w:r>
            <w:r w:rsidRPr="00820E5B">
              <w:rPr>
                <w:b/>
              </w:rPr>
              <w:t>цивільного захисту населення, надзвичайних ситуацій, охорони праці, мобілізаційної та оборонної роботи</w:t>
            </w:r>
            <w:r>
              <w:rPr>
                <w:b/>
                <w:bCs/>
              </w:rPr>
              <w:t xml:space="preserve"> </w:t>
            </w:r>
          </w:p>
        </w:tc>
        <w:tc>
          <w:tcPr>
            <w:tcW w:w="1468" w:type="dxa"/>
            <w:tcBorders>
              <w:top w:val="single" w:sz="6" w:space="0" w:color="000000"/>
              <w:left w:val="single" w:sz="6" w:space="0" w:color="000000"/>
              <w:bottom w:val="single" w:sz="6" w:space="0" w:color="000000"/>
              <w:right w:val="single" w:sz="6" w:space="0" w:color="000000"/>
            </w:tcBorders>
            <w:vAlign w:val="center"/>
          </w:tcPr>
          <w:p w:rsidR="00D3463A" w:rsidRPr="006A10A6" w:rsidRDefault="00D3463A" w:rsidP="00897E6E">
            <w:pPr>
              <w:jc w:val="center"/>
              <w:rPr>
                <w:b/>
                <w:bCs/>
              </w:rPr>
            </w:pPr>
          </w:p>
        </w:tc>
        <w:tc>
          <w:tcPr>
            <w:tcW w:w="1466" w:type="dxa"/>
            <w:tcBorders>
              <w:top w:val="single" w:sz="6" w:space="0" w:color="000000"/>
              <w:left w:val="single" w:sz="6" w:space="0" w:color="000000"/>
              <w:bottom w:val="single" w:sz="6" w:space="0" w:color="000000"/>
              <w:right w:val="single" w:sz="6" w:space="0" w:color="000000"/>
            </w:tcBorders>
          </w:tcPr>
          <w:p w:rsidR="00D3463A" w:rsidRPr="00ED2817" w:rsidRDefault="00D3463A" w:rsidP="00897E6E">
            <w:pPr>
              <w:jc w:val="center"/>
              <w:rPr>
                <w:b/>
                <w:bCs/>
                <w:highlight w:val="yellow"/>
              </w:rPr>
            </w:pPr>
          </w:p>
        </w:tc>
        <w:tc>
          <w:tcPr>
            <w:tcW w:w="1466" w:type="dxa"/>
            <w:tcBorders>
              <w:top w:val="single" w:sz="6" w:space="0" w:color="000000"/>
              <w:left w:val="single" w:sz="6" w:space="0" w:color="000000"/>
              <w:bottom w:val="single" w:sz="6" w:space="0" w:color="000000"/>
              <w:right w:val="single" w:sz="6" w:space="0" w:color="000000"/>
            </w:tcBorders>
          </w:tcPr>
          <w:p w:rsidR="00D3463A" w:rsidRPr="00ED2817" w:rsidRDefault="00D3463A" w:rsidP="00897E6E">
            <w:pPr>
              <w:jc w:val="center"/>
              <w:rPr>
                <w:b/>
                <w:bCs/>
                <w:highlight w:val="yellow"/>
              </w:rPr>
            </w:pPr>
          </w:p>
        </w:tc>
      </w:tr>
      <w:tr w:rsidR="00D3463A" w:rsidRPr="006A10A6" w:rsidTr="00897E6E">
        <w:trPr>
          <w:trHeight w:val="313"/>
        </w:trPr>
        <w:tc>
          <w:tcPr>
            <w:tcW w:w="586" w:type="dxa"/>
            <w:tcBorders>
              <w:top w:val="single" w:sz="6" w:space="0" w:color="000000"/>
              <w:left w:val="single" w:sz="6" w:space="0" w:color="000000"/>
              <w:bottom w:val="single" w:sz="6" w:space="0" w:color="000000"/>
              <w:right w:val="single" w:sz="6" w:space="0" w:color="000000"/>
            </w:tcBorders>
          </w:tcPr>
          <w:p w:rsidR="00D3463A" w:rsidRDefault="00D3463A" w:rsidP="00550457">
            <w:pPr>
              <w:jc w:val="center"/>
            </w:pPr>
            <w:r>
              <w:t>2</w:t>
            </w:r>
            <w:r w:rsidR="00550457">
              <w:t>7</w:t>
            </w:r>
          </w:p>
        </w:tc>
        <w:tc>
          <w:tcPr>
            <w:tcW w:w="4410" w:type="dxa"/>
            <w:tcBorders>
              <w:top w:val="single" w:sz="6" w:space="0" w:color="000000"/>
              <w:left w:val="single" w:sz="6" w:space="0" w:color="000000"/>
              <w:bottom w:val="single" w:sz="6" w:space="0" w:color="000000"/>
              <w:right w:val="single" w:sz="6" w:space="0" w:color="000000"/>
            </w:tcBorders>
            <w:vAlign w:val="center"/>
          </w:tcPr>
          <w:p w:rsidR="00D3463A" w:rsidRDefault="00D3463A" w:rsidP="00897E6E">
            <w:pPr>
              <w:rPr>
                <w:b/>
                <w:bCs/>
              </w:rPr>
            </w:pPr>
            <w:r>
              <w:t xml:space="preserve"> </w:t>
            </w:r>
            <w:r w:rsidRPr="00B86B02">
              <w:t>Начальник відділу</w:t>
            </w:r>
          </w:p>
        </w:tc>
        <w:tc>
          <w:tcPr>
            <w:tcW w:w="1468" w:type="dxa"/>
            <w:tcBorders>
              <w:top w:val="single" w:sz="6" w:space="0" w:color="000000"/>
              <w:left w:val="single" w:sz="6" w:space="0" w:color="000000"/>
              <w:bottom w:val="single" w:sz="6" w:space="0" w:color="000000"/>
              <w:right w:val="single" w:sz="6" w:space="0" w:color="000000"/>
            </w:tcBorders>
            <w:vAlign w:val="center"/>
          </w:tcPr>
          <w:p w:rsidR="00D3463A" w:rsidRPr="00E52BBA" w:rsidRDefault="00D3463A" w:rsidP="00897E6E">
            <w:pPr>
              <w:jc w:val="center"/>
              <w:rPr>
                <w:bCs/>
              </w:rPr>
            </w:pPr>
            <w:r w:rsidRPr="00E52BBA">
              <w:rPr>
                <w:bCs/>
              </w:rPr>
              <w:t>1</w:t>
            </w:r>
          </w:p>
        </w:tc>
        <w:tc>
          <w:tcPr>
            <w:tcW w:w="1466" w:type="dxa"/>
            <w:tcBorders>
              <w:top w:val="single" w:sz="6" w:space="0" w:color="000000"/>
              <w:left w:val="single" w:sz="6" w:space="0" w:color="000000"/>
              <w:bottom w:val="single" w:sz="6"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c>
          <w:tcPr>
            <w:tcW w:w="1466" w:type="dxa"/>
            <w:tcBorders>
              <w:top w:val="single" w:sz="6" w:space="0" w:color="000000"/>
              <w:left w:val="single" w:sz="6" w:space="0" w:color="000000"/>
              <w:bottom w:val="single" w:sz="6" w:space="0" w:color="000000"/>
              <w:right w:val="single" w:sz="6" w:space="0" w:color="000000"/>
            </w:tcBorders>
          </w:tcPr>
          <w:p w:rsidR="00D3463A" w:rsidRPr="003D6125" w:rsidRDefault="00D3463A" w:rsidP="00897E6E">
            <w:pPr>
              <w:jc w:val="center"/>
              <w:rPr>
                <w:color w:val="000000"/>
                <w:sz w:val="22"/>
                <w:szCs w:val="22"/>
                <w:lang w:eastAsia="ru-RU"/>
              </w:rPr>
            </w:pPr>
            <w:r>
              <w:rPr>
                <w:color w:val="000000"/>
                <w:sz w:val="22"/>
                <w:szCs w:val="22"/>
                <w:lang w:eastAsia="ru-RU"/>
              </w:rPr>
              <w:t>10 791</w:t>
            </w:r>
          </w:p>
        </w:tc>
      </w:tr>
      <w:tr w:rsidR="00D3463A" w:rsidRPr="006A10A6" w:rsidTr="00897E6E">
        <w:trPr>
          <w:trHeight w:val="313"/>
        </w:trPr>
        <w:tc>
          <w:tcPr>
            <w:tcW w:w="586" w:type="dxa"/>
            <w:tcBorders>
              <w:top w:val="single" w:sz="6" w:space="0" w:color="000000"/>
              <w:left w:val="single" w:sz="6" w:space="0" w:color="000000"/>
              <w:bottom w:val="single" w:sz="6" w:space="0" w:color="000000"/>
              <w:right w:val="single" w:sz="6" w:space="0" w:color="000000"/>
            </w:tcBorders>
          </w:tcPr>
          <w:p w:rsidR="00D3463A" w:rsidRDefault="00D3463A" w:rsidP="00550457">
            <w:pPr>
              <w:jc w:val="center"/>
            </w:pPr>
            <w:r>
              <w:t>2</w:t>
            </w:r>
            <w:r w:rsidR="00550457">
              <w:t>8</w:t>
            </w:r>
          </w:p>
        </w:tc>
        <w:tc>
          <w:tcPr>
            <w:tcW w:w="4410" w:type="dxa"/>
            <w:tcBorders>
              <w:top w:val="single" w:sz="6" w:space="0" w:color="000000"/>
              <w:left w:val="single" w:sz="6" w:space="0" w:color="000000"/>
              <w:bottom w:val="single" w:sz="6" w:space="0" w:color="000000"/>
              <w:right w:val="single" w:sz="6" w:space="0" w:color="000000"/>
            </w:tcBorders>
            <w:vAlign w:val="center"/>
          </w:tcPr>
          <w:p w:rsidR="00D3463A" w:rsidRDefault="00D3463A" w:rsidP="00897E6E">
            <w:pPr>
              <w:jc w:val="both"/>
              <w:rPr>
                <w:b/>
                <w:bCs/>
              </w:rPr>
            </w:pPr>
            <w:r>
              <w:t xml:space="preserve"> Головний спеціаліст </w:t>
            </w:r>
          </w:p>
        </w:tc>
        <w:tc>
          <w:tcPr>
            <w:tcW w:w="1468" w:type="dxa"/>
            <w:tcBorders>
              <w:top w:val="single" w:sz="6" w:space="0" w:color="000000"/>
              <w:left w:val="single" w:sz="6" w:space="0" w:color="000000"/>
              <w:bottom w:val="single" w:sz="6" w:space="0" w:color="000000"/>
              <w:right w:val="single" w:sz="6" w:space="0" w:color="000000"/>
            </w:tcBorders>
            <w:vAlign w:val="center"/>
          </w:tcPr>
          <w:p w:rsidR="00D3463A" w:rsidRPr="00E52BBA" w:rsidRDefault="00D3463A" w:rsidP="00897E6E">
            <w:pPr>
              <w:jc w:val="center"/>
              <w:rPr>
                <w:bCs/>
              </w:rPr>
            </w:pPr>
            <w:r>
              <w:rPr>
                <w:bCs/>
              </w:rPr>
              <w:t>2</w:t>
            </w:r>
          </w:p>
        </w:tc>
        <w:tc>
          <w:tcPr>
            <w:tcW w:w="1466" w:type="dxa"/>
            <w:tcBorders>
              <w:top w:val="single" w:sz="6"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7 500</w:t>
            </w:r>
          </w:p>
        </w:tc>
        <w:tc>
          <w:tcPr>
            <w:tcW w:w="1466" w:type="dxa"/>
            <w:tcBorders>
              <w:top w:val="single" w:sz="6" w:space="0" w:color="000000"/>
              <w:left w:val="single" w:sz="6" w:space="0" w:color="000000"/>
              <w:bottom w:val="single" w:sz="6" w:space="0" w:color="000000"/>
              <w:right w:val="single" w:sz="6" w:space="0" w:color="000000"/>
            </w:tcBorders>
            <w:vAlign w:val="center"/>
          </w:tcPr>
          <w:p w:rsidR="00D3463A" w:rsidRPr="005D0406" w:rsidRDefault="00D3463A" w:rsidP="00897E6E">
            <w:pPr>
              <w:jc w:val="center"/>
              <w:rPr>
                <w:color w:val="000000"/>
                <w:sz w:val="22"/>
                <w:szCs w:val="22"/>
                <w:lang w:eastAsia="ru-RU"/>
              </w:rPr>
            </w:pPr>
            <w:r>
              <w:rPr>
                <w:color w:val="000000"/>
                <w:sz w:val="22"/>
                <w:szCs w:val="22"/>
                <w:lang w:eastAsia="ru-RU"/>
              </w:rPr>
              <w:t>15 000</w:t>
            </w:r>
          </w:p>
        </w:tc>
      </w:tr>
      <w:tr w:rsidR="00D3463A" w:rsidRPr="006A10A6" w:rsidTr="00897E6E">
        <w:trPr>
          <w:trHeight w:val="313"/>
        </w:trPr>
        <w:tc>
          <w:tcPr>
            <w:tcW w:w="586" w:type="dxa"/>
            <w:tcBorders>
              <w:top w:val="single" w:sz="6" w:space="0" w:color="000000"/>
              <w:left w:val="single" w:sz="6" w:space="0" w:color="000000"/>
              <w:bottom w:val="single" w:sz="6" w:space="0" w:color="000000"/>
              <w:right w:val="single" w:sz="6" w:space="0" w:color="000000"/>
            </w:tcBorders>
          </w:tcPr>
          <w:p w:rsidR="00D3463A" w:rsidRDefault="00550457" w:rsidP="00897E6E">
            <w:pPr>
              <w:jc w:val="center"/>
            </w:pPr>
            <w:r>
              <w:t>29</w:t>
            </w:r>
          </w:p>
        </w:tc>
        <w:tc>
          <w:tcPr>
            <w:tcW w:w="4410" w:type="dxa"/>
            <w:tcBorders>
              <w:top w:val="single" w:sz="6" w:space="0" w:color="000000"/>
              <w:left w:val="single" w:sz="6" w:space="0" w:color="000000"/>
              <w:bottom w:val="single" w:sz="6" w:space="0" w:color="000000"/>
              <w:right w:val="single" w:sz="6" w:space="0" w:color="000000"/>
            </w:tcBorders>
            <w:vAlign w:val="center"/>
          </w:tcPr>
          <w:p w:rsidR="00D3463A" w:rsidRPr="00E52BBA" w:rsidRDefault="00D3463A" w:rsidP="00897E6E">
            <w:pPr>
              <w:rPr>
                <w:bCs/>
              </w:rPr>
            </w:pPr>
            <w:r>
              <w:rPr>
                <w:bCs/>
              </w:rPr>
              <w:t xml:space="preserve"> </w:t>
            </w:r>
            <w:r w:rsidRPr="00EB2A21">
              <w:t xml:space="preserve">Інспектор </w:t>
            </w:r>
          </w:p>
        </w:tc>
        <w:tc>
          <w:tcPr>
            <w:tcW w:w="1468" w:type="dxa"/>
            <w:tcBorders>
              <w:top w:val="single" w:sz="6" w:space="0" w:color="000000"/>
              <w:left w:val="single" w:sz="6" w:space="0" w:color="000000"/>
              <w:bottom w:val="single" w:sz="6" w:space="0" w:color="000000"/>
              <w:right w:val="single" w:sz="6" w:space="0" w:color="000000"/>
            </w:tcBorders>
            <w:vAlign w:val="center"/>
          </w:tcPr>
          <w:p w:rsidR="00D3463A" w:rsidRPr="00E52BBA" w:rsidRDefault="00D3463A" w:rsidP="00897E6E">
            <w:pPr>
              <w:jc w:val="center"/>
              <w:rPr>
                <w:bCs/>
              </w:rPr>
            </w:pPr>
            <w:r>
              <w:rPr>
                <w:bCs/>
              </w:rPr>
              <w:t>2</w:t>
            </w:r>
          </w:p>
        </w:tc>
        <w:tc>
          <w:tcPr>
            <w:tcW w:w="1466" w:type="dxa"/>
            <w:tcBorders>
              <w:top w:val="single" w:sz="6" w:space="0" w:color="000000"/>
              <w:left w:val="single" w:sz="6" w:space="0" w:color="000000"/>
              <w:bottom w:val="single" w:sz="6" w:space="0" w:color="000000"/>
              <w:right w:val="single" w:sz="6" w:space="0" w:color="000000"/>
            </w:tcBorders>
          </w:tcPr>
          <w:p w:rsidR="00D3463A" w:rsidRPr="00010A39" w:rsidRDefault="00D3463A" w:rsidP="00897E6E">
            <w:pPr>
              <w:jc w:val="center"/>
              <w:rPr>
                <w:color w:val="000000"/>
                <w:sz w:val="22"/>
                <w:szCs w:val="22"/>
                <w:lang w:eastAsia="ru-RU"/>
              </w:rPr>
            </w:pPr>
            <w:r>
              <w:rPr>
                <w:color w:val="000000"/>
                <w:sz w:val="22"/>
                <w:szCs w:val="22"/>
                <w:lang w:eastAsia="ru-RU"/>
              </w:rPr>
              <w:t>6 177</w:t>
            </w:r>
          </w:p>
        </w:tc>
        <w:tc>
          <w:tcPr>
            <w:tcW w:w="1466" w:type="dxa"/>
            <w:tcBorders>
              <w:top w:val="single" w:sz="6" w:space="0" w:color="000000"/>
              <w:left w:val="single" w:sz="6" w:space="0" w:color="000000"/>
              <w:bottom w:val="single" w:sz="6" w:space="0" w:color="000000"/>
              <w:right w:val="single" w:sz="6" w:space="0" w:color="000000"/>
            </w:tcBorders>
          </w:tcPr>
          <w:p w:rsidR="00D3463A" w:rsidRPr="00010A39" w:rsidRDefault="00D3463A" w:rsidP="00897E6E">
            <w:pPr>
              <w:jc w:val="center"/>
              <w:rPr>
                <w:color w:val="000000"/>
                <w:sz w:val="22"/>
                <w:szCs w:val="22"/>
                <w:lang w:eastAsia="ru-RU"/>
              </w:rPr>
            </w:pPr>
            <w:r>
              <w:rPr>
                <w:color w:val="000000"/>
                <w:sz w:val="22"/>
                <w:szCs w:val="22"/>
                <w:lang w:eastAsia="ru-RU"/>
              </w:rPr>
              <w:t>12 354</w:t>
            </w:r>
          </w:p>
        </w:tc>
      </w:tr>
      <w:tr w:rsidR="00D3463A" w:rsidRPr="006A10A6" w:rsidTr="00897E6E">
        <w:trPr>
          <w:trHeight w:val="313"/>
        </w:trPr>
        <w:tc>
          <w:tcPr>
            <w:tcW w:w="586"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pPr>
          </w:p>
        </w:tc>
        <w:tc>
          <w:tcPr>
            <w:tcW w:w="4410" w:type="dxa"/>
            <w:tcBorders>
              <w:top w:val="single" w:sz="6" w:space="0" w:color="000000"/>
              <w:left w:val="single" w:sz="6" w:space="0" w:color="000000"/>
              <w:bottom w:val="single" w:sz="6" w:space="0" w:color="000000"/>
              <w:right w:val="single" w:sz="6" w:space="0" w:color="000000"/>
            </w:tcBorders>
            <w:vAlign w:val="center"/>
          </w:tcPr>
          <w:p w:rsidR="00D3463A" w:rsidRDefault="00D3463A" w:rsidP="00897E6E">
            <w:pPr>
              <w:rPr>
                <w:b/>
                <w:bCs/>
              </w:rPr>
            </w:pPr>
            <w:r>
              <w:rPr>
                <w:b/>
                <w:bCs/>
              </w:rPr>
              <w:t xml:space="preserve"> Всього по відділу</w:t>
            </w:r>
          </w:p>
        </w:tc>
        <w:tc>
          <w:tcPr>
            <w:tcW w:w="1468" w:type="dxa"/>
            <w:tcBorders>
              <w:top w:val="single" w:sz="6" w:space="0" w:color="000000"/>
              <w:left w:val="single" w:sz="6" w:space="0" w:color="000000"/>
              <w:bottom w:val="single" w:sz="6" w:space="0" w:color="000000"/>
              <w:right w:val="single" w:sz="6" w:space="0" w:color="000000"/>
            </w:tcBorders>
            <w:vAlign w:val="center"/>
          </w:tcPr>
          <w:p w:rsidR="00D3463A" w:rsidRPr="006A10A6" w:rsidRDefault="00D3463A" w:rsidP="00897E6E">
            <w:pPr>
              <w:jc w:val="center"/>
              <w:rPr>
                <w:b/>
                <w:bCs/>
              </w:rPr>
            </w:pPr>
            <w:r>
              <w:rPr>
                <w:b/>
                <w:bCs/>
              </w:rPr>
              <w:t>5</w:t>
            </w:r>
          </w:p>
        </w:tc>
        <w:tc>
          <w:tcPr>
            <w:tcW w:w="1466" w:type="dxa"/>
            <w:tcBorders>
              <w:top w:val="single" w:sz="6" w:space="0" w:color="000000"/>
              <w:left w:val="single" w:sz="6" w:space="0" w:color="000000"/>
              <w:bottom w:val="single" w:sz="6" w:space="0" w:color="000000"/>
              <w:right w:val="single" w:sz="6" w:space="0" w:color="000000"/>
            </w:tcBorders>
          </w:tcPr>
          <w:p w:rsidR="00D3463A" w:rsidRPr="00857A1D" w:rsidRDefault="00D3463A" w:rsidP="00897E6E">
            <w:pPr>
              <w:jc w:val="center"/>
              <w:rPr>
                <w:b/>
                <w:color w:val="000000"/>
                <w:sz w:val="22"/>
                <w:szCs w:val="22"/>
                <w:lang w:eastAsia="ru-RU"/>
              </w:rPr>
            </w:pPr>
          </w:p>
        </w:tc>
        <w:tc>
          <w:tcPr>
            <w:tcW w:w="1466" w:type="dxa"/>
            <w:tcBorders>
              <w:top w:val="single" w:sz="6" w:space="0" w:color="000000"/>
              <w:left w:val="single" w:sz="6" w:space="0" w:color="000000"/>
              <w:bottom w:val="single" w:sz="6" w:space="0" w:color="000000"/>
              <w:right w:val="single" w:sz="6" w:space="0" w:color="000000"/>
            </w:tcBorders>
          </w:tcPr>
          <w:p w:rsidR="00D3463A" w:rsidRPr="00857A1D" w:rsidRDefault="00D3463A" w:rsidP="00897E6E">
            <w:pPr>
              <w:jc w:val="center"/>
              <w:rPr>
                <w:b/>
                <w:color w:val="000000"/>
                <w:sz w:val="22"/>
                <w:szCs w:val="22"/>
                <w:lang w:eastAsia="ru-RU"/>
              </w:rPr>
            </w:pPr>
            <w:r>
              <w:rPr>
                <w:b/>
                <w:color w:val="000000"/>
                <w:sz w:val="22"/>
                <w:szCs w:val="22"/>
                <w:lang w:eastAsia="ru-RU"/>
              </w:rPr>
              <w:t>38 145</w:t>
            </w:r>
          </w:p>
        </w:tc>
      </w:tr>
      <w:tr w:rsidR="00B45C4C" w:rsidRPr="006A10A6" w:rsidTr="00B87A14">
        <w:trPr>
          <w:trHeight w:val="298"/>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B45C4C" w:rsidRDefault="00B45C4C" w:rsidP="00B45C4C">
            <w:pPr>
              <w:jc w:val="center"/>
            </w:pPr>
          </w:p>
        </w:tc>
        <w:tc>
          <w:tcPr>
            <w:tcW w:w="44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B45C4C" w:rsidRDefault="00B45C4C" w:rsidP="00E41194">
            <w:pPr>
              <w:jc w:val="center"/>
              <w:rPr>
                <w:b/>
                <w:bCs/>
              </w:rPr>
            </w:pPr>
            <w:r>
              <w:rPr>
                <w:b/>
                <w:bCs/>
              </w:rPr>
              <w:t>Відділ з питань ветеранської політики</w:t>
            </w:r>
          </w:p>
        </w:tc>
        <w:tc>
          <w:tcPr>
            <w:tcW w:w="1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B45C4C" w:rsidRPr="006A10A6" w:rsidRDefault="00B45C4C" w:rsidP="00B45C4C">
            <w:pPr>
              <w:jc w:val="center"/>
              <w:rPr>
                <w:b/>
                <w:bCs/>
              </w:rPr>
            </w:pP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B45C4C" w:rsidRPr="006A10A6" w:rsidRDefault="00B45C4C" w:rsidP="00B45C4C">
            <w:pPr>
              <w:jc w:val="center"/>
              <w:rPr>
                <w:b/>
                <w:bCs/>
              </w:rPr>
            </w:pP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B45C4C" w:rsidRPr="006A10A6" w:rsidRDefault="00B45C4C" w:rsidP="00B45C4C">
            <w:pPr>
              <w:jc w:val="center"/>
              <w:rPr>
                <w:b/>
                <w:bCs/>
              </w:rPr>
            </w:pPr>
          </w:p>
        </w:tc>
      </w:tr>
      <w:tr w:rsidR="00B45C4C" w:rsidRPr="006A10A6" w:rsidTr="00B87A14">
        <w:trPr>
          <w:trHeight w:val="298"/>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B45C4C" w:rsidRDefault="00B45C4C" w:rsidP="00B45C4C">
            <w:pPr>
              <w:jc w:val="center"/>
            </w:pPr>
            <w:r>
              <w:t>30</w:t>
            </w:r>
          </w:p>
        </w:tc>
        <w:tc>
          <w:tcPr>
            <w:tcW w:w="44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B45C4C" w:rsidRDefault="00B45C4C" w:rsidP="00B45C4C">
            <w:pPr>
              <w:rPr>
                <w:b/>
                <w:bCs/>
              </w:rPr>
            </w:pPr>
            <w:r>
              <w:t xml:space="preserve"> </w:t>
            </w:r>
            <w:r w:rsidRPr="00B86B02">
              <w:t>Начальник відділу</w:t>
            </w:r>
          </w:p>
        </w:tc>
        <w:tc>
          <w:tcPr>
            <w:tcW w:w="1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B45C4C" w:rsidRPr="00B45C4C" w:rsidRDefault="00B45C4C" w:rsidP="00B45C4C">
            <w:pPr>
              <w:jc w:val="center"/>
            </w:pPr>
            <w:r w:rsidRPr="00B45C4C">
              <w:t>1</w:t>
            </w: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B45C4C" w:rsidRPr="00E41194" w:rsidRDefault="00E41194" w:rsidP="00B45C4C">
            <w:pPr>
              <w:jc w:val="center"/>
              <w:rPr>
                <w:bCs/>
              </w:rPr>
            </w:pPr>
            <w:r w:rsidRPr="00E41194">
              <w:rPr>
                <w:bCs/>
              </w:rPr>
              <w:t>10 791</w:t>
            </w: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B45C4C" w:rsidRPr="00E41194" w:rsidRDefault="00E41194" w:rsidP="00B45C4C">
            <w:pPr>
              <w:jc w:val="center"/>
              <w:rPr>
                <w:bCs/>
              </w:rPr>
            </w:pPr>
            <w:r w:rsidRPr="00E41194">
              <w:rPr>
                <w:bCs/>
              </w:rPr>
              <w:t>10 791</w:t>
            </w:r>
          </w:p>
        </w:tc>
      </w:tr>
      <w:tr w:rsidR="00B45C4C" w:rsidRPr="006A10A6" w:rsidTr="00B87A14">
        <w:trPr>
          <w:trHeight w:val="298"/>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B45C4C" w:rsidRDefault="00B45C4C" w:rsidP="00B45C4C">
            <w:pPr>
              <w:jc w:val="center"/>
            </w:pPr>
            <w:r>
              <w:t>31</w:t>
            </w:r>
          </w:p>
        </w:tc>
        <w:tc>
          <w:tcPr>
            <w:tcW w:w="44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B45C4C" w:rsidRDefault="00B45C4C" w:rsidP="00B45C4C">
            <w:pPr>
              <w:jc w:val="both"/>
              <w:rPr>
                <w:b/>
                <w:bCs/>
              </w:rPr>
            </w:pPr>
            <w:r>
              <w:t xml:space="preserve"> Головний спеціаліст </w:t>
            </w:r>
          </w:p>
        </w:tc>
        <w:tc>
          <w:tcPr>
            <w:tcW w:w="1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B45C4C" w:rsidRPr="00B45C4C" w:rsidRDefault="00B45C4C" w:rsidP="00B45C4C">
            <w:pPr>
              <w:jc w:val="center"/>
            </w:pPr>
            <w:r w:rsidRPr="00B45C4C">
              <w:t>1</w:t>
            </w: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B45C4C" w:rsidRPr="00E41194" w:rsidRDefault="00E41194" w:rsidP="00B45C4C">
            <w:pPr>
              <w:jc w:val="center"/>
              <w:rPr>
                <w:bCs/>
              </w:rPr>
            </w:pPr>
            <w:r w:rsidRPr="00E41194">
              <w:rPr>
                <w:bCs/>
              </w:rPr>
              <w:t>7 500</w:t>
            </w: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B45C4C" w:rsidRPr="00E41194" w:rsidRDefault="00E41194" w:rsidP="00B45C4C">
            <w:pPr>
              <w:jc w:val="center"/>
              <w:rPr>
                <w:bCs/>
              </w:rPr>
            </w:pPr>
            <w:r w:rsidRPr="00E41194">
              <w:rPr>
                <w:bCs/>
              </w:rPr>
              <w:t>7500</w:t>
            </w:r>
          </w:p>
        </w:tc>
      </w:tr>
      <w:tr w:rsidR="00B45C4C" w:rsidRPr="006A10A6" w:rsidTr="00B87A14">
        <w:trPr>
          <w:trHeight w:val="298"/>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B45C4C" w:rsidRDefault="00B45C4C" w:rsidP="00B45C4C">
            <w:pPr>
              <w:jc w:val="center"/>
            </w:pPr>
            <w:r>
              <w:t>32</w:t>
            </w:r>
          </w:p>
        </w:tc>
        <w:tc>
          <w:tcPr>
            <w:tcW w:w="44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B45C4C" w:rsidRPr="00E52BBA" w:rsidRDefault="00B45C4C" w:rsidP="00B45C4C">
            <w:pPr>
              <w:rPr>
                <w:bCs/>
              </w:rPr>
            </w:pPr>
            <w:r>
              <w:rPr>
                <w:bCs/>
              </w:rPr>
              <w:t xml:space="preserve"> </w:t>
            </w:r>
            <w:r w:rsidRPr="00EB2A21">
              <w:t>Інспектор</w:t>
            </w:r>
          </w:p>
        </w:tc>
        <w:tc>
          <w:tcPr>
            <w:tcW w:w="1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B45C4C" w:rsidRPr="00B45C4C" w:rsidRDefault="00B45C4C" w:rsidP="00B45C4C">
            <w:pPr>
              <w:jc w:val="center"/>
            </w:pPr>
            <w:r w:rsidRPr="00B45C4C">
              <w:t>1</w:t>
            </w: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B45C4C" w:rsidRPr="00E41194" w:rsidRDefault="00E41194" w:rsidP="00B45C4C">
            <w:pPr>
              <w:jc w:val="center"/>
              <w:rPr>
                <w:bCs/>
              </w:rPr>
            </w:pPr>
            <w:r w:rsidRPr="00E41194">
              <w:rPr>
                <w:bCs/>
              </w:rPr>
              <w:t>6 177</w:t>
            </w: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B45C4C" w:rsidRPr="00E41194" w:rsidRDefault="00E41194" w:rsidP="00B45C4C">
            <w:pPr>
              <w:jc w:val="center"/>
              <w:rPr>
                <w:bCs/>
              </w:rPr>
            </w:pPr>
            <w:r w:rsidRPr="00E41194">
              <w:rPr>
                <w:bCs/>
              </w:rPr>
              <w:t>6 177</w:t>
            </w:r>
          </w:p>
        </w:tc>
      </w:tr>
      <w:tr w:rsidR="00B45C4C" w:rsidRPr="006A10A6" w:rsidTr="00B87A14">
        <w:trPr>
          <w:trHeight w:val="298"/>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B45C4C" w:rsidRDefault="00B45C4C" w:rsidP="00897E6E">
            <w:pPr>
              <w:jc w:val="center"/>
            </w:pPr>
          </w:p>
        </w:tc>
        <w:tc>
          <w:tcPr>
            <w:tcW w:w="44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B45C4C" w:rsidRDefault="00B45C4C" w:rsidP="00B45C4C">
            <w:pPr>
              <w:rPr>
                <w:b/>
                <w:bCs/>
              </w:rPr>
            </w:pPr>
            <w:r>
              <w:rPr>
                <w:b/>
                <w:bCs/>
              </w:rPr>
              <w:t xml:space="preserve"> Всього по відділу</w:t>
            </w:r>
          </w:p>
        </w:tc>
        <w:tc>
          <w:tcPr>
            <w:tcW w:w="1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B45C4C" w:rsidRPr="006A10A6" w:rsidRDefault="00B45C4C" w:rsidP="00897E6E">
            <w:pPr>
              <w:jc w:val="center"/>
              <w:rPr>
                <w:b/>
                <w:bCs/>
              </w:rPr>
            </w:pPr>
            <w:r>
              <w:rPr>
                <w:b/>
                <w:bCs/>
              </w:rPr>
              <w:t>3</w:t>
            </w: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B45C4C" w:rsidRPr="006A10A6" w:rsidRDefault="00B45C4C" w:rsidP="00897E6E">
            <w:pPr>
              <w:jc w:val="center"/>
              <w:rPr>
                <w:b/>
                <w:bCs/>
              </w:rPr>
            </w:pP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B45C4C" w:rsidRPr="006A10A6" w:rsidRDefault="00E41194" w:rsidP="00897E6E">
            <w:pPr>
              <w:jc w:val="center"/>
              <w:rPr>
                <w:b/>
                <w:bCs/>
              </w:rPr>
            </w:pPr>
            <w:r>
              <w:rPr>
                <w:b/>
                <w:bCs/>
              </w:rPr>
              <w:t>24 468</w:t>
            </w:r>
          </w:p>
        </w:tc>
      </w:tr>
      <w:tr w:rsidR="00D3463A" w:rsidRPr="006A10A6" w:rsidTr="00B87A14">
        <w:trPr>
          <w:trHeight w:val="298"/>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D3463A" w:rsidP="00897E6E">
            <w:pPr>
              <w:jc w:val="center"/>
            </w:pPr>
          </w:p>
        </w:tc>
        <w:tc>
          <w:tcPr>
            <w:tcW w:w="44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D87E70" w:rsidRDefault="00D3463A" w:rsidP="00897E6E">
            <w:pPr>
              <w:jc w:val="center"/>
              <w:rPr>
                <w:b/>
                <w:bCs/>
              </w:rPr>
            </w:pPr>
            <w:r>
              <w:rPr>
                <w:b/>
                <w:bCs/>
              </w:rPr>
              <w:t>Трудовий архів</w:t>
            </w:r>
          </w:p>
        </w:tc>
        <w:tc>
          <w:tcPr>
            <w:tcW w:w="1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6A10A6" w:rsidRDefault="00D3463A" w:rsidP="00897E6E">
            <w:pPr>
              <w:jc w:val="center"/>
              <w:rPr>
                <w:b/>
                <w:bCs/>
              </w:rPr>
            </w:pP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D3463A" w:rsidRPr="006A10A6" w:rsidRDefault="00D3463A" w:rsidP="00897E6E">
            <w:pPr>
              <w:jc w:val="center"/>
              <w:rPr>
                <w:b/>
                <w:bCs/>
              </w:rPr>
            </w:pP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D3463A" w:rsidRPr="006A10A6" w:rsidRDefault="00D3463A" w:rsidP="00897E6E">
            <w:pPr>
              <w:jc w:val="center"/>
              <w:rPr>
                <w:b/>
                <w:bCs/>
              </w:rPr>
            </w:pPr>
          </w:p>
        </w:tc>
      </w:tr>
      <w:tr w:rsidR="00D3463A" w:rsidRPr="006A10A6" w:rsidTr="00B87A14">
        <w:trPr>
          <w:trHeight w:val="264"/>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D3463A" w:rsidP="00550457">
            <w:pPr>
              <w:jc w:val="center"/>
            </w:pPr>
            <w:r>
              <w:t>3</w:t>
            </w:r>
            <w:r w:rsidR="00B45C4C">
              <w:t>3</w:t>
            </w:r>
          </w:p>
        </w:tc>
        <w:tc>
          <w:tcPr>
            <w:tcW w:w="44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Default="008C532B" w:rsidP="00897E6E">
            <w:r>
              <w:t xml:space="preserve"> </w:t>
            </w:r>
            <w:r w:rsidR="00D3463A">
              <w:t xml:space="preserve">Завідувач архіву </w:t>
            </w:r>
          </w:p>
        </w:tc>
        <w:tc>
          <w:tcPr>
            <w:tcW w:w="1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FE238E" w:rsidRDefault="00D3463A" w:rsidP="00897E6E">
            <w:pPr>
              <w:jc w:val="center"/>
            </w:pPr>
            <w:r>
              <w:t>1</w:t>
            </w:r>
          </w:p>
        </w:tc>
        <w:tc>
          <w:tcPr>
            <w:tcW w:w="1466"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Default="00D3463A" w:rsidP="00897E6E">
            <w:pPr>
              <w:jc w:val="center"/>
              <w:rPr>
                <w:color w:val="000000"/>
                <w:sz w:val="22"/>
                <w:szCs w:val="22"/>
                <w:lang w:eastAsia="ru-RU"/>
              </w:rPr>
            </w:pPr>
            <w:r>
              <w:rPr>
                <w:color w:val="000000"/>
                <w:sz w:val="22"/>
                <w:szCs w:val="22"/>
                <w:lang w:eastAsia="ru-RU"/>
              </w:rPr>
              <w:t>6 540</w:t>
            </w:r>
          </w:p>
        </w:tc>
        <w:tc>
          <w:tcPr>
            <w:tcW w:w="1466"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Default="00D3463A" w:rsidP="00897E6E">
            <w:pPr>
              <w:jc w:val="center"/>
              <w:rPr>
                <w:color w:val="000000"/>
                <w:sz w:val="22"/>
                <w:szCs w:val="22"/>
                <w:lang w:eastAsia="ru-RU"/>
              </w:rPr>
            </w:pPr>
            <w:r>
              <w:rPr>
                <w:color w:val="000000"/>
                <w:sz w:val="22"/>
                <w:szCs w:val="22"/>
                <w:lang w:eastAsia="ru-RU"/>
              </w:rPr>
              <w:t>6 540</w:t>
            </w:r>
          </w:p>
        </w:tc>
      </w:tr>
      <w:tr w:rsidR="00D3463A" w:rsidRPr="006A10A6" w:rsidTr="00B87A14">
        <w:trPr>
          <w:trHeight w:val="264"/>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D3463A" w:rsidP="00550457">
            <w:pPr>
              <w:jc w:val="center"/>
            </w:pPr>
            <w:r>
              <w:t>3</w:t>
            </w:r>
            <w:r w:rsidR="00B45C4C">
              <w:t>4</w:t>
            </w:r>
          </w:p>
        </w:tc>
        <w:tc>
          <w:tcPr>
            <w:tcW w:w="44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D87E70" w:rsidRDefault="00D3463A" w:rsidP="00897E6E">
            <w:r>
              <w:t xml:space="preserve"> Архіваріус</w:t>
            </w:r>
          </w:p>
        </w:tc>
        <w:tc>
          <w:tcPr>
            <w:tcW w:w="1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FE238E" w:rsidRDefault="00D3463A" w:rsidP="00897E6E">
            <w:pPr>
              <w:jc w:val="center"/>
            </w:pPr>
            <w:r w:rsidRPr="00FE238E">
              <w:t>1</w:t>
            </w:r>
          </w:p>
        </w:tc>
        <w:tc>
          <w:tcPr>
            <w:tcW w:w="1466"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5D0406" w:rsidRDefault="00D3463A" w:rsidP="00897E6E">
            <w:pPr>
              <w:jc w:val="center"/>
              <w:rPr>
                <w:color w:val="000000"/>
                <w:sz w:val="22"/>
                <w:szCs w:val="22"/>
                <w:lang w:eastAsia="ru-RU"/>
              </w:rPr>
            </w:pPr>
            <w:r>
              <w:rPr>
                <w:color w:val="000000"/>
                <w:sz w:val="22"/>
                <w:szCs w:val="22"/>
                <w:lang w:eastAsia="ru-RU"/>
              </w:rPr>
              <w:t>5 995</w:t>
            </w:r>
          </w:p>
        </w:tc>
        <w:tc>
          <w:tcPr>
            <w:tcW w:w="1466"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5D0406" w:rsidRDefault="00D3463A" w:rsidP="00897E6E">
            <w:pPr>
              <w:jc w:val="center"/>
              <w:rPr>
                <w:color w:val="000000"/>
                <w:sz w:val="22"/>
                <w:szCs w:val="22"/>
                <w:lang w:eastAsia="ru-RU"/>
              </w:rPr>
            </w:pPr>
            <w:r>
              <w:rPr>
                <w:color w:val="000000"/>
                <w:sz w:val="22"/>
                <w:szCs w:val="22"/>
                <w:lang w:eastAsia="ru-RU"/>
              </w:rPr>
              <w:t>5 995</w:t>
            </w:r>
          </w:p>
        </w:tc>
      </w:tr>
      <w:tr w:rsidR="00D3463A" w:rsidRPr="006A10A6" w:rsidTr="00B87A14">
        <w:trPr>
          <w:trHeight w:val="264"/>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D3463A" w:rsidP="00897E6E">
            <w:pPr>
              <w:jc w:val="center"/>
            </w:pPr>
          </w:p>
        </w:tc>
        <w:tc>
          <w:tcPr>
            <w:tcW w:w="44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C87FB5" w:rsidRDefault="00D3463A" w:rsidP="00897E6E">
            <w:pPr>
              <w:rPr>
                <w:b/>
              </w:rPr>
            </w:pPr>
            <w:r>
              <w:t xml:space="preserve"> </w:t>
            </w:r>
            <w:r w:rsidRPr="00C87FB5">
              <w:rPr>
                <w:b/>
              </w:rPr>
              <w:t>Всього по Трудовому архіву</w:t>
            </w:r>
          </w:p>
        </w:tc>
        <w:tc>
          <w:tcPr>
            <w:tcW w:w="1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C87FB5" w:rsidRDefault="00D3463A" w:rsidP="00897E6E">
            <w:pPr>
              <w:jc w:val="center"/>
              <w:rPr>
                <w:b/>
              </w:rPr>
            </w:pPr>
            <w:r>
              <w:rPr>
                <w:b/>
              </w:rPr>
              <w:t>2</w:t>
            </w:r>
          </w:p>
        </w:tc>
        <w:tc>
          <w:tcPr>
            <w:tcW w:w="1466"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5D0406" w:rsidRDefault="00D3463A" w:rsidP="00897E6E">
            <w:pPr>
              <w:jc w:val="center"/>
              <w:rPr>
                <w:b/>
                <w:bCs/>
                <w:color w:val="000000"/>
                <w:sz w:val="22"/>
                <w:szCs w:val="22"/>
                <w:lang w:eastAsia="ru-RU"/>
              </w:rPr>
            </w:pPr>
          </w:p>
        </w:tc>
        <w:tc>
          <w:tcPr>
            <w:tcW w:w="1466"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5D0406" w:rsidRDefault="00D3463A" w:rsidP="00897E6E">
            <w:pPr>
              <w:jc w:val="center"/>
              <w:rPr>
                <w:b/>
                <w:bCs/>
                <w:color w:val="000000"/>
                <w:sz w:val="22"/>
                <w:szCs w:val="22"/>
                <w:lang w:eastAsia="ru-RU"/>
              </w:rPr>
            </w:pPr>
            <w:r>
              <w:rPr>
                <w:b/>
                <w:bCs/>
                <w:color w:val="000000"/>
                <w:sz w:val="22"/>
                <w:szCs w:val="22"/>
                <w:lang w:eastAsia="ru-RU"/>
              </w:rPr>
              <w:t>12 535</w:t>
            </w:r>
          </w:p>
        </w:tc>
      </w:tr>
      <w:tr w:rsidR="00D3463A" w:rsidRPr="006A10A6" w:rsidTr="00B87A14">
        <w:trPr>
          <w:trHeight w:val="264"/>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550457" w:rsidP="00897E6E">
            <w:pPr>
              <w:jc w:val="center"/>
            </w:pPr>
            <w:r>
              <w:t>3</w:t>
            </w:r>
            <w:r w:rsidR="00B45C4C">
              <w:t>5</w:t>
            </w:r>
          </w:p>
        </w:tc>
        <w:tc>
          <w:tcPr>
            <w:tcW w:w="4410" w:type="dxa"/>
            <w:tcBorders>
              <w:top w:val="single" w:sz="6" w:space="0" w:color="000000"/>
              <w:left w:val="single" w:sz="6" w:space="0" w:color="000000"/>
              <w:bottom w:val="single" w:sz="6" w:space="0" w:color="000000"/>
              <w:right w:val="single" w:sz="6" w:space="0" w:color="000000"/>
            </w:tcBorders>
            <w:shd w:val="clear" w:color="auto" w:fill="auto"/>
          </w:tcPr>
          <w:p w:rsidR="00D3463A" w:rsidRPr="00C811B7" w:rsidRDefault="00D3463A" w:rsidP="00897E6E">
            <w:r>
              <w:t xml:space="preserve"> </w:t>
            </w:r>
            <w:r w:rsidRPr="00C811B7">
              <w:t>Водій автотранспортних засобів</w:t>
            </w:r>
          </w:p>
        </w:tc>
        <w:tc>
          <w:tcPr>
            <w:tcW w:w="1468" w:type="dxa"/>
            <w:tcBorders>
              <w:top w:val="single" w:sz="6" w:space="0" w:color="000000"/>
              <w:left w:val="single" w:sz="6" w:space="0" w:color="000000"/>
              <w:bottom w:val="single" w:sz="6" w:space="0" w:color="000000"/>
              <w:right w:val="single" w:sz="6" w:space="0" w:color="000000"/>
            </w:tcBorders>
            <w:shd w:val="clear" w:color="auto" w:fill="auto"/>
          </w:tcPr>
          <w:p w:rsidR="00D3463A" w:rsidRPr="00FE238E" w:rsidRDefault="00D3463A" w:rsidP="00897E6E">
            <w:pPr>
              <w:jc w:val="center"/>
            </w:pPr>
            <w:r>
              <w:t>4</w:t>
            </w: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D3463A" w:rsidP="00897E6E">
            <w:pPr>
              <w:jc w:val="center"/>
            </w:pPr>
            <w:r w:rsidRPr="005D0406">
              <w:rPr>
                <w:color w:val="000000"/>
                <w:sz w:val="22"/>
                <w:szCs w:val="22"/>
                <w:lang w:eastAsia="ru-RU"/>
              </w:rPr>
              <w:t>4</w:t>
            </w:r>
            <w:r>
              <w:rPr>
                <w:color w:val="000000"/>
                <w:sz w:val="22"/>
                <w:szCs w:val="22"/>
                <w:lang w:eastAsia="ru-RU"/>
              </w:rPr>
              <w:t xml:space="preserve"> </w:t>
            </w:r>
            <w:r w:rsidRPr="005D0406">
              <w:rPr>
                <w:color w:val="000000"/>
                <w:sz w:val="22"/>
                <w:szCs w:val="22"/>
                <w:lang w:eastAsia="ru-RU"/>
              </w:rPr>
              <w:t>634,50</w:t>
            </w: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D3463A" w:rsidP="00897E6E">
            <w:pPr>
              <w:jc w:val="center"/>
            </w:pPr>
            <w:r>
              <w:t>18 538</w:t>
            </w:r>
          </w:p>
        </w:tc>
      </w:tr>
      <w:tr w:rsidR="00D3463A" w:rsidRPr="006A10A6" w:rsidTr="00B87A14">
        <w:trPr>
          <w:trHeight w:val="264"/>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D3463A" w:rsidP="00550457">
            <w:pPr>
              <w:jc w:val="center"/>
            </w:pPr>
            <w:r>
              <w:t>3</w:t>
            </w:r>
            <w:r w:rsidR="00B45C4C">
              <w:t>6</w:t>
            </w:r>
          </w:p>
        </w:tc>
        <w:tc>
          <w:tcPr>
            <w:tcW w:w="4410" w:type="dxa"/>
            <w:tcBorders>
              <w:top w:val="single" w:sz="6" w:space="0" w:color="000000"/>
              <w:left w:val="single" w:sz="6" w:space="0" w:color="000000"/>
              <w:bottom w:val="single" w:sz="6" w:space="0" w:color="000000"/>
              <w:right w:val="single" w:sz="6" w:space="0" w:color="000000"/>
            </w:tcBorders>
            <w:shd w:val="clear" w:color="auto" w:fill="auto"/>
          </w:tcPr>
          <w:p w:rsidR="00D3463A" w:rsidRPr="007F43D7" w:rsidRDefault="00D3463A" w:rsidP="00897E6E">
            <w:r>
              <w:t xml:space="preserve"> </w:t>
            </w:r>
            <w:r w:rsidRPr="007F43D7">
              <w:t>Прибиральник службових приміщень</w:t>
            </w:r>
          </w:p>
        </w:tc>
        <w:tc>
          <w:tcPr>
            <w:tcW w:w="1468" w:type="dxa"/>
            <w:tcBorders>
              <w:top w:val="single" w:sz="6" w:space="0" w:color="000000"/>
              <w:left w:val="single" w:sz="6" w:space="0" w:color="000000"/>
              <w:bottom w:val="single" w:sz="6" w:space="0" w:color="000000"/>
              <w:right w:val="single" w:sz="6" w:space="0" w:color="000000"/>
            </w:tcBorders>
            <w:shd w:val="clear" w:color="auto" w:fill="auto"/>
          </w:tcPr>
          <w:p w:rsidR="00D3463A" w:rsidRPr="007F43D7" w:rsidRDefault="00D3463A" w:rsidP="00897E6E">
            <w:pPr>
              <w:jc w:val="center"/>
            </w:pPr>
            <w:r>
              <w:t>3</w:t>
            </w: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D3463A" w:rsidRPr="006C737B" w:rsidRDefault="00D3463A" w:rsidP="00897E6E">
            <w:pPr>
              <w:jc w:val="center"/>
              <w:rPr>
                <w:color w:val="000000"/>
                <w:sz w:val="22"/>
                <w:szCs w:val="22"/>
                <w:lang w:eastAsia="ru-RU"/>
              </w:rPr>
            </w:pPr>
            <w:r w:rsidRPr="005D0406">
              <w:rPr>
                <w:color w:val="000000"/>
                <w:sz w:val="22"/>
                <w:szCs w:val="22"/>
                <w:lang w:eastAsia="ru-RU"/>
              </w:rPr>
              <w:t>4</w:t>
            </w:r>
            <w:r>
              <w:rPr>
                <w:color w:val="000000"/>
                <w:sz w:val="22"/>
                <w:szCs w:val="22"/>
                <w:lang w:eastAsia="ru-RU"/>
              </w:rPr>
              <w:t xml:space="preserve"> </w:t>
            </w:r>
            <w:r w:rsidRPr="005D0406">
              <w:rPr>
                <w:color w:val="000000"/>
                <w:sz w:val="22"/>
                <w:szCs w:val="22"/>
                <w:lang w:eastAsia="ru-RU"/>
              </w:rPr>
              <w:t>603,30</w:t>
            </w:r>
          </w:p>
        </w:tc>
        <w:tc>
          <w:tcPr>
            <w:tcW w:w="1466" w:type="dxa"/>
            <w:tcBorders>
              <w:top w:val="single" w:sz="6" w:space="0" w:color="000000"/>
              <w:left w:val="single" w:sz="6" w:space="0" w:color="000000"/>
              <w:bottom w:val="single" w:sz="6" w:space="0" w:color="000000"/>
              <w:right w:val="single" w:sz="6" w:space="0" w:color="000000"/>
            </w:tcBorders>
            <w:shd w:val="clear" w:color="auto" w:fill="auto"/>
          </w:tcPr>
          <w:p w:rsidR="00D3463A" w:rsidRPr="006C737B" w:rsidRDefault="00D3463A" w:rsidP="00897E6E">
            <w:pPr>
              <w:jc w:val="center"/>
              <w:rPr>
                <w:color w:val="000000"/>
                <w:sz w:val="22"/>
                <w:szCs w:val="22"/>
                <w:lang w:eastAsia="ru-RU"/>
              </w:rPr>
            </w:pPr>
            <w:r w:rsidRPr="006C737B">
              <w:rPr>
                <w:color w:val="000000"/>
                <w:sz w:val="22"/>
                <w:szCs w:val="22"/>
                <w:lang w:eastAsia="ru-RU"/>
              </w:rPr>
              <w:t>13</w:t>
            </w:r>
            <w:r>
              <w:rPr>
                <w:color w:val="000000"/>
                <w:sz w:val="22"/>
                <w:szCs w:val="22"/>
                <w:lang w:eastAsia="ru-RU"/>
              </w:rPr>
              <w:t xml:space="preserve"> </w:t>
            </w:r>
            <w:r w:rsidRPr="006C737B">
              <w:rPr>
                <w:color w:val="000000"/>
                <w:sz w:val="22"/>
                <w:szCs w:val="22"/>
                <w:lang w:eastAsia="ru-RU"/>
              </w:rPr>
              <w:t>809,90</w:t>
            </w:r>
          </w:p>
        </w:tc>
      </w:tr>
      <w:tr w:rsidR="00D3463A" w:rsidRPr="006A10A6" w:rsidTr="00B87A14">
        <w:trPr>
          <w:trHeight w:val="264"/>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D3463A" w:rsidP="00550457">
            <w:pPr>
              <w:jc w:val="center"/>
            </w:pPr>
            <w:r>
              <w:t>3</w:t>
            </w:r>
            <w:r w:rsidR="00B45C4C">
              <w:t>7</w:t>
            </w:r>
          </w:p>
        </w:tc>
        <w:tc>
          <w:tcPr>
            <w:tcW w:w="4410"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D3463A" w:rsidP="00897E6E">
            <w:r>
              <w:t xml:space="preserve"> Двірник</w:t>
            </w:r>
          </w:p>
        </w:tc>
        <w:tc>
          <w:tcPr>
            <w:tcW w:w="1468"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D3463A" w:rsidP="00897E6E">
            <w:pPr>
              <w:jc w:val="center"/>
            </w:pPr>
            <w:r>
              <w:t>1</w:t>
            </w:r>
          </w:p>
        </w:tc>
        <w:tc>
          <w:tcPr>
            <w:tcW w:w="1466"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5D0406" w:rsidRDefault="00D3463A" w:rsidP="00897E6E">
            <w:pPr>
              <w:jc w:val="center"/>
              <w:rPr>
                <w:color w:val="000000"/>
                <w:sz w:val="22"/>
                <w:szCs w:val="22"/>
                <w:lang w:eastAsia="ru-RU"/>
              </w:rPr>
            </w:pPr>
            <w:r w:rsidRPr="005D0406">
              <w:rPr>
                <w:color w:val="000000"/>
                <w:sz w:val="22"/>
                <w:szCs w:val="22"/>
                <w:lang w:eastAsia="ru-RU"/>
              </w:rPr>
              <w:t>4</w:t>
            </w:r>
            <w:r>
              <w:rPr>
                <w:color w:val="000000"/>
                <w:sz w:val="22"/>
                <w:szCs w:val="22"/>
                <w:lang w:eastAsia="ru-RU"/>
              </w:rPr>
              <w:t xml:space="preserve"> </w:t>
            </w:r>
            <w:r w:rsidRPr="005D0406">
              <w:rPr>
                <w:color w:val="000000"/>
                <w:sz w:val="22"/>
                <w:szCs w:val="22"/>
                <w:lang w:eastAsia="ru-RU"/>
              </w:rPr>
              <w:t>603,30</w:t>
            </w:r>
          </w:p>
        </w:tc>
        <w:tc>
          <w:tcPr>
            <w:tcW w:w="1466"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5D0406" w:rsidRDefault="00D3463A" w:rsidP="00897E6E">
            <w:pPr>
              <w:jc w:val="center"/>
              <w:rPr>
                <w:color w:val="000000"/>
                <w:sz w:val="22"/>
                <w:szCs w:val="22"/>
                <w:lang w:eastAsia="ru-RU"/>
              </w:rPr>
            </w:pPr>
            <w:r w:rsidRPr="005D0406">
              <w:rPr>
                <w:color w:val="000000"/>
                <w:sz w:val="22"/>
                <w:szCs w:val="22"/>
                <w:lang w:eastAsia="ru-RU"/>
              </w:rPr>
              <w:t>4</w:t>
            </w:r>
            <w:r>
              <w:rPr>
                <w:color w:val="000000"/>
                <w:sz w:val="22"/>
                <w:szCs w:val="22"/>
                <w:lang w:eastAsia="ru-RU"/>
              </w:rPr>
              <w:t xml:space="preserve"> </w:t>
            </w:r>
            <w:r w:rsidRPr="005D0406">
              <w:rPr>
                <w:color w:val="000000"/>
                <w:sz w:val="22"/>
                <w:szCs w:val="22"/>
                <w:lang w:eastAsia="ru-RU"/>
              </w:rPr>
              <w:t>603,30</w:t>
            </w:r>
          </w:p>
        </w:tc>
      </w:tr>
      <w:tr w:rsidR="00D3463A" w:rsidRPr="006A10A6" w:rsidTr="00B87A14">
        <w:trPr>
          <w:trHeight w:val="264"/>
        </w:trPr>
        <w:tc>
          <w:tcPr>
            <w:tcW w:w="586" w:type="dxa"/>
            <w:tcBorders>
              <w:top w:val="single" w:sz="6" w:space="0" w:color="000000"/>
              <w:left w:val="single" w:sz="6" w:space="0" w:color="000000"/>
              <w:bottom w:val="single" w:sz="6" w:space="0" w:color="000000"/>
              <w:right w:val="single" w:sz="6" w:space="0" w:color="000000"/>
            </w:tcBorders>
            <w:shd w:val="clear" w:color="auto" w:fill="auto"/>
          </w:tcPr>
          <w:p w:rsidR="00D3463A" w:rsidRDefault="00D3463A" w:rsidP="00550457">
            <w:pPr>
              <w:jc w:val="center"/>
            </w:pPr>
            <w:r>
              <w:t>3</w:t>
            </w:r>
            <w:r w:rsidR="00B45C4C">
              <w:t>8</w:t>
            </w:r>
          </w:p>
        </w:tc>
        <w:tc>
          <w:tcPr>
            <w:tcW w:w="4410" w:type="dxa"/>
            <w:tcBorders>
              <w:top w:val="single" w:sz="6" w:space="0" w:color="000000"/>
              <w:left w:val="single" w:sz="6" w:space="0" w:color="000000"/>
              <w:bottom w:val="single" w:sz="6" w:space="0" w:color="000000"/>
              <w:right w:val="single" w:sz="6" w:space="0" w:color="000000"/>
            </w:tcBorders>
            <w:shd w:val="clear" w:color="auto" w:fill="auto"/>
          </w:tcPr>
          <w:p w:rsidR="00D3463A" w:rsidRPr="00820E5B" w:rsidRDefault="00D3463A" w:rsidP="00897E6E">
            <w:pPr>
              <w:rPr>
                <w:bCs/>
              </w:rPr>
            </w:pPr>
            <w:r>
              <w:rPr>
                <w:bCs/>
              </w:rPr>
              <w:t xml:space="preserve"> </w:t>
            </w:r>
            <w:r w:rsidR="00B45C4C">
              <w:rPr>
                <w:bCs/>
              </w:rPr>
              <w:t>Р</w:t>
            </w:r>
            <w:proofErr w:type="spellStart"/>
            <w:r w:rsidR="00B45C4C">
              <w:rPr>
                <w:iCs/>
                <w:color w:val="000000"/>
                <w:lang w:val="ru-RU"/>
              </w:rPr>
              <w:t>о</w:t>
            </w:r>
            <w:r w:rsidR="00B45C4C" w:rsidRPr="00373D26">
              <w:rPr>
                <w:iCs/>
                <w:color w:val="000000"/>
                <w:lang w:val="ru-RU"/>
              </w:rPr>
              <w:t>бітник</w:t>
            </w:r>
            <w:proofErr w:type="spellEnd"/>
            <w:r w:rsidR="00B45C4C" w:rsidRPr="00373D26">
              <w:rPr>
                <w:iCs/>
                <w:color w:val="000000"/>
                <w:lang w:val="ru-RU"/>
              </w:rPr>
              <w:t xml:space="preserve"> з комплексного </w:t>
            </w:r>
            <w:proofErr w:type="spellStart"/>
            <w:r w:rsidR="00B45C4C" w:rsidRPr="00373D26">
              <w:rPr>
                <w:iCs/>
                <w:color w:val="000000"/>
                <w:lang w:val="ru-RU"/>
              </w:rPr>
              <w:t>обслуговування</w:t>
            </w:r>
            <w:proofErr w:type="spellEnd"/>
            <w:r w:rsidR="00B45C4C" w:rsidRPr="00373D26">
              <w:rPr>
                <w:iCs/>
                <w:color w:val="000000"/>
                <w:lang w:val="ru-RU"/>
              </w:rPr>
              <w:t xml:space="preserve"> й ремонту </w:t>
            </w:r>
            <w:proofErr w:type="spellStart"/>
            <w:r w:rsidR="00B45C4C" w:rsidRPr="00373D26">
              <w:rPr>
                <w:iCs/>
                <w:color w:val="000000"/>
                <w:lang w:val="ru-RU"/>
              </w:rPr>
              <w:t>будинків</w:t>
            </w:r>
            <w:proofErr w:type="spellEnd"/>
          </w:p>
        </w:tc>
        <w:tc>
          <w:tcPr>
            <w:tcW w:w="1468" w:type="dxa"/>
            <w:tcBorders>
              <w:top w:val="single" w:sz="6" w:space="0" w:color="000000"/>
              <w:left w:val="single" w:sz="6" w:space="0" w:color="000000"/>
              <w:bottom w:val="single" w:sz="6" w:space="0" w:color="000000"/>
              <w:right w:val="single" w:sz="6" w:space="0" w:color="000000"/>
            </w:tcBorders>
            <w:shd w:val="clear" w:color="auto" w:fill="auto"/>
          </w:tcPr>
          <w:p w:rsidR="00D3463A" w:rsidRPr="00820E5B" w:rsidRDefault="00D3463A" w:rsidP="00897E6E">
            <w:pPr>
              <w:jc w:val="center"/>
              <w:rPr>
                <w:bCs/>
              </w:rPr>
            </w:pPr>
            <w:r w:rsidRPr="00820E5B">
              <w:rPr>
                <w:bCs/>
              </w:rPr>
              <w:t>1</w:t>
            </w:r>
          </w:p>
        </w:tc>
        <w:tc>
          <w:tcPr>
            <w:tcW w:w="1466"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5D0406" w:rsidRDefault="00E41194" w:rsidP="00897E6E">
            <w:pPr>
              <w:jc w:val="center"/>
              <w:rPr>
                <w:color w:val="000000"/>
                <w:sz w:val="22"/>
                <w:szCs w:val="22"/>
                <w:lang w:eastAsia="ru-RU"/>
              </w:rPr>
            </w:pPr>
            <w:r>
              <w:rPr>
                <w:color w:val="000000"/>
                <w:sz w:val="22"/>
                <w:szCs w:val="22"/>
                <w:lang w:eastAsia="ru-RU"/>
              </w:rPr>
              <w:t>4 603,30</w:t>
            </w:r>
            <w:r w:rsidR="00B45C4C">
              <w:rPr>
                <w:color w:val="000000"/>
                <w:sz w:val="22"/>
                <w:szCs w:val="22"/>
                <w:lang w:eastAsia="ru-RU"/>
              </w:rPr>
              <w:t xml:space="preserve"> </w:t>
            </w:r>
          </w:p>
        </w:tc>
        <w:tc>
          <w:tcPr>
            <w:tcW w:w="1466" w:type="dxa"/>
            <w:tcBorders>
              <w:top w:val="single" w:sz="6" w:space="0" w:color="000000"/>
              <w:left w:val="single" w:sz="6" w:space="0" w:color="000000"/>
              <w:bottom w:val="single" w:sz="6" w:space="0" w:color="000000"/>
              <w:right w:val="single" w:sz="6" w:space="0" w:color="000000"/>
            </w:tcBorders>
            <w:shd w:val="clear" w:color="auto" w:fill="auto"/>
            <w:vAlign w:val="center"/>
          </w:tcPr>
          <w:p w:rsidR="00D3463A" w:rsidRPr="005D0406" w:rsidRDefault="00E41194" w:rsidP="00897E6E">
            <w:pPr>
              <w:jc w:val="center"/>
              <w:rPr>
                <w:color w:val="000000"/>
                <w:sz w:val="22"/>
                <w:szCs w:val="22"/>
                <w:lang w:eastAsia="ru-RU"/>
              </w:rPr>
            </w:pPr>
            <w:r>
              <w:rPr>
                <w:color w:val="000000"/>
                <w:sz w:val="22"/>
                <w:szCs w:val="22"/>
                <w:lang w:eastAsia="ru-RU"/>
              </w:rPr>
              <w:t>4603,30</w:t>
            </w:r>
            <w:r w:rsidR="00B45C4C">
              <w:rPr>
                <w:color w:val="000000"/>
                <w:sz w:val="22"/>
                <w:szCs w:val="22"/>
                <w:lang w:eastAsia="ru-RU"/>
              </w:rPr>
              <w:t xml:space="preserve"> </w:t>
            </w:r>
          </w:p>
        </w:tc>
      </w:tr>
      <w:tr w:rsidR="00D3463A" w:rsidRPr="006A10A6" w:rsidTr="00897E6E">
        <w:trPr>
          <w:trHeight w:val="264"/>
        </w:trPr>
        <w:tc>
          <w:tcPr>
            <w:tcW w:w="586"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pPr>
          </w:p>
          <w:p w:rsidR="00D3463A" w:rsidRDefault="00D3463A" w:rsidP="00897E6E">
            <w:pPr>
              <w:jc w:val="center"/>
            </w:pPr>
          </w:p>
          <w:p w:rsidR="00D3463A" w:rsidRDefault="00D3463A" w:rsidP="00897E6E">
            <w:pPr>
              <w:jc w:val="center"/>
            </w:pPr>
          </w:p>
        </w:tc>
        <w:tc>
          <w:tcPr>
            <w:tcW w:w="4410" w:type="dxa"/>
            <w:tcBorders>
              <w:top w:val="single" w:sz="6" w:space="0" w:color="000000"/>
              <w:left w:val="single" w:sz="6" w:space="0" w:color="000000"/>
              <w:bottom w:val="single" w:sz="6" w:space="0" w:color="000000"/>
              <w:right w:val="single" w:sz="6" w:space="0" w:color="000000"/>
            </w:tcBorders>
            <w:vAlign w:val="center"/>
          </w:tcPr>
          <w:p w:rsidR="00D3463A" w:rsidRPr="00D87E70" w:rsidRDefault="00D3463A" w:rsidP="00897E6E">
            <w:pPr>
              <w:jc w:val="center"/>
              <w:rPr>
                <w:b/>
                <w:bCs/>
              </w:rPr>
            </w:pPr>
            <w:r>
              <w:rPr>
                <w:b/>
                <w:bCs/>
              </w:rPr>
              <w:t>ВСЬОГО ПО АПАРАТУ</w:t>
            </w:r>
          </w:p>
        </w:tc>
        <w:tc>
          <w:tcPr>
            <w:tcW w:w="1468" w:type="dxa"/>
            <w:tcBorders>
              <w:top w:val="single" w:sz="6" w:space="0" w:color="000000"/>
              <w:left w:val="single" w:sz="6" w:space="0" w:color="000000"/>
              <w:bottom w:val="single" w:sz="6" w:space="0" w:color="000000"/>
              <w:right w:val="single" w:sz="6" w:space="0" w:color="000000"/>
            </w:tcBorders>
            <w:vAlign w:val="center"/>
          </w:tcPr>
          <w:p w:rsidR="00D3463A" w:rsidRDefault="00D3463A" w:rsidP="00897E6E">
            <w:pPr>
              <w:jc w:val="center"/>
              <w:rPr>
                <w:b/>
                <w:bCs/>
              </w:rPr>
            </w:pPr>
            <w:r>
              <w:rPr>
                <w:b/>
                <w:bCs/>
              </w:rPr>
              <w:t>6</w:t>
            </w:r>
            <w:r w:rsidR="00B45C4C">
              <w:rPr>
                <w:b/>
                <w:bCs/>
              </w:rPr>
              <w:t>9</w:t>
            </w:r>
          </w:p>
        </w:tc>
        <w:tc>
          <w:tcPr>
            <w:tcW w:w="1466"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rPr>
                <w:b/>
                <w:bCs/>
              </w:rPr>
            </w:pPr>
          </w:p>
        </w:tc>
        <w:tc>
          <w:tcPr>
            <w:tcW w:w="1466" w:type="dxa"/>
            <w:tcBorders>
              <w:top w:val="single" w:sz="6" w:space="0" w:color="000000"/>
              <w:left w:val="single" w:sz="6" w:space="0" w:color="000000"/>
              <w:bottom w:val="single" w:sz="6" w:space="0" w:color="000000"/>
              <w:right w:val="single" w:sz="6" w:space="0" w:color="000000"/>
            </w:tcBorders>
          </w:tcPr>
          <w:p w:rsidR="00D3463A" w:rsidRDefault="00D3463A" w:rsidP="00897E6E">
            <w:pPr>
              <w:jc w:val="center"/>
              <w:rPr>
                <w:b/>
                <w:bCs/>
              </w:rPr>
            </w:pPr>
          </w:p>
          <w:p w:rsidR="00D3463A" w:rsidRDefault="00B45C4C" w:rsidP="00BC7DDB">
            <w:pPr>
              <w:jc w:val="center"/>
              <w:rPr>
                <w:b/>
                <w:bCs/>
              </w:rPr>
            </w:pPr>
            <w:r>
              <w:rPr>
                <w:b/>
                <w:bCs/>
              </w:rPr>
              <w:t xml:space="preserve"> </w:t>
            </w:r>
            <w:r w:rsidR="002C7AB1">
              <w:rPr>
                <w:b/>
                <w:bCs/>
              </w:rPr>
              <w:t>552 429,50</w:t>
            </w:r>
          </w:p>
        </w:tc>
      </w:tr>
    </w:tbl>
    <w:p w:rsidR="00D3463A" w:rsidRPr="004D2680" w:rsidRDefault="00D3463A" w:rsidP="005A0FF4">
      <w:pPr>
        <w:tabs>
          <w:tab w:val="left" w:pos="709"/>
        </w:tabs>
      </w:pPr>
      <w:r>
        <w:rPr>
          <w:color w:val="000000"/>
          <w:sz w:val="28"/>
          <w:szCs w:val="28"/>
          <w:lang w:eastAsia="ar-SA"/>
        </w:rPr>
        <w:t>Секретар селищної ради                                                            Олена КРАЙНІК</w:t>
      </w:r>
    </w:p>
    <w:p w:rsidR="009B0474" w:rsidRDefault="009B0474" w:rsidP="009B0474">
      <w:pPr>
        <w:ind w:firstLine="5103"/>
        <w:jc w:val="both"/>
        <w:rPr>
          <w:sz w:val="28"/>
          <w:szCs w:val="28"/>
        </w:rPr>
      </w:pPr>
      <w:r>
        <w:rPr>
          <w:sz w:val="28"/>
          <w:szCs w:val="28"/>
        </w:rPr>
        <w:lastRenderedPageBreak/>
        <w:t>Додаток 3</w:t>
      </w:r>
    </w:p>
    <w:p w:rsidR="009B0474" w:rsidRDefault="009B0474" w:rsidP="009B0474">
      <w:pPr>
        <w:ind w:firstLine="5103"/>
        <w:jc w:val="both"/>
        <w:rPr>
          <w:sz w:val="28"/>
          <w:szCs w:val="28"/>
        </w:rPr>
      </w:pPr>
      <w:r>
        <w:rPr>
          <w:sz w:val="28"/>
          <w:szCs w:val="28"/>
        </w:rPr>
        <w:t>ЗАТВЕРДЖЕНО</w:t>
      </w:r>
    </w:p>
    <w:p w:rsidR="009B0474" w:rsidRDefault="009B0474" w:rsidP="009B0474">
      <w:pPr>
        <w:ind w:firstLine="5103"/>
        <w:jc w:val="both"/>
        <w:rPr>
          <w:sz w:val="28"/>
          <w:szCs w:val="28"/>
        </w:rPr>
      </w:pPr>
      <w:r>
        <w:rPr>
          <w:sz w:val="28"/>
          <w:szCs w:val="28"/>
        </w:rPr>
        <w:t>Рішення Червоногригорівської</w:t>
      </w:r>
    </w:p>
    <w:p w:rsidR="009B0474" w:rsidRDefault="009B0474" w:rsidP="009B0474">
      <w:pPr>
        <w:ind w:firstLine="5103"/>
        <w:jc w:val="both"/>
        <w:rPr>
          <w:sz w:val="28"/>
          <w:szCs w:val="28"/>
        </w:rPr>
      </w:pPr>
      <w:r>
        <w:rPr>
          <w:sz w:val="28"/>
          <w:szCs w:val="28"/>
        </w:rPr>
        <w:t>селищної ради</w:t>
      </w:r>
    </w:p>
    <w:p w:rsidR="009B0474" w:rsidRDefault="009B0474" w:rsidP="009B0474">
      <w:pPr>
        <w:ind w:firstLine="5103"/>
        <w:jc w:val="both"/>
        <w:rPr>
          <w:sz w:val="28"/>
          <w:szCs w:val="28"/>
        </w:rPr>
      </w:pPr>
      <w:r>
        <w:rPr>
          <w:sz w:val="28"/>
          <w:szCs w:val="28"/>
        </w:rPr>
        <w:t xml:space="preserve">від </w:t>
      </w:r>
      <w:r w:rsidR="00B45C4C">
        <w:rPr>
          <w:sz w:val="28"/>
          <w:szCs w:val="28"/>
        </w:rPr>
        <w:t>25 вересня</w:t>
      </w:r>
      <w:r>
        <w:rPr>
          <w:sz w:val="28"/>
          <w:szCs w:val="28"/>
        </w:rPr>
        <w:t xml:space="preserve"> 2024 року</w:t>
      </w:r>
    </w:p>
    <w:p w:rsidR="000A5438" w:rsidRDefault="009B0474" w:rsidP="009B0474">
      <w:pPr>
        <w:ind w:firstLine="5103"/>
        <w:jc w:val="both"/>
        <w:rPr>
          <w:color w:val="000000"/>
          <w:sz w:val="28"/>
          <w:szCs w:val="28"/>
          <w:lang w:eastAsia="ar-SA"/>
        </w:rPr>
      </w:pPr>
      <w:r>
        <w:rPr>
          <w:sz w:val="28"/>
          <w:szCs w:val="28"/>
        </w:rPr>
        <w:t xml:space="preserve">№ </w:t>
      </w:r>
      <w:r w:rsidR="00B87A14">
        <w:rPr>
          <w:sz w:val="28"/>
          <w:szCs w:val="28"/>
        </w:rPr>
        <w:t>1603</w:t>
      </w:r>
      <w:r>
        <w:rPr>
          <w:sz w:val="28"/>
          <w:szCs w:val="28"/>
        </w:rPr>
        <w:t xml:space="preserve"> - 4</w:t>
      </w:r>
      <w:r w:rsidR="00B45C4C">
        <w:rPr>
          <w:sz w:val="28"/>
          <w:szCs w:val="28"/>
        </w:rPr>
        <w:t>6</w:t>
      </w:r>
      <w:r>
        <w:rPr>
          <w:sz w:val="28"/>
          <w:szCs w:val="28"/>
        </w:rPr>
        <w:t>/</w:t>
      </w:r>
      <w:r>
        <w:rPr>
          <w:sz w:val="28"/>
          <w:szCs w:val="28"/>
          <w:lang w:val="en-US"/>
        </w:rPr>
        <w:t>V</w:t>
      </w:r>
      <w:r>
        <w:rPr>
          <w:sz w:val="28"/>
          <w:szCs w:val="28"/>
        </w:rPr>
        <w:t>ІІІ</w:t>
      </w:r>
    </w:p>
    <w:p w:rsidR="000A5438" w:rsidRDefault="000A5438" w:rsidP="00CC607B">
      <w:pPr>
        <w:jc w:val="both"/>
        <w:rPr>
          <w:color w:val="000000"/>
          <w:sz w:val="28"/>
          <w:szCs w:val="28"/>
          <w:lang w:eastAsia="ar-SA"/>
        </w:rPr>
      </w:pPr>
    </w:p>
    <w:p w:rsidR="000A5438" w:rsidRDefault="000A5438" w:rsidP="00CC607B">
      <w:pPr>
        <w:jc w:val="both"/>
        <w:rPr>
          <w:color w:val="000000"/>
          <w:sz w:val="28"/>
          <w:szCs w:val="28"/>
          <w:lang w:eastAsia="ar-SA"/>
        </w:rPr>
      </w:pPr>
    </w:p>
    <w:p w:rsidR="000A5438" w:rsidRDefault="00B45C4C" w:rsidP="009B0474">
      <w:pPr>
        <w:jc w:val="center"/>
        <w:rPr>
          <w:sz w:val="28"/>
          <w:szCs w:val="28"/>
          <w:lang w:eastAsia="ar-SA"/>
        </w:rPr>
      </w:pPr>
      <w:r>
        <w:rPr>
          <w:sz w:val="28"/>
          <w:szCs w:val="28"/>
          <w:lang w:eastAsia="ar-SA"/>
        </w:rPr>
        <w:t>ПОЛОЖЕННЯ</w:t>
      </w:r>
    </w:p>
    <w:p w:rsidR="00B45C4C" w:rsidRDefault="00871841" w:rsidP="009B0474">
      <w:pPr>
        <w:jc w:val="center"/>
        <w:rPr>
          <w:sz w:val="28"/>
          <w:szCs w:val="28"/>
          <w:lang w:eastAsia="ar-SA"/>
        </w:rPr>
      </w:pPr>
      <w:r>
        <w:rPr>
          <w:sz w:val="28"/>
          <w:szCs w:val="28"/>
          <w:lang w:eastAsia="ar-SA"/>
        </w:rPr>
        <w:t>п</w:t>
      </w:r>
      <w:r w:rsidR="00B45C4C">
        <w:rPr>
          <w:sz w:val="28"/>
          <w:szCs w:val="28"/>
          <w:lang w:eastAsia="ar-SA"/>
        </w:rPr>
        <w:t>ро</w:t>
      </w:r>
      <w:r>
        <w:rPr>
          <w:sz w:val="28"/>
          <w:szCs w:val="28"/>
          <w:lang w:eastAsia="ar-SA"/>
        </w:rPr>
        <w:t xml:space="preserve"> відділ з питань ветеранської політики</w:t>
      </w:r>
    </w:p>
    <w:p w:rsidR="00871841" w:rsidRDefault="00871841" w:rsidP="009B0474">
      <w:pPr>
        <w:jc w:val="center"/>
        <w:rPr>
          <w:sz w:val="28"/>
          <w:szCs w:val="28"/>
          <w:lang w:eastAsia="ar-SA"/>
        </w:rPr>
      </w:pPr>
      <w:r>
        <w:rPr>
          <w:sz w:val="28"/>
          <w:szCs w:val="28"/>
          <w:lang w:eastAsia="ar-SA"/>
        </w:rPr>
        <w:t>виконавчого комітету Червоногригорівської селищної ради</w:t>
      </w:r>
    </w:p>
    <w:p w:rsidR="0041263D" w:rsidRPr="0049640A" w:rsidRDefault="0041263D" w:rsidP="009B0474">
      <w:pPr>
        <w:jc w:val="center"/>
        <w:rPr>
          <w:szCs w:val="28"/>
          <w:lang w:eastAsia="ar-SA"/>
        </w:rPr>
      </w:pPr>
    </w:p>
    <w:p w:rsidR="0041263D" w:rsidRPr="00234DE7" w:rsidRDefault="0041263D" w:rsidP="0041263D">
      <w:pPr>
        <w:pStyle w:val="Standard"/>
        <w:spacing w:after="0" w:line="240" w:lineRule="auto"/>
        <w:jc w:val="center"/>
        <w:rPr>
          <w:rFonts w:ascii="Times New Roman" w:hAnsi="Times New Roman"/>
          <w:sz w:val="28"/>
          <w:szCs w:val="28"/>
          <w:lang w:val="uk-UA"/>
        </w:rPr>
      </w:pPr>
      <w:r>
        <w:rPr>
          <w:rFonts w:ascii="Times New Roman" w:hAnsi="Times New Roman"/>
          <w:sz w:val="28"/>
          <w:szCs w:val="28"/>
          <w:lang w:val="uk-UA"/>
        </w:rPr>
        <w:t>І</w:t>
      </w:r>
      <w:r w:rsidRPr="00234DE7">
        <w:rPr>
          <w:rFonts w:ascii="Times New Roman" w:hAnsi="Times New Roman"/>
          <w:sz w:val="28"/>
          <w:szCs w:val="28"/>
          <w:lang w:val="uk-UA"/>
        </w:rPr>
        <w:t>. Загальні положення</w:t>
      </w:r>
    </w:p>
    <w:p w:rsidR="0041263D" w:rsidRPr="0049640A" w:rsidRDefault="0041263D" w:rsidP="0041263D">
      <w:pPr>
        <w:pStyle w:val="Standard"/>
        <w:spacing w:after="0" w:line="240" w:lineRule="auto"/>
        <w:jc w:val="center"/>
        <w:rPr>
          <w:rFonts w:ascii="Times New Roman" w:hAnsi="Times New Roman"/>
          <w:b/>
          <w:sz w:val="24"/>
          <w:szCs w:val="28"/>
          <w:lang w:val="uk-UA"/>
        </w:rPr>
      </w:pPr>
    </w:p>
    <w:p w:rsidR="0041263D" w:rsidRPr="004440DF" w:rsidRDefault="0041263D" w:rsidP="004440DF">
      <w:pPr>
        <w:pStyle w:val="Standard"/>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w:t>
      </w:r>
      <w:r>
        <w:rPr>
          <w:rFonts w:ascii="Times New Roman" w:hAnsi="Times New Roman"/>
          <w:b/>
          <w:sz w:val="28"/>
          <w:szCs w:val="28"/>
          <w:lang w:val="uk-UA"/>
        </w:rPr>
        <w:t xml:space="preserve"> </w:t>
      </w:r>
      <w:r>
        <w:rPr>
          <w:rFonts w:ascii="Times New Roman" w:hAnsi="Times New Roman"/>
          <w:sz w:val="28"/>
          <w:szCs w:val="28"/>
          <w:lang w:val="uk-UA"/>
        </w:rPr>
        <w:t>Відділ з питань ветеранської політики виконавчого комітету Червоногригорівської селищної ради (далі – Відділ) є структурним підрозділом виконавчого комітету Червоногригорівської селищної ради</w:t>
      </w:r>
      <w:r w:rsidR="00CB1AEF">
        <w:rPr>
          <w:rFonts w:ascii="Times New Roman" w:hAnsi="Times New Roman"/>
          <w:sz w:val="28"/>
          <w:szCs w:val="28"/>
          <w:lang w:val="uk-UA"/>
        </w:rPr>
        <w:t>.</w:t>
      </w:r>
    </w:p>
    <w:p w:rsidR="0041263D" w:rsidRPr="00CB1AEF" w:rsidRDefault="0041263D" w:rsidP="0041263D">
      <w:pPr>
        <w:pStyle w:val="Standard"/>
        <w:spacing w:after="0" w:line="240" w:lineRule="auto"/>
        <w:jc w:val="both"/>
        <w:rPr>
          <w:rFonts w:ascii="probaproregular" w:eastAsia="Times New Roman" w:hAnsi="probaproregular"/>
          <w:sz w:val="26"/>
          <w:szCs w:val="26"/>
          <w:lang w:val="uk-UA"/>
        </w:rPr>
      </w:pPr>
      <w:r>
        <w:rPr>
          <w:rFonts w:ascii="Times New Roman" w:hAnsi="Times New Roman"/>
          <w:sz w:val="28"/>
          <w:szCs w:val="28"/>
          <w:lang w:val="uk-UA"/>
        </w:rPr>
        <w:tab/>
      </w:r>
      <w:r w:rsidRPr="00293011">
        <w:rPr>
          <w:rFonts w:ascii="Times New Roman" w:eastAsia="Times New Roman" w:hAnsi="Times New Roman"/>
          <w:sz w:val="28"/>
          <w:szCs w:val="28"/>
          <w:bdr w:val="none" w:sz="0" w:space="0" w:color="auto" w:frame="1"/>
          <w:lang w:val="uk-UA"/>
        </w:rPr>
        <w:t>2.</w:t>
      </w:r>
      <w:r w:rsidRPr="00DA577F">
        <w:rPr>
          <w:rFonts w:ascii="Times New Roman" w:eastAsia="Times New Roman" w:hAnsi="Times New Roman"/>
          <w:sz w:val="28"/>
          <w:szCs w:val="28"/>
          <w:bdr w:val="none" w:sz="0" w:space="0" w:color="auto" w:frame="1"/>
        </w:rPr>
        <w:t>  </w:t>
      </w:r>
      <w:r w:rsidRPr="00293011">
        <w:rPr>
          <w:rFonts w:ascii="Times New Roman" w:eastAsia="Times New Roman" w:hAnsi="Times New Roman"/>
          <w:sz w:val="28"/>
          <w:szCs w:val="28"/>
          <w:bdr w:val="none" w:sz="0" w:space="0" w:color="auto" w:frame="1"/>
          <w:lang w:val="uk-UA"/>
        </w:rPr>
        <w:t>Відділ підзвітний і підконтрольний Червоногригорівській селищній раді, що його утворила та</w:t>
      </w:r>
      <w:r w:rsidRPr="00DA577F">
        <w:rPr>
          <w:rFonts w:ascii="Times New Roman" w:eastAsia="Times New Roman" w:hAnsi="Times New Roman"/>
          <w:sz w:val="28"/>
          <w:szCs w:val="28"/>
          <w:bdr w:val="none" w:sz="0" w:space="0" w:color="auto" w:frame="1"/>
        </w:rPr>
        <w:t> </w:t>
      </w:r>
      <w:r w:rsidRPr="00293011">
        <w:rPr>
          <w:rFonts w:ascii="Times New Roman" w:eastAsia="Times New Roman" w:hAnsi="Times New Roman"/>
          <w:sz w:val="28"/>
          <w:szCs w:val="28"/>
          <w:bdr w:val="none" w:sz="0" w:space="0" w:color="auto" w:frame="1"/>
          <w:lang w:val="uk-UA"/>
        </w:rPr>
        <w:t>підпорядкований її виконавчому комітету</w:t>
      </w:r>
      <w:r w:rsidR="00CB1AEF">
        <w:rPr>
          <w:rFonts w:ascii="Times New Roman" w:eastAsia="Times New Roman" w:hAnsi="Times New Roman"/>
          <w:sz w:val="28"/>
          <w:szCs w:val="28"/>
          <w:bdr w:val="none" w:sz="0" w:space="0" w:color="auto" w:frame="1"/>
          <w:lang w:val="uk-UA"/>
        </w:rPr>
        <w:t xml:space="preserve"> та </w:t>
      </w:r>
      <w:r w:rsidRPr="00293011">
        <w:rPr>
          <w:rFonts w:ascii="Times New Roman" w:eastAsia="Times New Roman" w:hAnsi="Times New Roman"/>
          <w:sz w:val="28"/>
          <w:szCs w:val="28"/>
          <w:bdr w:val="none" w:sz="0" w:space="0" w:color="auto" w:frame="1"/>
          <w:lang w:val="uk-UA"/>
        </w:rPr>
        <w:t>селищному голові</w:t>
      </w:r>
      <w:r w:rsidR="00CB1AEF">
        <w:rPr>
          <w:rFonts w:ascii="Times New Roman" w:eastAsia="Times New Roman" w:hAnsi="Times New Roman"/>
          <w:sz w:val="28"/>
          <w:szCs w:val="28"/>
          <w:bdr w:val="none" w:sz="0" w:space="0" w:color="auto" w:frame="1"/>
          <w:lang w:val="uk-UA"/>
        </w:rPr>
        <w:t>.</w:t>
      </w:r>
    </w:p>
    <w:p w:rsidR="0041263D" w:rsidRPr="00DA577F" w:rsidRDefault="0041263D" w:rsidP="0041263D">
      <w:pPr>
        <w:shd w:val="clear" w:color="auto" w:fill="FFFFFF"/>
        <w:jc w:val="both"/>
        <w:rPr>
          <w:rFonts w:ascii="probaproregular" w:hAnsi="probaproregular"/>
          <w:sz w:val="26"/>
          <w:szCs w:val="26"/>
        </w:rPr>
      </w:pPr>
      <w:r>
        <w:rPr>
          <w:sz w:val="28"/>
          <w:szCs w:val="28"/>
          <w:bdr w:val="none" w:sz="0" w:space="0" w:color="auto" w:frame="1"/>
        </w:rPr>
        <w:t xml:space="preserve">          </w:t>
      </w:r>
      <w:r w:rsidRPr="00DA577F">
        <w:rPr>
          <w:sz w:val="28"/>
          <w:szCs w:val="28"/>
          <w:bdr w:val="none" w:sz="0" w:space="0" w:color="auto" w:frame="1"/>
        </w:rPr>
        <w:t>3. Відділ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наказами Міністерства соціальної політики, інших центральних органів виконавчої влади, розпорядженнями селищного голови, рішеннями селищної ради та рішеннями виконавчого комітету, прийнятими у межах її компетентнос</w:t>
      </w:r>
      <w:r>
        <w:rPr>
          <w:sz w:val="28"/>
          <w:szCs w:val="28"/>
          <w:bdr w:val="none" w:sz="0" w:space="0" w:color="auto" w:frame="1"/>
        </w:rPr>
        <w:t>ті, а також цим Положенням про в</w:t>
      </w:r>
      <w:r w:rsidRPr="00DA577F">
        <w:rPr>
          <w:sz w:val="28"/>
          <w:szCs w:val="28"/>
          <w:bdr w:val="none" w:sz="0" w:space="0" w:color="auto" w:frame="1"/>
        </w:rPr>
        <w:t xml:space="preserve">ідділ </w:t>
      </w:r>
      <w:r>
        <w:rPr>
          <w:sz w:val="28"/>
          <w:szCs w:val="28"/>
          <w:bdr w:val="none" w:sz="0" w:space="0" w:color="auto" w:frame="1"/>
        </w:rPr>
        <w:t xml:space="preserve">з питань ветеранської політики </w:t>
      </w:r>
      <w:r w:rsidRPr="00DA577F">
        <w:rPr>
          <w:bCs/>
          <w:sz w:val="28"/>
          <w:szCs w:val="28"/>
          <w:bdr w:val="none" w:sz="0" w:space="0" w:color="auto" w:frame="1"/>
        </w:rPr>
        <w:t>виконавчого комітету Червоногригорівської селищної  ради</w:t>
      </w:r>
      <w:r w:rsidRPr="00DA577F">
        <w:rPr>
          <w:sz w:val="28"/>
          <w:szCs w:val="28"/>
          <w:bdr w:val="none" w:sz="0" w:space="0" w:color="auto" w:frame="1"/>
        </w:rPr>
        <w:t xml:space="preserve"> (далі – Положення).</w:t>
      </w:r>
    </w:p>
    <w:p w:rsidR="0041263D" w:rsidRPr="00DA577F" w:rsidRDefault="0041263D" w:rsidP="0041263D">
      <w:pPr>
        <w:shd w:val="clear" w:color="auto" w:fill="FFFFFF"/>
        <w:jc w:val="both"/>
        <w:rPr>
          <w:spacing w:val="-8"/>
          <w:sz w:val="28"/>
          <w:szCs w:val="28"/>
          <w:bdr w:val="none" w:sz="0" w:space="0" w:color="auto" w:frame="1"/>
        </w:rPr>
      </w:pPr>
      <w:r>
        <w:rPr>
          <w:spacing w:val="-8"/>
          <w:sz w:val="28"/>
          <w:szCs w:val="28"/>
          <w:bdr w:val="none" w:sz="0" w:space="0" w:color="auto" w:frame="1"/>
        </w:rPr>
        <w:t xml:space="preserve">          </w:t>
      </w:r>
      <w:r w:rsidRPr="00DA577F">
        <w:rPr>
          <w:spacing w:val="-8"/>
          <w:sz w:val="28"/>
          <w:szCs w:val="28"/>
          <w:bdr w:val="none" w:sz="0" w:space="0" w:color="auto" w:frame="1"/>
        </w:rPr>
        <w:t xml:space="preserve">4. Відділ не є юридичною особою публічного права.  </w:t>
      </w:r>
    </w:p>
    <w:p w:rsidR="0041263D" w:rsidRPr="00DA577F" w:rsidRDefault="0041263D" w:rsidP="0041263D">
      <w:pPr>
        <w:shd w:val="clear" w:color="auto" w:fill="FFFFFF"/>
        <w:jc w:val="both"/>
        <w:rPr>
          <w:rFonts w:ascii="Arial" w:hAnsi="Arial" w:cs="Arial"/>
          <w:sz w:val="21"/>
          <w:szCs w:val="21"/>
        </w:rPr>
      </w:pPr>
      <w:r>
        <w:rPr>
          <w:sz w:val="28"/>
          <w:szCs w:val="28"/>
          <w:bdr w:val="none" w:sz="0" w:space="0" w:color="auto" w:frame="1"/>
          <w:shd w:val="clear" w:color="auto" w:fill="FFFFFF"/>
        </w:rPr>
        <w:t xml:space="preserve">         </w:t>
      </w:r>
      <w:r w:rsidRPr="00DA577F">
        <w:rPr>
          <w:sz w:val="28"/>
          <w:szCs w:val="28"/>
          <w:bdr w:val="none" w:sz="0" w:space="0" w:color="auto" w:frame="1"/>
          <w:shd w:val="clear" w:color="auto" w:fill="FFFFFF"/>
        </w:rPr>
        <w:t>5.</w:t>
      </w:r>
      <w:r>
        <w:rPr>
          <w:sz w:val="28"/>
          <w:szCs w:val="28"/>
          <w:bdr w:val="none" w:sz="0" w:space="0" w:color="auto" w:frame="1"/>
          <w:shd w:val="clear" w:color="auto" w:fill="FFFFFF"/>
        </w:rPr>
        <w:t xml:space="preserve"> </w:t>
      </w:r>
      <w:r w:rsidRPr="00DA577F">
        <w:rPr>
          <w:sz w:val="28"/>
          <w:szCs w:val="28"/>
          <w:bdr w:val="none" w:sz="0" w:space="0" w:color="auto" w:frame="1"/>
          <w:shd w:val="clear" w:color="auto" w:fill="FFFFFF"/>
        </w:rPr>
        <w:t>Працівники Відділу є посадовими особами органу місцевого самоврядування.</w:t>
      </w:r>
    </w:p>
    <w:p w:rsidR="0041263D" w:rsidRPr="0049640A" w:rsidRDefault="0041263D" w:rsidP="0041263D">
      <w:pPr>
        <w:pStyle w:val="Standard"/>
        <w:spacing w:after="0" w:line="240" w:lineRule="auto"/>
        <w:ind w:firstLine="708"/>
        <w:jc w:val="both"/>
        <w:rPr>
          <w:rFonts w:ascii="Times New Roman" w:hAnsi="Times New Roman"/>
          <w:sz w:val="24"/>
          <w:szCs w:val="28"/>
          <w:lang w:val="uk-UA"/>
        </w:rPr>
      </w:pPr>
    </w:p>
    <w:p w:rsidR="0041263D" w:rsidRDefault="0041263D" w:rsidP="0041263D">
      <w:pPr>
        <w:pStyle w:val="Standard"/>
        <w:spacing w:after="0"/>
        <w:jc w:val="center"/>
        <w:rPr>
          <w:rFonts w:ascii="Times New Roman" w:hAnsi="Times New Roman"/>
          <w:bCs/>
          <w:sz w:val="28"/>
          <w:szCs w:val="28"/>
        </w:rPr>
      </w:pPr>
      <w:r>
        <w:rPr>
          <w:rFonts w:ascii="Times New Roman" w:hAnsi="Times New Roman"/>
          <w:bCs/>
          <w:sz w:val="28"/>
          <w:szCs w:val="28"/>
          <w:lang w:val="uk-UA"/>
        </w:rPr>
        <w:t>ІІ</w:t>
      </w:r>
      <w:r w:rsidRPr="00587513">
        <w:rPr>
          <w:rFonts w:ascii="Times New Roman" w:hAnsi="Times New Roman"/>
          <w:bCs/>
          <w:sz w:val="28"/>
          <w:szCs w:val="28"/>
        </w:rPr>
        <w:t xml:space="preserve">. </w:t>
      </w:r>
      <w:r w:rsidRPr="00587513">
        <w:rPr>
          <w:rFonts w:ascii="Times New Roman" w:hAnsi="Times New Roman"/>
          <w:bCs/>
          <w:sz w:val="28"/>
          <w:szCs w:val="28"/>
          <w:lang w:val="uk-UA"/>
        </w:rPr>
        <w:t xml:space="preserve">Основні завдання </w:t>
      </w:r>
      <w:r w:rsidRPr="00587513">
        <w:rPr>
          <w:rFonts w:ascii="Times New Roman" w:hAnsi="Times New Roman"/>
          <w:bCs/>
          <w:sz w:val="28"/>
          <w:szCs w:val="28"/>
        </w:rPr>
        <w:t>Відділу</w:t>
      </w:r>
    </w:p>
    <w:p w:rsidR="0041263D" w:rsidRPr="0049640A" w:rsidRDefault="0041263D" w:rsidP="0041263D">
      <w:pPr>
        <w:pStyle w:val="Standard"/>
        <w:spacing w:after="0"/>
        <w:jc w:val="center"/>
        <w:rPr>
          <w:sz w:val="24"/>
        </w:rPr>
      </w:pPr>
    </w:p>
    <w:p w:rsidR="0041263D" w:rsidRDefault="0041263D" w:rsidP="00EB2771">
      <w:pPr>
        <w:pStyle w:val="Standard"/>
        <w:spacing w:after="0"/>
        <w:ind w:firstLine="709"/>
        <w:jc w:val="both"/>
      </w:pPr>
      <w:r>
        <w:rPr>
          <w:rFonts w:ascii="Times New Roman" w:hAnsi="Times New Roman"/>
          <w:sz w:val="28"/>
          <w:szCs w:val="28"/>
          <w:lang w:val="uk-UA"/>
        </w:rPr>
        <w:t>Основними завданнями Відділу є:</w:t>
      </w:r>
    </w:p>
    <w:p w:rsidR="0041263D" w:rsidRDefault="0041263D" w:rsidP="00EB2771">
      <w:pPr>
        <w:pStyle w:val="Standard"/>
        <w:spacing w:after="0" w:line="240" w:lineRule="auto"/>
        <w:ind w:firstLine="709"/>
        <w:jc w:val="both"/>
      </w:pPr>
      <w:r>
        <w:rPr>
          <w:rFonts w:ascii="Times New Roman" w:hAnsi="Times New Roman"/>
          <w:sz w:val="28"/>
          <w:szCs w:val="28"/>
          <w:lang w:val="uk-UA"/>
        </w:rPr>
        <w:t>1. Підготовка пропозицій до проєктів регіональних та місцевих програм з питань державної ветеранської політики.</w:t>
      </w:r>
    </w:p>
    <w:p w:rsidR="0041263D" w:rsidRPr="00EB2771" w:rsidRDefault="0041263D" w:rsidP="00EB2771">
      <w:pPr>
        <w:pStyle w:val="Standard"/>
        <w:tabs>
          <w:tab w:val="left" w:pos="567"/>
        </w:tabs>
        <w:spacing w:after="0" w:line="240" w:lineRule="auto"/>
        <w:ind w:firstLine="709"/>
        <w:jc w:val="both"/>
        <w:rPr>
          <w:lang w:val="uk-UA"/>
        </w:rPr>
      </w:pPr>
      <w:r>
        <w:rPr>
          <w:rFonts w:ascii="Times New Roman" w:hAnsi="Times New Roman"/>
          <w:sz w:val="28"/>
          <w:szCs w:val="28"/>
          <w:lang w:val="uk-UA"/>
        </w:rPr>
        <w:t>2. Забезпечення реалізації державної ветеранської політики, а саме з питань:</w:t>
      </w:r>
    </w:p>
    <w:p w:rsidR="0041263D" w:rsidRDefault="0041263D" w:rsidP="00EB2771">
      <w:pPr>
        <w:pStyle w:val="Standard"/>
        <w:tabs>
          <w:tab w:val="left" w:pos="567"/>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соціального захисту ветеранів та членів їх сімей, зокрема забезпечення психологічної реабілітації, соціальної та професійної адаптації, зайнятості, підвищення конкурентоспроможності на ринку праці, а також санаторно-курортним лікуванням, житлом;</w:t>
      </w:r>
    </w:p>
    <w:p w:rsidR="0041263D" w:rsidRPr="00B46065" w:rsidRDefault="0041263D" w:rsidP="00EB2771">
      <w:pPr>
        <w:pStyle w:val="Standard"/>
        <w:tabs>
          <w:tab w:val="left" w:pos="567"/>
        </w:tabs>
        <w:spacing w:after="0" w:line="240" w:lineRule="auto"/>
        <w:ind w:firstLine="709"/>
        <w:jc w:val="both"/>
        <w:rPr>
          <w:rFonts w:ascii="Times New Roman" w:hAnsi="Times New Roman"/>
          <w:lang w:val="uk-UA"/>
        </w:rPr>
      </w:pPr>
      <w:r w:rsidRPr="00B46065">
        <w:rPr>
          <w:rStyle w:val="ad"/>
          <w:rFonts w:ascii="Times New Roman" w:hAnsi="Times New Roman"/>
          <w:sz w:val="28"/>
          <w:szCs w:val="28"/>
          <w:lang w:val="uk-UA"/>
        </w:rPr>
        <w:lastRenderedPageBreak/>
        <w:t>- надання/позбавлення статусу та видачі посвідчень ветеранам (учасникам бойовий дій в частині видачі посвідчення) та членам сімей загиблих (померлих) ветеранів війни, членам сімей загиблих (померлих) Захисників і Захисниць України (при  наданні  відповідних повноважень);</w:t>
      </w:r>
    </w:p>
    <w:p w:rsidR="0041263D" w:rsidRDefault="0041263D" w:rsidP="00EB2771">
      <w:pPr>
        <w:pStyle w:val="Standard"/>
        <w:tabs>
          <w:tab w:val="left" w:pos="567"/>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переходу від військової служби до цивільного життя військовослужбовців, які звільняються або звільнені із військової служби з числа ветеранів війни; </w:t>
      </w:r>
    </w:p>
    <w:p w:rsidR="0041263D" w:rsidRDefault="0041263D" w:rsidP="00EB2771">
      <w:pPr>
        <w:pStyle w:val="Standard"/>
        <w:tabs>
          <w:tab w:val="left" w:pos="567"/>
        </w:tabs>
        <w:spacing w:after="0" w:line="240" w:lineRule="auto"/>
        <w:ind w:firstLine="709"/>
        <w:jc w:val="both"/>
      </w:pPr>
      <w:r>
        <w:rPr>
          <w:rFonts w:ascii="Times New Roman" w:hAnsi="Times New Roman"/>
          <w:sz w:val="28"/>
          <w:szCs w:val="28"/>
          <w:lang w:val="uk-UA"/>
        </w:rPr>
        <w:t>- сприяння розвитку спорту для ветеранів війни та фізкультурно-спортивної реабілітації ветеранів війни;</w:t>
      </w:r>
    </w:p>
    <w:p w:rsidR="0041263D" w:rsidRDefault="0041263D" w:rsidP="00EB2771">
      <w:pPr>
        <w:pStyle w:val="Standard"/>
        <w:spacing w:after="0" w:line="240" w:lineRule="auto"/>
        <w:ind w:firstLine="709"/>
        <w:jc w:val="both"/>
      </w:pPr>
      <w:r>
        <w:rPr>
          <w:rFonts w:ascii="Times New Roman" w:hAnsi="Times New Roman"/>
          <w:sz w:val="28"/>
          <w:szCs w:val="28"/>
          <w:lang w:val="uk-UA"/>
        </w:rPr>
        <w:t>- вшанування пам’яті ветеранів;</w:t>
      </w:r>
    </w:p>
    <w:p w:rsidR="0041263D" w:rsidRDefault="0041263D" w:rsidP="00EB2771">
      <w:pPr>
        <w:pStyle w:val="Standard"/>
        <w:spacing w:after="0" w:line="240" w:lineRule="auto"/>
        <w:ind w:firstLine="709"/>
        <w:jc w:val="both"/>
      </w:pPr>
      <w:r>
        <w:rPr>
          <w:rFonts w:ascii="Times New Roman" w:hAnsi="Times New Roman"/>
          <w:sz w:val="28"/>
          <w:szCs w:val="28"/>
          <w:lang w:val="uk-UA"/>
        </w:rPr>
        <w:t>- популяризації та забезпеченню формування позитивного образу ветерана у суспільстві.</w:t>
      </w:r>
    </w:p>
    <w:p w:rsidR="0041263D" w:rsidRDefault="0041263D" w:rsidP="00EB2771">
      <w:pPr>
        <w:pStyle w:val="Standard"/>
        <w:tabs>
          <w:tab w:val="left" w:pos="567"/>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 Забезпечення прав і свобод ветеранів та членів сімей ветеранів.</w:t>
      </w:r>
    </w:p>
    <w:p w:rsidR="0041263D" w:rsidRDefault="0041263D" w:rsidP="00EB2771">
      <w:pPr>
        <w:pStyle w:val="Standard"/>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4. Виконання державних, регіональних і місцевих програм з питань державної ветеранської політики. </w:t>
      </w:r>
    </w:p>
    <w:p w:rsidR="0041263D" w:rsidRDefault="0041263D" w:rsidP="00EB2771">
      <w:pPr>
        <w:pStyle w:val="Standard"/>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5. Забезпечення реалізації державної політики у сфері залучення ветеранів війни до утвердження української національної та громадянської ідентичності, у тому числі через реалізацію заходів національно-патріотичного та військово-патріотичного виховання.</w:t>
      </w:r>
    </w:p>
    <w:p w:rsidR="0041263D" w:rsidRDefault="0041263D" w:rsidP="00EB2771">
      <w:pPr>
        <w:autoSpaceDE w:val="0"/>
        <w:ind w:firstLine="709"/>
        <w:jc w:val="both"/>
      </w:pPr>
      <w:r>
        <w:rPr>
          <w:sz w:val="28"/>
          <w:szCs w:val="28"/>
        </w:rPr>
        <w:t>6. Визначення потреб ветеранів та членів їх сімей на території громади, внесення пропозицій щодо задоволення таких потреб на території громади.</w:t>
      </w:r>
    </w:p>
    <w:p w:rsidR="0041263D" w:rsidRDefault="0041263D" w:rsidP="00EB2771">
      <w:pPr>
        <w:autoSpaceDE w:val="0"/>
        <w:ind w:firstLine="709"/>
        <w:jc w:val="both"/>
      </w:pPr>
      <w:r>
        <w:rPr>
          <w:sz w:val="28"/>
          <w:szCs w:val="28"/>
        </w:rPr>
        <w:t>Розроблення за результатами аналізу потреб ветеранів та членів сімей ветеранів відповідних місцевих програм з питань ветеранської політики, визначення завдань та заходів з їх реалізації, спрямованих на задоволення виявлених потреб ветеранів та членів сімей ветеранів, визначення джерел фінансування таких програм.</w:t>
      </w:r>
    </w:p>
    <w:p w:rsidR="0041263D" w:rsidRDefault="0041263D" w:rsidP="00EB2771">
      <w:pPr>
        <w:autoSpaceDE w:val="0"/>
        <w:ind w:firstLine="709"/>
        <w:jc w:val="both"/>
      </w:pPr>
      <w:r>
        <w:rPr>
          <w:sz w:val="28"/>
          <w:szCs w:val="28"/>
        </w:rPr>
        <w:t xml:space="preserve">7. Подання пропозицій селищному голові під час формування проєкту бюджету громади щодо передбачення коштів у складі видатків на фінансування місцевих програм розвитку та підтримки ветеранів та членів їх сімей.       </w:t>
      </w:r>
    </w:p>
    <w:p w:rsidR="0041263D" w:rsidRDefault="0041263D" w:rsidP="00EB2771">
      <w:pPr>
        <w:autoSpaceDE w:val="0"/>
        <w:ind w:firstLine="709"/>
        <w:jc w:val="both"/>
        <w:rPr>
          <w:sz w:val="28"/>
          <w:szCs w:val="28"/>
        </w:rPr>
      </w:pPr>
      <w:r>
        <w:rPr>
          <w:sz w:val="28"/>
          <w:szCs w:val="28"/>
        </w:rPr>
        <w:t xml:space="preserve">8. Організація роботи з визначення потреб громади у заходах розвитку та підтримки, соціальних послугах для ветеранів та членів їх сімей, підготовка та подання пропозицій селищному голові.    </w:t>
      </w:r>
    </w:p>
    <w:p w:rsidR="0041263D" w:rsidRDefault="0041263D" w:rsidP="00EB2771">
      <w:pPr>
        <w:tabs>
          <w:tab w:val="left" w:pos="567"/>
        </w:tabs>
        <w:autoSpaceDE w:val="0"/>
        <w:ind w:firstLine="709"/>
        <w:jc w:val="both"/>
        <w:rPr>
          <w:sz w:val="28"/>
          <w:szCs w:val="28"/>
        </w:rPr>
      </w:pPr>
      <w:r>
        <w:rPr>
          <w:sz w:val="28"/>
          <w:szCs w:val="28"/>
        </w:rPr>
        <w:t>9. Співпраця з волонтерськими та громадськими організаціями,   окремими волонтерами у наданні допомоги ветеранам та членам їх сімей.</w:t>
      </w:r>
    </w:p>
    <w:p w:rsidR="0041263D" w:rsidRDefault="0041263D" w:rsidP="00EB2771">
      <w:pPr>
        <w:tabs>
          <w:tab w:val="left" w:pos="567"/>
        </w:tabs>
        <w:autoSpaceDE w:val="0"/>
        <w:ind w:firstLine="709"/>
        <w:jc w:val="both"/>
      </w:pPr>
      <w:r>
        <w:rPr>
          <w:sz w:val="28"/>
          <w:szCs w:val="28"/>
        </w:rPr>
        <w:t xml:space="preserve">10. Здійснення аналізу ефективності проведення у громаді роботи з               підготовки до повернення ветеранів, заходів спрямованих на попередження потрапляння їх у складні життєві обставини, та прогнозування їх потреб у             підтримці.        </w:t>
      </w:r>
    </w:p>
    <w:p w:rsidR="0041263D" w:rsidRDefault="0041263D" w:rsidP="00EB2771">
      <w:pPr>
        <w:pStyle w:val="Standard"/>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11. Проведення моніторингу надання ветеранам та членам сімей ветеранів послуг, пільг та соціальних гарантій відповідно до закону, участь у проведенні оцінювання якості їх надання згідно з відповідними стандартами, оприлюднення результатів такого моніторингу.</w:t>
      </w:r>
    </w:p>
    <w:p w:rsidR="00EB2771" w:rsidRDefault="0041263D" w:rsidP="00EB2771">
      <w:pPr>
        <w:pStyle w:val="Standard"/>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12. Забезпечення збору, аналізу та надання даних та інформації, необхідної для формування і ведення Єдиного державного реєстру ветеранів війни.</w:t>
      </w:r>
    </w:p>
    <w:p w:rsidR="0041263D" w:rsidRDefault="0041263D" w:rsidP="00EB2771">
      <w:pPr>
        <w:pStyle w:val="Standard"/>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13. Взаємодія з підприємствами, установами, організаціями різних форм власності, у тому числі із громадськими та іншими організаціями, волонтерами та благодійниками у питаннях соціального захисту ветеранів та членів сімей ветеранів, реалізації прав таких осіб та їхньої реінтеграції у громади, спільноти та родини;</w:t>
      </w:r>
    </w:p>
    <w:p w:rsidR="0041263D" w:rsidRDefault="0041263D" w:rsidP="00EB2771">
      <w:pPr>
        <w:pStyle w:val="Standard"/>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14. Розміщення інформації у формі, доступній для сприйняття особами з будь-яким видом порушення здоров’я, про права, перелік послуг, пільг та соціальних гарантій для ветеранів та членів сімей ветеранів, перелік документів, необхідних для їх отримання, порядок та спосіб подання необхідних документів, інформації про умови чи підстави їх отримання, розмір пільг, можливі способи отримання відповіді (результату), акти законодавства, що регулюють питання реалізації прав, отримання послуг, пільг і соціальних гарантій ветеранами та членами сімей ветеранів.</w:t>
      </w:r>
    </w:p>
    <w:p w:rsidR="0041263D" w:rsidRDefault="0041263D" w:rsidP="00EB2771">
      <w:pPr>
        <w:tabs>
          <w:tab w:val="left" w:pos="567"/>
        </w:tabs>
        <w:autoSpaceDE w:val="0"/>
        <w:ind w:firstLine="709"/>
        <w:jc w:val="both"/>
      </w:pPr>
      <w:r>
        <w:rPr>
          <w:sz w:val="28"/>
          <w:szCs w:val="28"/>
        </w:rPr>
        <w:t>15. Забезпечення налагодження комунікації між ветеранами, членами сімей ветеранів, членами сімей загиблих (померлих) ветеранів війни, членами сімей загиблих (померлих) Захисників та Захисниць України та суб’єктами надання публічних послуг, формування пропозицій щодо удосконалення якості їх надання.</w:t>
      </w:r>
    </w:p>
    <w:p w:rsidR="0041263D" w:rsidRDefault="0041263D" w:rsidP="00EB2771">
      <w:pPr>
        <w:pStyle w:val="Standard"/>
        <w:tabs>
          <w:tab w:val="left" w:pos="567"/>
        </w:tabs>
        <w:spacing w:after="0" w:line="240" w:lineRule="auto"/>
        <w:ind w:firstLine="709"/>
        <w:jc w:val="both"/>
      </w:pPr>
      <w:r>
        <w:rPr>
          <w:rFonts w:ascii="Times New Roman" w:hAnsi="Times New Roman"/>
          <w:sz w:val="28"/>
          <w:szCs w:val="28"/>
          <w:lang w:val="uk-UA"/>
        </w:rPr>
        <w:t xml:space="preserve">16. Консультування </w:t>
      </w:r>
      <w:proofErr w:type="spellStart"/>
      <w:r>
        <w:rPr>
          <w:rFonts w:ascii="Times New Roman" w:hAnsi="Times New Roman"/>
          <w:sz w:val="28"/>
          <w:szCs w:val="28"/>
        </w:rPr>
        <w:t>громадян</w:t>
      </w:r>
      <w:proofErr w:type="spellEnd"/>
      <w:r>
        <w:rPr>
          <w:rFonts w:ascii="Times New Roman" w:hAnsi="Times New Roman"/>
          <w:sz w:val="28"/>
          <w:szCs w:val="28"/>
        </w:rPr>
        <w:t xml:space="preserve"> з </w:t>
      </w:r>
      <w:proofErr w:type="spellStart"/>
      <w:r>
        <w:rPr>
          <w:rFonts w:ascii="Times New Roman" w:hAnsi="Times New Roman"/>
          <w:sz w:val="28"/>
          <w:szCs w:val="28"/>
        </w:rPr>
        <w:t>питань</w:t>
      </w:r>
      <w:proofErr w:type="spellEnd"/>
      <w:r>
        <w:rPr>
          <w:rFonts w:ascii="Times New Roman" w:hAnsi="Times New Roman"/>
          <w:sz w:val="28"/>
          <w:szCs w:val="28"/>
        </w:rPr>
        <w:t xml:space="preserve"> </w:t>
      </w:r>
      <w:proofErr w:type="spellStart"/>
      <w:r>
        <w:rPr>
          <w:rFonts w:ascii="Times New Roman" w:hAnsi="Times New Roman"/>
          <w:sz w:val="28"/>
          <w:szCs w:val="28"/>
        </w:rPr>
        <w:t>ветеранської</w:t>
      </w:r>
      <w:proofErr w:type="spellEnd"/>
      <w:r>
        <w:rPr>
          <w:rFonts w:ascii="Times New Roman" w:hAnsi="Times New Roman"/>
          <w:sz w:val="28"/>
          <w:szCs w:val="28"/>
        </w:rPr>
        <w:t xml:space="preserve"> </w:t>
      </w:r>
      <w:proofErr w:type="spellStart"/>
      <w:r>
        <w:rPr>
          <w:rFonts w:ascii="Times New Roman" w:hAnsi="Times New Roman"/>
          <w:sz w:val="28"/>
          <w:szCs w:val="28"/>
        </w:rPr>
        <w:t>політики</w:t>
      </w:r>
      <w:proofErr w:type="spellEnd"/>
      <w:r>
        <w:rPr>
          <w:rFonts w:ascii="Times New Roman" w:hAnsi="Times New Roman"/>
          <w:sz w:val="28"/>
          <w:szCs w:val="28"/>
        </w:rPr>
        <w:t xml:space="preserve">, </w:t>
      </w:r>
      <w:r>
        <w:rPr>
          <w:rFonts w:ascii="Times New Roman" w:hAnsi="Times New Roman"/>
          <w:sz w:val="28"/>
          <w:szCs w:val="28"/>
          <w:lang w:val="uk-UA"/>
        </w:rPr>
        <w:t>розгляд</w:t>
      </w:r>
      <w:r>
        <w:rPr>
          <w:rFonts w:ascii="Times New Roman" w:hAnsi="Times New Roman"/>
          <w:sz w:val="28"/>
          <w:szCs w:val="28"/>
        </w:rPr>
        <w:t xml:space="preserve"> </w:t>
      </w:r>
      <w:proofErr w:type="spellStart"/>
      <w:r>
        <w:rPr>
          <w:rFonts w:ascii="Times New Roman" w:hAnsi="Times New Roman"/>
          <w:sz w:val="28"/>
          <w:szCs w:val="28"/>
        </w:rPr>
        <w:t>запитів</w:t>
      </w:r>
      <w:proofErr w:type="spellEnd"/>
      <w:r>
        <w:rPr>
          <w:rFonts w:ascii="Times New Roman" w:hAnsi="Times New Roman"/>
          <w:sz w:val="28"/>
          <w:szCs w:val="28"/>
        </w:rPr>
        <w:t xml:space="preserve"> на доступ до </w:t>
      </w:r>
      <w:proofErr w:type="spellStart"/>
      <w:r>
        <w:rPr>
          <w:rFonts w:ascii="Times New Roman" w:hAnsi="Times New Roman"/>
          <w:sz w:val="28"/>
          <w:szCs w:val="28"/>
        </w:rPr>
        <w:t>публічної</w:t>
      </w:r>
      <w:proofErr w:type="spellEnd"/>
      <w:r>
        <w:rPr>
          <w:rFonts w:ascii="Times New Roman" w:hAnsi="Times New Roman"/>
          <w:sz w:val="28"/>
          <w:szCs w:val="28"/>
        </w:rPr>
        <w:t xml:space="preserve"> </w:t>
      </w:r>
      <w:proofErr w:type="spellStart"/>
      <w:r>
        <w:rPr>
          <w:rFonts w:ascii="Times New Roman" w:hAnsi="Times New Roman"/>
          <w:sz w:val="28"/>
          <w:szCs w:val="28"/>
        </w:rPr>
        <w:t>інформації</w:t>
      </w:r>
      <w:proofErr w:type="spellEnd"/>
      <w:r>
        <w:rPr>
          <w:rFonts w:ascii="Times New Roman" w:hAnsi="Times New Roman"/>
          <w:sz w:val="28"/>
          <w:szCs w:val="28"/>
        </w:rPr>
        <w:t xml:space="preserve"> з </w:t>
      </w:r>
      <w:proofErr w:type="spellStart"/>
      <w:r>
        <w:rPr>
          <w:rFonts w:ascii="Times New Roman" w:hAnsi="Times New Roman"/>
          <w:sz w:val="28"/>
          <w:szCs w:val="28"/>
        </w:rPr>
        <w:t>питань</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належать до </w:t>
      </w:r>
      <w:proofErr w:type="spellStart"/>
      <w:r>
        <w:rPr>
          <w:rFonts w:ascii="Times New Roman" w:hAnsi="Times New Roman"/>
          <w:sz w:val="28"/>
          <w:szCs w:val="28"/>
        </w:rPr>
        <w:t>компетенції</w:t>
      </w:r>
      <w:proofErr w:type="spellEnd"/>
      <w:r>
        <w:rPr>
          <w:rFonts w:ascii="Times New Roman" w:hAnsi="Times New Roman"/>
          <w:sz w:val="28"/>
          <w:szCs w:val="28"/>
        </w:rPr>
        <w:t xml:space="preserve"> </w:t>
      </w:r>
      <w:r>
        <w:rPr>
          <w:rFonts w:ascii="Times New Roman" w:hAnsi="Times New Roman"/>
          <w:sz w:val="28"/>
          <w:szCs w:val="28"/>
          <w:lang w:val="uk-UA"/>
        </w:rPr>
        <w:t>Відділу.</w:t>
      </w:r>
    </w:p>
    <w:p w:rsidR="0041263D" w:rsidRDefault="0041263D" w:rsidP="00EB2771">
      <w:pPr>
        <w:pStyle w:val="Standard"/>
        <w:spacing w:after="0" w:line="240" w:lineRule="auto"/>
        <w:ind w:firstLine="709"/>
        <w:jc w:val="both"/>
      </w:pPr>
      <w:r>
        <w:rPr>
          <w:rFonts w:ascii="Times New Roman" w:hAnsi="Times New Roman"/>
          <w:sz w:val="28"/>
          <w:szCs w:val="28"/>
          <w:lang w:val="uk-UA"/>
        </w:rPr>
        <w:t>17. О</w:t>
      </w:r>
      <w:proofErr w:type="spellStart"/>
      <w:r>
        <w:rPr>
          <w:rFonts w:ascii="Times New Roman" w:hAnsi="Times New Roman"/>
          <w:sz w:val="28"/>
          <w:szCs w:val="28"/>
        </w:rPr>
        <w:t>працювання</w:t>
      </w:r>
      <w:proofErr w:type="spellEnd"/>
      <w:r>
        <w:rPr>
          <w:rFonts w:ascii="Times New Roman" w:hAnsi="Times New Roman"/>
          <w:sz w:val="28"/>
          <w:szCs w:val="28"/>
        </w:rPr>
        <w:t xml:space="preserve"> </w:t>
      </w:r>
      <w:proofErr w:type="spellStart"/>
      <w:r>
        <w:rPr>
          <w:rFonts w:ascii="Times New Roman" w:hAnsi="Times New Roman"/>
          <w:sz w:val="28"/>
          <w:szCs w:val="28"/>
        </w:rPr>
        <w:t>запитів</w:t>
      </w:r>
      <w:proofErr w:type="spellEnd"/>
      <w:r>
        <w:rPr>
          <w:rFonts w:ascii="Times New Roman" w:hAnsi="Times New Roman"/>
          <w:sz w:val="28"/>
          <w:szCs w:val="28"/>
        </w:rPr>
        <w:t xml:space="preserve"> і </w:t>
      </w:r>
      <w:proofErr w:type="spellStart"/>
      <w:r>
        <w:rPr>
          <w:rFonts w:ascii="Times New Roman" w:hAnsi="Times New Roman"/>
          <w:sz w:val="28"/>
          <w:szCs w:val="28"/>
        </w:rPr>
        <w:t>звернень</w:t>
      </w:r>
      <w:proofErr w:type="spellEnd"/>
      <w:r>
        <w:rPr>
          <w:rFonts w:ascii="Times New Roman" w:hAnsi="Times New Roman"/>
          <w:sz w:val="28"/>
          <w:szCs w:val="28"/>
        </w:rPr>
        <w:t xml:space="preserve"> </w:t>
      </w:r>
      <w:proofErr w:type="spellStart"/>
      <w:r>
        <w:rPr>
          <w:rFonts w:ascii="Times New Roman" w:hAnsi="Times New Roman"/>
          <w:sz w:val="28"/>
          <w:szCs w:val="28"/>
        </w:rPr>
        <w:t>народних</w:t>
      </w:r>
      <w:proofErr w:type="spellEnd"/>
      <w:r>
        <w:rPr>
          <w:rFonts w:ascii="Times New Roman" w:hAnsi="Times New Roman"/>
          <w:sz w:val="28"/>
          <w:szCs w:val="28"/>
        </w:rPr>
        <w:t xml:space="preserve"> </w:t>
      </w:r>
      <w:proofErr w:type="spellStart"/>
      <w:r>
        <w:rPr>
          <w:rFonts w:ascii="Times New Roman" w:hAnsi="Times New Roman"/>
          <w:sz w:val="28"/>
          <w:szCs w:val="28"/>
        </w:rPr>
        <w:t>депутатів</w:t>
      </w:r>
      <w:proofErr w:type="spellEnd"/>
      <w:r>
        <w:rPr>
          <w:rFonts w:ascii="Times New Roman" w:hAnsi="Times New Roman"/>
          <w:sz w:val="28"/>
          <w:szCs w:val="28"/>
        </w:rPr>
        <w:t xml:space="preserve"> </w:t>
      </w:r>
      <w:proofErr w:type="spellStart"/>
      <w:r>
        <w:rPr>
          <w:rFonts w:ascii="Times New Roman" w:hAnsi="Times New Roman"/>
          <w:sz w:val="28"/>
          <w:szCs w:val="28"/>
        </w:rPr>
        <w:t>України</w:t>
      </w:r>
      <w:proofErr w:type="spellEnd"/>
      <w:r>
        <w:rPr>
          <w:rFonts w:ascii="Times New Roman" w:hAnsi="Times New Roman"/>
          <w:sz w:val="28"/>
          <w:szCs w:val="28"/>
        </w:rPr>
        <w:t xml:space="preserve"> та </w:t>
      </w:r>
      <w:proofErr w:type="spellStart"/>
      <w:r>
        <w:rPr>
          <w:rFonts w:ascii="Times New Roman" w:hAnsi="Times New Roman"/>
          <w:sz w:val="28"/>
          <w:szCs w:val="28"/>
        </w:rPr>
        <w:t>депутатів</w:t>
      </w:r>
      <w:proofErr w:type="spellEnd"/>
      <w:r>
        <w:rPr>
          <w:rFonts w:ascii="Times New Roman" w:hAnsi="Times New Roman"/>
          <w:sz w:val="28"/>
          <w:szCs w:val="28"/>
        </w:rPr>
        <w:t xml:space="preserve"> </w:t>
      </w:r>
      <w:proofErr w:type="spellStart"/>
      <w:r>
        <w:rPr>
          <w:rFonts w:ascii="Times New Roman" w:hAnsi="Times New Roman"/>
          <w:sz w:val="28"/>
          <w:szCs w:val="28"/>
        </w:rPr>
        <w:t>відповідних</w:t>
      </w:r>
      <w:proofErr w:type="spellEnd"/>
      <w:r>
        <w:rPr>
          <w:rFonts w:ascii="Times New Roman" w:hAnsi="Times New Roman"/>
          <w:sz w:val="28"/>
          <w:szCs w:val="28"/>
        </w:rPr>
        <w:t xml:space="preserve"> </w:t>
      </w:r>
      <w:proofErr w:type="spellStart"/>
      <w:r>
        <w:rPr>
          <w:rFonts w:ascii="Times New Roman" w:hAnsi="Times New Roman"/>
          <w:sz w:val="28"/>
          <w:szCs w:val="28"/>
        </w:rPr>
        <w:t>місцевих</w:t>
      </w:r>
      <w:proofErr w:type="spellEnd"/>
      <w:r>
        <w:rPr>
          <w:rFonts w:ascii="Times New Roman" w:hAnsi="Times New Roman"/>
          <w:sz w:val="28"/>
          <w:szCs w:val="28"/>
        </w:rPr>
        <w:t xml:space="preserve"> рад з </w:t>
      </w:r>
      <w:proofErr w:type="spellStart"/>
      <w:r>
        <w:rPr>
          <w:rFonts w:ascii="Times New Roman" w:hAnsi="Times New Roman"/>
          <w:sz w:val="28"/>
          <w:szCs w:val="28"/>
        </w:rPr>
        <w:t>питань</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належать до </w:t>
      </w:r>
      <w:proofErr w:type="spellStart"/>
      <w:r>
        <w:rPr>
          <w:rFonts w:ascii="Times New Roman" w:hAnsi="Times New Roman"/>
          <w:sz w:val="28"/>
          <w:szCs w:val="28"/>
        </w:rPr>
        <w:t>компетенції</w:t>
      </w:r>
      <w:proofErr w:type="spellEnd"/>
      <w:r>
        <w:rPr>
          <w:rFonts w:ascii="Times New Roman" w:hAnsi="Times New Roman"/>
          <w:sz w:val="28"/>
          <w:szCs w:val="28"/>
        </w:rPr>
        <w:t xml:space="preserve"> </w:t>
      </w:r>
      <w:r>
        <w:rPr>
          <w:rFonts w:ascii="Times New Roman" w:hAnsi="Times New Roman"/>
          <w:sz w:val="28"/>
          <w:szCs w:val="28"/>
          <w:lang w:val="uk-UA"/>
        </w:rPr>
        <w:t>Відділу.</w:t>
      </w:r>
    </w:p>
    <w:p w:rsidR="0041263D" w:rsidRDefault="0041263D" w:rsidP="00EB2771">
      <w:pPr>
        <w:autoSpaceDE w:val="0"/>
        <w:ind w:firstLine="709"/>
        <w:jc w:val="both"/>
      </w:pPr>
      <w:r>
        <w:rPr>
          <w:sz w:val="28"/>
          <w:szCs w:val="28"/>
        </w:rPr>
        <w:t>18. Виконання інших функцій відповідно до покладених на нього завдань.</w:t>
      </w:r>
    </w:p>
    <w:p w:rsidR="0041263D" w:rsidRPr="00DA577F" w:rsidRDefault="0041263D" w:rsidP="00EB2771">
      <w:pPr>
        <w:shd w:val="clear" w:color="auto" w:fill="FFFFFF"/>
        <w:ind w:firstLine="709"/>
        <w:jc w:val="both"/>
        <w:rPr>
          <w:rFonts w:ascii="probaproregular" w:hAnsi="probaproregular"/>
          <w:sz w:val="26"/>
          <w:szCs w:val="26"/>
        </w:rPr>
      </w:pPr>
      <w:r>
        <w:rPr>
          <w:sz w:val="28"/>
          <w:szCs w:val="28"/>
          <w:bdr w:val="none" w:sz="0" w:space="0" w:color="auto" w:frame="1"/>
        </w:rPr>
        <w:t xml:space="preserve">19. </w:t>
      </w:r>
      <w:r w:rsidRPr="00DA577F">
        <w:rPr>
          <w:sz w:val="28"/>
          <w:szCs w:val="28"/>
          <w:bdr w:val="none" w:sz="0" w:space="0" w:color="auto" w:frame="1"/>
        </w:rPr>
        <w:t>Розгляд в установленому законодавством порядку звернення громадян.</w:t>
      </w:r>
    </w:p>
    <w:p w:rsidR="0041263D" w:rsidRPr="00DA577F" w:rsidRDefault="0041263D" w:rsidP="00EB2771">
      <w:pPr>
        <w:shd w:val="clear" w:color="auto" w:fill="FFFFFF"/>
        <w:ind w:firstLine="709"/>
        <w:jc w:val="both"/>
        <w:rPr>
          <w:rFonts w:ascii="probaproregular" w:hAnsi="probaproregular"/>
          <w:sz w:val="26"/>
          <w:szCs w:val="26"/>
        </w:rPr>
      </w:pPr>
      <w:r>
        <w:rPr>
          <w:sz w:val="28"/>
          <w:szCs w:val="28"/>
          <w:bdr w:val="none" w:sz="0" w:space="0" w:color="auto" w:frame="1"/>
        </w:rPr>
        <w:t>20. Забезпечення</w:t>
      </w:r>
      <w:r w:rsidRPr="00DA577F">
        <w:rPr>
          <w:sz w:val="28"/>
          <w:szCs w:val="28"/>
          <w:bdr w:val="none" w:sz="0" w:space="0" w:color="auto" w:frame="1"/>
        </w:rPr>
        <w:t xml:space="preserve"> захист</w:t>
      </w:r>
      <w:r>
        <w:rPr>
          <w:sz w:val="28"/>
          <w:szCs w:val="28"/>
          <w:bdr w:val="none" w:sz="0" w:space="0" w:color="auto" w:frame="1"/>
        </w:rPr>
        <w:t>у</w:t>
      </w:r>
      <w:r w:rsidRPr="00DA577F">
        <w:rPr>
          <w:sz w:val="28"/>
          <w:szCs w:val="28"/>
          <w:bdr w:val="none" w:sz="0" w:space="0" w:color="auto" w:frame="1"/>
        </w:rPr>
        <w:t xml:space="preserve"> персональних даних.</w:t>
      </w:r>
    </w:p>
    <w:p w:rsidR="0041263D" w:rsidRDefault="0041263D" w:rsidP="00EB2771">
      <w:pPr>
        <w:shd w:val="clear" w:color="auto" w:fill="FFFFFF"/>
        <w:ind w:firstLine="709"/>
        <w:jc w:val="both"/>
        <w:rPr>
          <w:sz w:val="28"/>
          <w:szCs w:val="28"/>
          <w:bdr w:val="none" w:sz="0" w:space="0" w:color="auto" w:frame="1"/>
        </w:rPr>
      </w:pPr>
      <w:r>
        <w:rPr>
          <w:sz w:val="28"/>
          <w:szCs w:val="28"/>
          <w:bdr w:val="none" w:sz="0" w:space="0" w:color="auto" w:frame="1"/>
        </w:rPr>
        <w:t>21. Підготовка</w:t>
      </w:r>
      <w:r w:rsidRPr="00DA577F">
        <w:rPr>
          <w:sz w:val="28"/>
          <w:szCs w:val="28"/>
          <w:bdr w:val="none" w:sz="0" w:space="0" w:color="auto" w:frame="1"/>
        </w:rPr>
        <w:t xml:space="preserve"> пропозиці</w:t>
      </w:r>
      <w:r>
        <w:rPr>
          <w:sz w:val="28"/>
          <w:szCs w:val="28"/>
          <w:bdr w:val="none" w:sz="0" w:space="0" w:color="auto" w:frame="1"/>
        </w:rPr>
        <w:t>й</w:t>
      </w:r>
      <w:r w:rsidRPr="00DA577F">
        <w:rPr>
          <w:sz w:val="28"/>
          <w:szCs w:val="28"/>
          <w:bdr w:val="none" w:sz="0" w:space="0" w:color="auto" w:frame="1"/>
        </w:rPr>
        <w:t xml:space="preserve"> стосовно вдосконалення нормативно-правової бази з питань, що належать до компетенції</w:t>
      </w:r>
      <w:r>
        <w:rPr>
          <w:sz w:val="28"/>
          <w:szCs w:val="28"/>
          <w:bdr w:val="none" w:sz="0" w:space="0" w:color="auto" w:frame="1"/>
        </w:rPr>
        <w:t xml:space="preserve"> Відділу та внесення</w:t>
      </w:r>
      <w:r w:rsidRPr="00DA577F">
        <w:rPr>
          <w:sz w:val="28"/>
          <w:szCs w:val="28"/>
          <w:bdr w:val="none" w:sz="0" w:space="0" w:color="auto" w:frame="1"/>
        </w:rPr>
        <w:t xml:space="preserve"> їх в установленому порядку на розгляд сесії рад</w:t>
      </w:r>
      <w:r>
        <w:rPr>
          <w:sz w:val="28"/>
          <w:szCs w:val="28"/>
          <w:bdr w:val="none" w:sz="0" w:space="0" w:color="auto" w:frame="1"/>
        </w:rPr>
        <w:t>и, виконавчого комітету, селищн</w:t>
      </w:r>
      <w:r w:rsidRPr="00DA577F">
        <w:rPr>
          <w:sz w:val="28"/>
          <w:szCs w:val="28"/>
          <w:bdr w:val="none" w:sz="0" w:space="0" w:color="auto" w:frame="1"/>
        </w:rPr>
        <w:t>ого голови.</w:t>
      </w:r>
    </w:p>
    <w:p w:rsidR="0041263D" w:rsidRPr="0049640A" w:rsidRDefault="0041263D" w:rsidP="0041263D">
      <w:pPr>
        <w:shd w:val="clear" w:color="auto" w:fill="FFFFFF"/>
        <w:jc w:val="both"/>
        <w:rPr>
          <w:rFonts w:ascii="probaproregular" w:hAnsi="probaproregular"/>
          <w:szCs w:val="26"/>
        </w:rPr>
      </w:pPr>
    </w:p>
    <w:p w:rsidR="0041263D" w:rsidRPr="00207EF3" w:rsidRDefault="0041263D" w:rsidP="0041263D">
      <w:pPr>
        <w:pStyle w:val="Standard"/>
        <w:spacing w:after="0"/>
        <w:jc w:val="center"/>
        <w:rPr>
          <w:rFonts w:ascii="Times New Roman" w:hAnsi="Times New Roman"/>
          <w:bCs/>
          <w:sz w:val="28"/>
          <w:szCs w:val="28"/>
        </w:rPr>
      </w:pPr>
      <w:r>
        <w:rPr>
          <w:rFonts w:ascii="Times New Roman" w:hAnsi="Times New Roman"/>
          <w:bCs/>
          <w:sz w:val="28"/>
          <w:szCs w:val="28"/>
          <w:lang w:val="uk-UA"/>
        </w:rPr>
        <w:t>ІІІ</w:t>
      </w:r>
      <w:r w:rsidRPr="00207EF3">
        <w:rPr>
          <w:rFonts w:ascii="Times New Roman" w:hAnsi="Times New Roman"/>
          <w:bCs/>
          <w:sz w:val="28"/>
          <w:szCs w:val="28"/>
        </w:rPr>
        <w:t xml:space="preserve">. </w:t>
      </w:r>
      <w:r w:rsidRPr="00207EF3">
        <w:rPr>
          <w:rFonts w:ascii="Times New Roman" w:hAnsi="Times New Roman"/>
          <w:bCs/>
          <w:sz w:val="28"/>
          <w:szCs w:val="28"/>
          <w:lang w:val="uk-UA"/>
        </w:rPr>
        <w:t>Основні функції</w:t>
      </w:r>
      <w:r w:rsidRPr="00207EF3">
        <w:rPr>
          <w:rFonts w:ascii="Times New Roman" w:hAnsi="Times New Roman"/>
          <w:bCs/>
          <w:sz w:val="28"/>
          <w:szCs w:val="28"/>
        </w:rPr>
        <w:t xml:space="preserve"> Відділу</w:t>
      </w:r>
    </w:p>
    <w:p w:rsidR="0041263D" w:rsidRPr="0049640A" w:rsidRDefault="0041263D" w:rsidP="0041263D">
      <w:pPr>
        <w:pStyle w:val="Standard"/>
        <w:spacing w:after="0"/>
        <w:jc w:val="center"/>
        <w:rPr>
          <w:sz w:val="24"/>
          <w:lang w:val="uk-UA"/>
        </w:rPr>
      </w:pPr>
    </w:p>
    <w:p w:rsidR="0041263D" w:rsidRPr="00DF19FA" w:rsidRDefault="0041263D" w:rsidP="000D0725">
      <w:pPr>
        <w:pStyle w:val="ae"/>
        <w:shd w:val="clear" w:color="auto" w:fill="auto"/>
        <w:spacing w:after="0" w:line="240" w:lineRule="auto"/>
        <w:ind w:firstLine="709"/>
        <w:jc w:val="both"/>
        <w:rPr>
          <w:sz w:val="28"/>
          <w:szCs w:val="28"/>
          <w:lang w:val="uk-UA"/>
        </w:rPr>
      </w:pPr>
      <w:r w:rsidRPr="00DF19FA">
        <w:rPr>
          <w:sz w:val="28"/>
          <w:szCs w:val="28"/>
          <w:lang w:val="uk-UA" w:eastAsia="uk-UA"/>
        </w:rPr>
        <w:t xml:space="preserve">До функцій </w:t>
      </w:r>
      <w:r>
        <w:rPr>
          <w:sz w:val="28"/>
          <w:szCs w:val="28"/>
          <w:lang w:val="uk-UA" w:eastAsia="uk-UA"/>
        </w:rPr>
        <w:t>Відділу</w:t>
      </w:r>
      <w:r w:rsidRPr="00DF19FA">
        <w:rPr>
          <w:sz w:val="28"/>
          <w:szCs w:val="28"/>
          <w:lang w:val="uk-UA" w:eastAsia="uk-UA"/>
        </w:rPr>
        <w:t xml:space="preserve"> відповідно до основних завдань, наведених у </w:t>
      </w:r>
      <w:r>
        <w:rPr>
          <w:sz w:val="28"/>
          <w:szCs w:val="28"/>
          <w:lang w:val="uk-UA" w:eastAsia="uk-UA"/>
        </w:rPr>
        <w:t xml:space="preserve">               розділі </w:t>
      </w:r>
      <w:r>
        <w:rPr>
          <w:sz w:val="28"/>
          <w:szCs w:val="28"/>
          <w:lang w:val="uk-UA"/>
        </w:rPr>
        <w:t>ІІ цього Положення відносяться</w:t>
      </w:r>
      <w:r w:rsidRPr="00DF19FA">
        <w:rPr>
          <w:sz w:val="28"/>
          <w:szCs w:val="28"/>
          <w:lang w:val="uk-UA" w:eastAsia="uk-UA"/>
        </w:rPr>
        <w:t>:</w:t>
      </w:r>
    </w:p>
    <w:p w:rsidR="0041263D" w:rsidRPr="00FB728E" w:rsidRDefault="0041263D" w:rsidP="0041263D">
      <w:pPr>
        <w:pStyle w:val="ae"/>
        <w:shd w:val="clear" w:color="auto" w:fill="auto"/>
        <w:tabs>
          <w:tab w:val="left" w:pos="850"/>
        </w:tabs>
        <w:spacing w:after="0" w:line="240" w:lineRule="auto"/>
        <w:ind w:firstLine="709"/>
        <w:jc w:val="both"/>
        <w:rPr>
          <w:sz w:val="28"/>
          <w:szCs w:val="28"/>
          <w:lang w:val="uk-UA"/>
        </w:rPr>
      </w:pPr>
      <w:r>
        <w:rPr>
          <w:sz w:val="28"/>
          <w:szCs w:val="28"/>
          <w:lang w:val="uk-UA" w:eastAsia="uk-UA"/>
        </w:rPr>
        <w:t xml:space="preserve">1) </w:t>
      </w:r>
      <w:r w:rsidRPr="00FB728E">
        <w:rPr>
          <w:sz w:val="28"/>
          <w:szCs w:val="28"/>
          <w:lang w:val="uk-UA" w:eastAsia="uk-UA"/>
        </w:rPr>
        <w:t>аналіз стану і тенденцій розвитку ветеранської політики в межах відповідної адміністративно-територіальної одиниці та підготовка в установленому законодавством порядку пропозицій щодо удосконалення інструментів реалізації такої політики;</w:t>
      </w:r>
    </w:p>
    <w:p w:rsidR="0041263D" w:rsidRPr="00FB728E" w:rsidRDefault="0041263D" w:rsidP="0041263D">
      <w:pPr>
        <w:pStyle w:val="ae"/>
        <w:shd w:val="clear" w:color="auto" w:fill="auto"/>
        <w:tabs>
          <w:tab w:val="left" w:pos="846"/>
        </w:tabs>
        <w:spacing w:after="0" w:line="240" w:lineRule="auto"/>
        <w:ind w:firstLine="709"/>
        <w:jc w:val="both"/>
        <w:rPr>
          <w:sz w:val="28"/>
          <w:szCs w:val="28"/>
          <w:lang w:val="uk-UA"/>
        </w:rPr>
      </w:pPr>
      <w:r>
        <w:rPr>
          <w:sz w:val="28"/>
          <w:szCs w:val="28"/>
          <w:lang w:val="uk-UA" w:eastAsia="uk-UA"/>
        </w:rPr>
        <w:lastRenderedPageBreak/>
        <w:t xml:space="preserve">2) </w:t>
      </w:r>
      <w:r w:rsidRPr="00FB728E">
        <w:rPr>
          <w:sz w:val="28"/>
          <w:szCs w:val="28"/>
          <w:lang w:val="uk-UA" w:eastAsia="uk-UA"/>
        </w:rPr>
        <w:t>участь у підготовці пропозицій</w:t>
      </w:r>
      <w:r>
        <w:rPr>
          <w:sz w:val="28"/>
          <w:szCs w:val="28"/>
          <w:lang w:val="uk-UA" w:eastAsia="uk-UA"/>
        </w:rPr>
        <w:t xml:space="preserve"> до проєктів програм соціально-</w:t>
      </w:r>
      <w:r w:rsidRPr="00FB728E">
        <w:rPr>
          <w:sz w:val="28"/>
          <w:szCs w:val="28"/>
          <w:lang w:val="uk-UA" w:eastAsia="uk-UA"/>
        </w:rPr>
        <w:t>економічного розвитку територіальної громади;</w:t>
      </w:r>
    </w:p>
    <w:p w:rsidR="0041263D" w:rsidRPr="00FB728E" w:rsidRDefault="0041263D" w:rsidP="0041263D">
      <w:pPr>
        <w:pStyle w:val="ae"/>
        <w:shd w:val="clear" w:color="auto" w:fill="auto"/>
        <w:tabs>
          <w:tab w:val="left" w:pos="843"/>
        </w:tabs>
        <w:spacing w:after="0" w:line="240" w:lineRule="auto"/>
        <w:ind w:firstLine="709"/>
        <w:jc w:val="both"/>
        <w:rPr>
          <w:sz w:val="28"/>
          <w:szCs w:val="28"/>
          <w:lang w:val="uk-UA"/>
        </w:rPr>
      </w:pPr>
      <w:r>
        <w:rPr>
          <w:sz w:val="28"/>
          <w:szCs w:val="28"/>
          <w:lang w:val="uk-UA" w:eastAsia="uk-UA"/>
        </w:rPr>
        <w:t xml:space="preserve">3) </w:t>
      </w:r>
      <w:r w:rsidRPr="00FB728E">
        <w:rPr>
          <w:sz w:val="28"/>
          <w:szCs w:val="28"/>
          <w:lang w:val="uk-UA" w:eastAsia="uk-UA"/>
        </w:rPr>
        <w:t>участь у підготовці заходів із регіонального розвитку;</w:t>
      </w:r>
    </w:p>
    <w:p w:rsidR="0041263D" w:rsidRPr="00FB728E" w:rsidRDefault="0041263D" w:rsidP="0041263D">
      <w:pPr>
        <w:pStyle w:val="ae"/>
        <w:shd w:val="clear" w:color="auto" w:fill="auto"/>
        <w:tabs>
          <w:tab w:val="left" w:pos="850"/>
        </w:tabs>
        <w:spacing w:after="0" w:line="240" w:lineRule="auto"/>
        <w:ind w:firstLine="709"/>
        <w:jc w:val="both"/>
        <w:rPr>
          <w:sz w:val="28"/>
          <w:szCs w:val="28"/>
          <w:lang w:val="uk-UA"/>
        </w:rPr>
      </w:pPr>
      <w:r>
        <w:rPr>
          <w:sz w:val="28"/>
          <w:szCs w:val="28"/>
          <w:lang w:val="uk-UA" w:eastAsia="uk-UA"/>
        </w:rPr>
        <w:t xml:space="preserve">4) </w:t>
      </w:r>
      <w:r w:rsidRPr="00FB728E">
        <w:rPr>
          <w:sz w:val="28"/>
          <w:szCs w:val="28"/>
          <w:lang w:val="uk-UA" w:eastAsia="uk-UA"/>
        </w:rPr>
        <w:t>внесення пропозицій щодо про</w:t>
      </w:r>
      <w:r>
        <w:rPr>
          <w:sz w:val="28"/>
          <w:szCs w:val="28"/>
          <w:lang w:val="uk-UA" w:eastAsia="uk-UA"/>
        </w:rPr>
        <w:t>є</w:t>
      </w:r>
      <w:r w:rsidRPr="00FB728E">
        <w:rPr>
          <w:sz w:val="28"/>
          <w:szCs w:val="28"/>
          <w:lang w:val="uk-UA" w:eastAsia="uk-UA"/>
        </w:rPr>
        <w:t>кту відповідного місцевого бюджету з питань, що</w:t>
      </w:r>
      <w:r>
        <w:rPr>
          <w:sz w:val="28"/>
          <w:szCs w:val="28"/>
          <w:lang w:val="uk-UA" w:eastAsia="uk-UA"/>
        </w:rPr>
        <w:t xml:space="preserve"> належать до компетенції Відділу</w:t>
      </w:r>
      <w:r w:rsidRPr="00FB728E">
        <w:rPr>
          <w:sz w:val="28"/>
          <w:szCs w:val="28"/>
          <w:lang w:val="uk-UA" w:eastAsia="uk-UA"/>
        </w:rPr>
        <w:t>;</w:t>
      </w:r>
    </w:p>
    <w:p w:rsidR="0041263D" w:rsidRPr="00FB728E" w:rsidRDefault="0041263D" w:rsidP="0041263D">
      <w:pPr>
        <w:pStyle w:val="ae"/>
        <w:shd w:val="clear" w:color="auto" w:fill="auto"/>
        <w:tabs>
          <w:tab w:val="left" w:pos="846"/>
        </w:tabs>
        <w:spacing w:after="0" w:line="240" w:lineRule="auto"/>
        <w:ind w:firstLine="709"/>
        <w:jc w:val="both"/>
        <w:rPr>
          <w:sz w:val="28"/>
          <w:szCs w:val="28"/>
          <w:lang w:val="uk-UA"/>
        </w:rPr>
      </w:pPr>
      <w:r>
        <w:rPr>
          <w:sz w:val="28"/>
          <w:szCs w:val="28"/>
          <w:lang w:val="uk-UA" w:eastAsia="uk-UA"/>
        </w:rPr>
        <w:t xml:space="preserve">5) </w:t>
      </w:r>
      <w:r w:rsidRPr="00FB728E">
        <w:rPr>
          <w:sz w:val="28"/>
          <w:szCs w:val="28"/>
          <w:lang w:val="uk-UA" w:eastAsia="uk-UA"/>
        </w:rPr>
        <w:t>забезпечення ефективного і цільового використання відповідних бюджетних коштів, передбачених на фінансування заходів з розвитку ветеранської політики;</w:t>
      </w:r>
    </w:p>
    <w:p w:rsidR="0041263D" w:rsidRPr="00FB728E" w:rsidRDefault="0041263D" w:rsidP="0041263D">
      <w:pPr>
        <w:pStyle w:val="ae"/>
        <w:shd w:val="clear" w:color="auto" w:fill="auto"/>
        <w:tabs>
          <w:tab w:val="left" w:pos="850"/>
        </w:tabs>
        <w:spacing w:after="0" w:line="240" w:lineRule="auto"/>
        <w:ind w:firstLine="709"/>
        <w:jc w:val="both"/>
        <w:rPr>
          <w:sz w:val="28"/>
          <w:szCs w:val="28"/>
          <w:lang w:val="uk-UA"/>
        </w:rPr>
      </w:pPr>
      <w:r>
        <w:rPr>
          <w:sz w:val="28"/>
          <w:szCs w:val="28"/>
          <w:lang w:val="uk-UA" w:eastAsia="uk-UA"/>
        </w:rPr>
        <w:t xml:space="preserve">6) </w:t>
      </w:r>
      <w:r w:rsidRPr="00FB728E">
        <w:rPr>
          <w:sz w:val="28"/>
          <w:szCs w:val="28"/>
          <w:lang w:val="uk-UA" w:eastAsia="uk-UA"/>
        </w:rPr>
        <w:t>розроблення в межах компетенції про</w:t>
      </w:r>
      <w:r>
        <w:rPr>
          <w:sz w:val="28"/>
          <w:szCs w:val="28"/>
          <w:lang w:val="uk-UA" w:eastAsia="uk-UA"/>
        </w:rPr>
        <w:t>є</w:t>
      </w:r>
      <w:r w:rsidRPr="00FB728E">
        <w:rPr>
          <w:sz w:val="28"/>
          <w:szCs w:val="28"/>
          <w:lang w:val="uk-UA" w:eastAsia="uk-UA"/>
        </w:rPr>
        <w:t xml:space="preserve">ктів нормативно-правових і розпорядчих актів ради, її виконавчих органів, </w:t>
      </w:r>
      <w:r>
        <w:rPr>
          <w:sz w:val="28"/>
          <w:szCs w:val="28"/>
          <w:lang w:val="uk-UA" w:eastAsia="uk-UA"/>
        </w:rPr>
        <w:t>розпоряджень селищного голови</w:t>
      </w:r>
      <w:r w:rsidRPr="00FB728E">
        <w:rPr>
          <w:sz w:val="28"/>
          <w:szCs w:val="28"/>
          <w:lang w:val="uk-UA" w:eastAsia="uk-UA"/>
        </w:rPr>
        <w:t xml:space="preserve"> з питань, що належать до компетенції </w:t>
      </w:r>
      <w:r>
        <w:rPr>
          <w:sz w:val="28"/>
          <w:szCs w:val="28"/>
          <w:lang w:val="uk-UA" w:eastAsia="uk-UA"/>
        </w:rPr>
        <w:t>Відділу</w:t>
      </w:r>
      <w:r w:rsidRPr="00FB728E">
        <w:rPr>
          <w:sz w:val="28"/>
          <w:szCs w:val="28"/>
          <w:lang w:val="uk-UA" w:eastAsia="uk-UA"/>
        </w:rPr>
        <w:t>;</w:t>
      </w:r>
    </w:p>
    <w:p w:rsidR="0041263D" w:rsidRPr="00FB728E" w:rsidRDefault="0041263D" w:rsidP="0041263D">
      <w:pPr>
        <w:pStyle w:val="ae"/>
        <w:shd w:val="clear" w:color="auto" w:fill="auto"/>
        <w:tabs>
          <w:tab w:val="left" w:pos="850"/>
        </w:tabs>
        <w:spacing w:after="0" w:line="240" w:lineRule="auto"/>
        <w:ind w:firstLine="709"/>
        <w:jc w:val="both"/>
        <w:rPr>
          <w:sz w:val="28"/>
          <w:szCs w:val="28"/>
          <w:lang w:val="uk-UA"/>
        </w:rPr>
      </w:pPr>
      <w:r>
        <w:rPr>
          <w:sz w:val="28"/>
          <w:szCs w:val="28"/>
          <w:lang w:val="uk-UA" w:eastAsia="uk-UA"/>
        </w:rPr>
        <w:t xml:space="preserve">7) </w:t>
      </w:r>
      <w:r w:rsidRPr="00FB728E">
        <w:rPr>
          <w:sz w:val="28"/>
          <w:szCs w:val="28"/>
          <w:lang w:val="uk-UA" w:eastAsia="uk-UA"/>
        </w:rPr>
        <w:t>участь у розробленні та опрацювання про</w:t>
      </w:r>
      <w:r>
        <w:rPr>
          <w:sz w:val="28"/>
          <w:szCs w:val="28"/>
          <w:lang w:val="uk-UA" w:eastAsia="uk-UA"/>
        </w:rPr>
        <w:t>є</w:t>
      </w:r>
      <w:r w:rsidRPr="00FB728E">
        <w:rPr>
          <w:sz w:val="28"/>
          <w:szCs w:val="28"/>
          <w:lang w:val="uk-UA" w:eastAsia="uk-UA"/>
        </w:rPr>
        <w:t xml:space="preserve">ктів нормативно-правових і розпорядчих актів </w:t>
      </w:r>
      <w:r>
        <w:rPr>
          <w:sz w:val="28"/>
          <w:szCs w:val="28"/>
          <w:lang w:val="uk-UA" w:eastAsia="uk-UA"/>
        </w:rPr>
        <w:t>селищної</w:t>
      </w:r>
      <w:r w:rsidRPr="00FB728E">
        <w:rPr>
          <w:sz w:val="28"/>
          <w:szCs w:val="28"/>
          <w:lang w:val="uk-UA" w:eastAsia="uk-UA"/>
        </w:rPr>
        <w:t xml:space="preserve"> ради, її виконавчих органів, голови </w:t>
      </w:r>
      <w:r>
        <w:rPr>
          <w:sz w:val="28"/>
          <w:szCs w:val="28"/>
          <w:lang w:val="uk-UA" w:eastAsia="uk-UA"/>
        </w:rPr>
        <w:t>селищної</w:t>
      </w:r>
      <w:r w:rsidRPr="00FB728E">
        <w:rPr>
          <w:sz w:val="28"/>
          <w:szCs w:val="28"/>
          <w:lang w:val="uk-UA" w:eastAsia="uk-UA"/>
        </w:rPr>
        <w:t xml:space="preserve"> ради;</w:t>
      </w:r>
    </w:p>
    <w:p w:rsidR="0041263D" w:rsidRPr="00FB728E" w:rsidRDefault="0041263D" w:rsidP="0041263D">
      <w:pPr>
        <w:pStyle w:val="ae"/>
        <w:shd w:val="clear" w:color="auto" w:fill="auto"/>
        <w:tabs>
          <w:tab w:val="left" w:pos="860"/>
        </w:tabs>
        <w:spacing w:after="0" w:line="240" w:lineRule="auto"/>
        <w:ind w:firstLine="709"/>
        <w:jc w:val="both"/>
        <w:rPr>
          <w:sz w:val="28"/>
          <w:szCs w:val="28"/>
          <w:lang w:val="uk-UA"/>
        </w:rPr>
      </w:pPr>
      <w:r>
        <w:rPr>
          <w:sz w:val="28"/>
          <w:szCs w:val="28"/>
          <w:lang w:val="uk-UA" w:eastAsia="uk-UA"/>
        </w:rPr>
        <w:t xml:space="preserve">8) </w:t>
      </w:r>
      <w:r w:rsidRPr="00FB728E">
        <w:rPr>
          <w:sz w:val="28"/>
          <w:szCs w:val="28"/>
          <w:lang w:val="uk-UA" w:eastAsia="uk-UA"/>
        </w:rPr>
        <w:t xml:space="preserve">підготовка самостійно або разом з іншими структурними підрозділами (виконавчими органами) </w:t>
      </w:r>
      <w:r>
        <w:rPr>
          <w:sz w:val="28"/>
          <w:szCs w:val="28"/>
          <w:lang w:val="uk-UA" w:eastAsia="uk-UA"/>
        </w:rPr>
        <w:t>селищної</w:t>
      </w:r>
      <w:r w:rsidRPr="00FB728E">
        <w:rPr>
          <w:sz w:val="28"/>
          <w:szCs w:val="28"/>
          <w:lang w:val="uk-UA" w:eastAsia="uk-UA"/>
        </w:rPr>
        <w:t xml:space="preserve"> ради інформаційних та аналітичних матеріалів, статистичної, адміністративної, оперативної звітності з питань, що належать до компетенції</w:t>
      </w:r>
      <w:r>
        <w:rPr>
          <w:sz w:val="28"/>
          <w:szCs w:val="28"/>
          <w:lang w:val="uk-UA" w:eastAsia="uk-UA"/>
        </w:rPr>
        <w:t xml:space="preserve"> Відділу</w:t>
      </w:r>
      <w:r w:rsidRPr="00FB728E">
        <w:rPr>
          <w:sz w:val="28"/>
          <w:szCs w:val="28"/>
          <w:lang w:val="uk-UA" w:eastAsia="uk-UA"/>
        </w:rPr>
        <w:t xml:space="preserve">, для подання </w:t>
      </w:r>
      <w:r>
        <w:rPr>
          <w:sz w:val="28"/>
          <w:szCs w:val="28"/>
          <w:lang w:val="uk-UA" w:eastAsia="uk-UA"/>
        </w:rPr>
        <w:t>селищній</w:t>
      </w:r>
      <w:r w:rsidRPr="00FB728E">
        <w:rPr>
          <w:sz w:val="28"/>
          <w:szCs w:val="28"/>
          <w:lang w:val="uk-UA" w:eastAsia="uk-UA"/>
        </w:rPr>
        <w:t xml:space="preserve"> раді, обласній, районній, державним (військови</w:t>
      </w:r>
      <w:r>
        <w:rPr>
          <w:sz w:val="28"/>
          <w:szCs w:val="28"/>
          <w:lang w:val="uk-UA" w:eastAsia="uk-UA"/>
        </w:rPr>
        <w:t xml:space="preserve">м) адміністраціям, </w:t>
      </w:r>
      <w:proofErr w:type="spellStart"/>
      <w:r>
        <w:rPr>
          <w:sz w:val="28"/>
          <w:szCs w:val="28"/>
          <w:lang w:val="uk-UA" w:eastAsia="uk-UA"/>
        </w:rPr>
        <w:t>Мінветеранів</w:t>
      </w:r>
      <w:proofErr w:type="spellEnd"/>
      <w:r w:rsidRPr="00FB728E">
        <w:rPr>
          <w:sz w:val="28"/>
          <w:szCs w:val="28"/>
          <w:lang w:val="uk-UA" w:eastAsia="uk-UA"/>
        </w:rPr>
        <w:t xml:space="preserve"> тощо;</w:t>
      </w:r>
    </w:p>
    <w:p w:rsidR="0041263D" w:rsidRPr="00FB728E" w:rsidRDefault="0041263D" w:rsidP="0041263D">
      <w:pPr>
        <w:pStyle w:val="ae"/>
        <w:shd w:val="clear" w:color="auto" w:fill="auto"/>
        <w:tabs>
          <w:tab w:val="left" w:pos="888"/>
        </w:tabs>
        <w:spacing w:after="0" w:line="240" w:lineRule="auto"/>
        <w:ind w:firstLine="709"/>
        <w:jc w:val="both"/>
        <w:rPr>
          <w:sz w:val="28"/>
          <w:szCs w:val="28"/>
          <w:lang w:val="uk-UA"/>
        </w:rPr>
      </w:pPr>
      <w:r>
        <w:rPr>
          <w:sz w:val="28"/>
          <w:szCs w:val="28"/>
          <w:lang w:val="uk-UA" w:eastAsia="uk-UA"/>
        </w:rPr>
        <w:t xml:space="preserve">9) </w:t>
      </w:r>
      <w:r w:rsidRPr="00FB728E">
        <w:rPr>
          <w:sz w:val="28"/>
          <w:szCs w:val="28"/>
          <w:lang w:val="uk-UA" w:eastAsia="uk-UA"/>
        </w:rPr>
        <w:t>забезпечення реалізації заходів щодо запобігання корупції;</w:t>
      </w:r>
    </w:p>
    <w:p w:rsidR="0041263D" w:rsidRPr="00FB728E" w:rsidRDefault="0041263D" w:rsidP="0041263D">
      <w:pPr>
        <w:pStyle w:val="ae"/>
        <w:shd w:val="clear" w:color="auto" w:fill="auto"/>
        <w:tabs>
          <w:tab w:val="left" w:pos="1010"/>
        </w:tabs>
        <w:spacing w:after="0" w:line="240" w:lineRule="auto"/>
        <w:ind w:firstLine="709"/>
        <w:jc w:val="both"/>
        <w:rPr>
          <w:sz w:val="28"/>
          <w:szCs w:val="28"/>
          <w:lang w:val="uk-UA"/>
        </w:rPr>
      </w:pPr>
      <w:r>
        <w:rPr>
          <w:sz w:val="28"/>
          <w:szCs w:val="28"/>
          <w:lang w:val="uk-UA" w:eastAsia="uk-UA"/>
        </w:rPr>
        <w:t>10) підготовка</w:t>
      </w:r>
      <w:r w:rsidRPr="00FB728E">
        <w:rPr>
          <w:sz w:val="28"/>
          <w:szCs w:val="28"/>
          <w:lang w:val="uk-UA" w:eastAsia="uk-UA"/>
        </w:rPr>
        <w:t xml:space="preserve"> у межах повноважень про</w:t>
      </w:r>
      <w:r>
        <w:rPr>
          <w:sz w:val="28"/>
          <w:szCs w:val="28"/>
          <w:lang w:val="uk-UA" w:eastAsia="uk-UA"/>
        </w:rPr>
        <w:t>є</w:t>
      </w:r>
      <w:r w:rsidRPr="00FB728E">
        <w:rPr>
          <w:sz w:val="28"/>
          <w:szCs w:val="28"/>
          <w:lang w:val="uk-UA" w:eastAsia="uk-UA"/>
        </w:rPr>
        <w:t>ктів угод, договорів, меморандумів, протоколів зустрічей делегацій і робочих груп, участь у їх розробленні;</w:t>
      </w:r>
    </w:p>
    <w:p w:rsidR="0041263D" w:rsidRPr="00FB728E" w:rsidRDefault="0041263D" w:rsidP="0041263D">
      <w:pPr>
        <w:pStyle w:val="ae"/>
        <w:shd w:val="clear" w:color="auto" w:fill="auto"/>
        <w:tabs>
          <w:tab w:val="left" w:pos="1005"/>
        </w:tabs>
        <w:spacing w:after="0" w:line="240" w:lineRule="auto"/>
        <w:ind w:firstLine="709"/>
        <w:jc w:val="both"/>
        <w:rPr>
          <w:sz w:val="28"/>
          <w:szCs w:val="28"/>
          <w:lang w:val="uk-UA"/>
        </w:rPr>
      </w:pPr>
      <w:r>
        <w:rPr>
          <w:sz w:val="28"/>
          <w:szCs w:val="28"/>
          <w:lang w:val="uk-UA" w:eastAsia="uk-UA"/>
        </w:rPr>
        <w:t xml:space="preserve">11) </w:t>
      </w:r>
      <w:r w:rsidRPr="00FB728E">
        <w:rPr>
          <w:sz w:val="28"/>
          <w:szCs w:val="28"/>
          <w:lang w:val="uk-UA" w:eastAsia="uk-UA"/>
        </w:rPr>
        <w:t xml:space="preserve">розгляд в установленому законодавством порядку звернень громадян, запитів на доступ до публічної інформації з питань, що належать до компетенції </w:t>
      </w:r>
      <w:r>
        <w:rPr>
          <w:sz w:val="28"/>
          <w:szCs w:val="28"/>
          <w:lang w:val="uk-UA" w:eastAsia="uk-UA"/>
        </w:rPr>
        <w:t>Відділу</w:t>
      </w:r>
      <w:r w:rsidRPr="00FB728E">
        <w:rPr>
          <w:sz w:val="28"/>
          <w:szCs w:val="28"/>
          <w:lang w:val="uk-UA" w:eastAsia="uk-UA"/>
        </w:rPr>
        <w:t>;</w:t>
      </w:r>
    </w:p>
    <w:p w:rsidR="0041263D" w:rsidRPr="00FB728E" w:rsidRDefault="0001248E" w:rsidP="0041263D">
      <w:pPr>
        <w:pStyle w:val="ae"/>
        <w:shd w:val="clear" w:color="auto" w:fill="auto"/>
        <w:tabs>
          <w:tab w:val="left" w:pos="1000"/>
        </w:tabs>
        <w:spacing w:after="0" w:line="240" w:lineRule="auto"/>
        <w:ind w:firstLine="709"/>
        <w:jc w:val="both"/>
        <w:rPr>
          <w:sz w:val="28"/>
          <w:szCs w:val="28"/>
          <w:lang w:val="uk-UA"/>
        </w:rPr>
      </w:pPr>
      <w:r>
        <w:rPr>
          <w:sz w:val="28"/>
          <w:szCs w:val="28"/>
          <w:lang w:val="uk-UA" w:eastAsia="uk-UA"/>
        </w:rPr>
        <w:t>12</w:t>
      </w:r>
      <w:r w:rsidR="0041263D">
        <w:rPr>
          <w:sz w:val="28"/>
          <w:szCs w:val="28"/>
          <w:lang w:val="uk-UA" w:eastAsia="uk-UA"/>
        </w:rPr>
        <w:t xml:space="preserve">) </w:t>
      </w:r>
      <w:r w:rsidR="0041263D" w:rsidRPr="00FB728E">
        <w:rPr>
          <w:sz w:val="28"/>
          <w:szCs w:val="28"/>
          <w:lang w:val="uk-UA" w:eastAsia="uk-UA"/>
        </w:rPr>
        <w:t xml:space="preserve">інформування населення про виконання своїх завдань, визначених </w:t>
      </w:r>
      <w:r w:rsidR="0041263D">
        <w:rPr>
          <w:sz w:val="28"/>
          <w:szCs w:val="28"/>
          <w:lang w:val="uk-UA" w:eastAsia="uk-UA"/>
        </w:rPr>
        <w:t>П</w:t>
      </w:r>
      <w:r w:rsidR="0041263D" w:rsidRPr="00FB728E">
        <w:rPr>
          <w:sz w:val="28"/>
          <w:szCs w:val="28"/>
          <w:lang w:val="uk-UA" w:eastAsia="uk-UA"/>
        </w:rPr>
        <w:t>оложенням;</w:t>
      </w:r>
    </w:p>
    <w:p w:rsidR="0041263D" w:rsidRPr="00FB728E" w:rsidRDefault="0001248E" w:rsidP="0041263D">
      <w:pPr>
        <w:pStyle w:val="ae"/>
        <w:shd w:val="clear" w:color="auto" w:fill="auto"/>
        <w:tabs>
          <w:tab w:val="left" w:pos="1010"/>
        </w:tabs>
        <w:spacing w:after="0" w:line="240" w:lineRule="auto"/>
        <w:ind w:firstLine="709"/>
        <w:jc w:val="both"/>
        <w:rPr>
          <w:sz w:val="28"/>
          <w:szCs w:val="28"/>
          <w:lang w:val="uk-UA"/>
        </w:rPr>
      </w:pPr>
      <w:r>
        <w:rPr>
          <w:sz w:val="28"/>
          <w:szCs w:val="28"/>
          <w:lang w:val="uk-UA" w:eastAsia="uk-UA"/>
        </w:rPr>
        <w:t>13</w:t>
      </w:r>
      <w:r w:rsidR="0041263D">
        <w:rPr>
          <w:sz w:val="28"/>
          <w:szCs w:val="28"/>
          <w:lang w:val="uk-UA" w:eastAsia="uk-UA"/>
        </w:rPr>
        <w:t xml:space="preserve">) </w:t>
      </w:r>
      <w:r w:rsidR="0041263D" w:rsidRPr="00FB728E">
        <w:rPr>
          <w:sz w:val="28"/>
          <w:szCs w:val="28"/>
          <w:lang w:val="uk-UA" w:eastAsia="uk-UA"/>
        </w:rPr>
        <w:t>забезпечення в межах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41263D" w:rsidRPr="007834E1" w:rsidRDefault="0001248E" w:rsidP="0041263D">
      <w:pPr>
        <w:pStyle w:val="ae"/>
        <w:shd w:val="clear" w:color="auto" w:fill="auto"/>
        <w:tabs>
          <w:tab w:val="left" w:pos="1010"/>
        </w:tabs>
        <w:spacing w:after="0" w:line="240" w:lineRule="auto"/>
        <w:ind w:firstLine="709"/>
        <w:jc w:val="both"/>
        <w:rPr>
          <w:sz w:val="28"/>
          <w:szCs w:val="28"/>
          <w:lang w:val="uk-UA"/>
        </w:rPr>
      </w:pPr>
      <w:r>
        <w:rPr>
          <w:sz w:val="28"/>
          <w:szCs w:val="28"/>
          <w:lang w:val="uk-UA" w:eastAsia="uk-UA"/>
        </w:rPr>
        <w:t>14</w:t>
      </w:r>
      <w:r w:rsidR="0041263D">
        <w:rPr>
          <w:sz w:val="28"/>
          <w:szCs w:val="28"/>
          <w:lang w:val="uk-UA" w:eastAsia="uk-UA"/>
        </w:rPr>
        <w:t xml:space="preserve">) </w:t>
      </w:r>
      <w:r w:rsidR="0041263D" w:rsidRPr="007834E1">
        <w:rPr>
          <w:sz w:val="28"/>
          <w:szCs w:val="28"/>
          <w:lang w:val="uk-UA" w:eastAsia="uk-UA"/>
        </w:rPr>
        <w:t>забезпечення в межах повноважень реалізації державної політики стосовно захисту інформації з обмеженим доступом;</w:t>
      </w:r>
    </w:p>
    <w:p w:rsidR="0041263D" w:rsidRPr="007834E1" w:rsidRDefault="0001248E" w:rsidP="0041263D">
      <w:pPr>
        <w:pStyle w:val="ae"/>
        <w:shd w:val="clear" w:color="auto" w:fill="auto"/>
        <w:tabs>
          <w:tab w:val="left" w:pos="1014"/>
        </w:tabs>
        <w:spacing w:after="0" w:line="240" w:lineRule="auto"/>
        <w:ind w:firstLine="709"/>
        <w:jc w:val="both"/>
        <w:rPr>
          <w:sz w:val="28"/>
          <w:szCs w:val="28"/>
          <w:lang w:val="uk-UA"/>
        </w:rPr>
      </w:pPr>
      <w:r>
        <w:rPr>
          <w:sz w:val="28"/>
          <w:szCs w:val="28"/>
          <w:lang w:val="uk-UA" w:eastAsia="uk-UA"/>
        </w:rPr>
        <w:t>15</w:t>
      </w:r>
      <w:r w:rsidR="0041263D">
        <w:rPr>
          <w:sz w:val="28"/>
          <w:szCs w:val="28"/>
          <w:lang w:val="uk-UA" w:eastAsia="uk-UA"/>
        </w:rPr>
        <w:t>) підготовка</w:t>
      </w:r>
      <w:r w:rsidR="0041263D" w:rsidRPr="007834E1">
        <w:rPr>
          <w:sz w:val="28"/>
          <w:szCs w:val="28"/>
          <w:lang w:val="uk-UA" w:eastAsia="uk-UA"/>
        </w:rPr>
        <w:t xml:space="preserve"> в установленому законодавством порядку пропозицій стосовно вдосконалення нормативно-правової бази з питань, що</w:t>
      </w:r>
      <w:r w:rsidR="0041263D">
        <w:rPr>
          <w:sz w:val="28"/>
          <w:szCs w:val="28"/>
          <w:lang w:val="uk-UA" w:eastAsia="uk-UA"/>
        </w:rPr>
        <w:t xml:space="preserve"> належать до компетенції Відділу</w:t>
      </w:r>
      <w:r w:rsidR="0041263D" w:rsidRPr="007834E1">
        <w:rPr>
          <w:sz w:val="28"/>
          <w:szCs w:val="28"/>
          <w:lang w:val="uk-UA" w:eastAsia="uk-UA"/>
        </w:rPr>
        <w:t>;</w:t>
      </w:r>
    </w:p>
    <w:p w:rsidR="0041263D" w:rsidRPr="007834E1" w:rsidRDefault="0001248E" w:rsidP="0041263D">
      <w:pPr>
        <w:pStyle w:val="ae"/>
        <w:shd w:val="clear" w:color="auto" w:fill="auto"/>
        <w:tabs>
          <w:tab w:val="left" w:pos="1005"/>
        </w:tabs>
        <w:spacing w:after="0" w:line="240" w:lineRule="auto"/>
        <w:ind w:firstLine="709"/>
        <w:jc w:val="both"/>
        <w:rPr>
          <w:sz w:val="28"/>
          <w:szCs w:val="28"/>
          <w:lang w:val="uk-UA"/>
        </w:rPr>
      </w:pPr>
      <w:r>
        <w:rPr>
          <w:sz w:val="28"/>
          <w:szCs w:val="28"/>
          <w:lang w:val="uk-UA" w:eastAsia="uk-UA"/>
        </w:rPr>
        <w:t>16</w:t>
      </w:r>
      <w:r w:rsidR="0041263D">
        <w:rPr>
          <w:sz w:val="28"/>
          <w:szCs w:val="28"/>
          <w:lang w:val="uk-UA" w:eastAsia="uk-UA"/>
        </w:rPr>
        <w:t xml:space="preserve">) </w:t>
      </w:r>
      <w:r w:rsidR="0041263D" w:rsidRPr="007834E1">
        <w:rPr>
          <w:sz w:val="28"/>
          <w:szCs w:val="28"/>
          <w:lang w:val="uk-UA" w:eastAsia="uk-UA"/>
        </w:rPr>
        <w:t>забезпечення у межах повноважень виконання державних, галузевих і регіональних програм з питань реалізації ветеранської політики;</w:t>
      </w:r>
    </w:p>
    <w:p w:rsidR="0041263D" w:rsidRPr="007834E1" w:rsidRDefault="0001248E" w:rsidP="0041263D">
      <w:pPr>
        <w:pStyle w:val="ae"/>
        <w:shd w:val="clear" w:color="auto" w:fill="auto"/>
        <w:tabs>
          <w:tab w:val="left" w:pos="1010"/>
        </w:tabs>
        <w:spacing w:after="0" w:line="240" w:lineRule="auto"/>
        <w:ind w:firstLine="709"/>
        <w:jc w:val="both"/>
        <w:rPr>
          <w:sz w:val="28"/>
          <w:szCs w:val="28"/>
          <w:lang w:val="uk-UA"/>
        </w:rPr>
      </w:pPr>
      <w:r>
        <w:rPr>
          <w:sz w:val="28"/>
          <w:szCs w:val="28"/>
          <w:lang w:val="uk-UA" w:eastAsia="uk-UA"/>
        </w:rPr>
        <w:t>17</w:t>
      </w:r>
      <w:r w:rsidR="0041263D">
        <w:rPr>
          <w:sz w:val="28"/>
          <w:szCs w:val="28"/>
          <w:lang w:val="uk-UA" w:eastAsia="uk-UA"/>
        </w:rPr>
        <w:t xml:space="preserve">) </w:t>
      </w:r>
      <w:r w:rsidR="0041263D" w:rsidRPr="007834E1">
        <w:rPr>
          <w:sz w:val="28"/>
          <w:szCs w:val="28"/>
          <w:lang w:val="uk-UA" w:eastAsia="uk-UA"/>
        </w:rPr>
        <w:t>реалізація бюджетних програм, спрямованих на виконання завдань та заходів з розвитку ветеранської політики, зокрема соціального захисту ветеранів та членів сімей ветеранів;</w:t>
      </w:r>
    </w:p>
    <w:p w:rsidR="0041263D" w:rsidRPr="007834E1" w:rsidRDefault="0001248E" w:rsidP="0041263D">
      <w:pPr>
        <w:pStyle w:val="ae"/>
        <w:shd w:val="clear" w:color="auto" w:fill="auto"/>
        <w:tabs>
          <w:tab w:val="left" w:pos="1000"/>
        </w:tabs>
        <w:spacing w:after="0" w:line="240" w:lineRule="auto"/>
        <w:ind w:firstLine="709"/>
        <w:jc w:val="both"/>
        <w:rPr>
          <w:sz w:val="28"/>
          <w:szCs w:val="28"/>
          <w:lang w:val="uk-UA"/>
        </w:rPr>
      </w:pPr>
      <w:r>
        <w:rPr>
          <w:sz w:val="28"/>
          <w:szCs w:val="28"/>
          <w:lang w:val="uk-UA" w:eastAsia="uk-UA"/>
        </w:rPr>
        <w:t>18</w:t>
      </w:r>
      <w:r w:rsidR="0041263D">
        <w:rPr>
          <w:sz w:val="28"/>
          <w:szCs w:val="28"/>
          <w:lang w:val="uk-UA" w:eastAsia="uk-UA"/>
        </w:rPr>
        <w:t xml:space="preserve">) </w:t>
      </w:r>
      <w:r w:rsidR="0041263D" w:rsidRPr="007834E1">
        <w:rPr>
          <w:sz w:val="28"/>
          <w:szCs w:val="28"/>
          <w:lang w:val="uk-UA" w:eastAsia="uk-UA"/>
        </w:rPr>
        <w:t>забезпечення організації надання послуги з підтримки переходу від військової служби до цивільного життя учасникам переходу;</w:t>
      </w:r>
    </w:p>
    <w:p w:rsidR="0041263D" w:rsidRPr="00515930" w:rsidRDefault="0001248E" w:rsidP="0041263D">
      <w:pPr>
        <w:pStyle w:val="ae"/>
        <w:shd w:val="clear" w:color="auto" w:fill="auto"/>
        <w:tabs>
          <w:tab w:val="left" w:pos="1035"/>
        </w:tabs>
        <w:spacing w:after="0" w:line="240" w:lineRule="auto"/>
        <w:ind w:firstLine="709"/>
        <w:jc w:val="both"/>
        <w:rPr>
          <w:sz w:val="28"/>
          <w:szCs w:val="28"/>
          <w:lang w:val="uk-UA" w:eastAsia="uk-UA"/>
        </w:rPr>
      </w:pPr>
      <w:r>
        <w:rPr>
          <w:sz w:val="28"/>
          <w:szCs w:val="28"/>
          <w:lang w:val="uk-UA" w:eastAsia="uk-UA"/>
        </w:rPr>
        <w:lastRenderedPageBreak/>
        <w:t>19</w:t>
      </w:r>
      <w:r w:rsidR="0041263D">
        <w:rPr>
          <w:sz w:val="28"/>
          <w:szCs w:val="28"/>
          <w:lang w:val="uk-UA" w:eastAsia="uk-UA"/>
        </w:rPr>
        <w:t xml:space="preserve">) </w:t>
      </w:r>
      <w:r w:rsidR="0041263D" w:rsidRPr="00515930">
        <w:rPr>
          <w:sz w:val="28"/>
          <w:szCs w:val="28"/>
          <w:lang w:val="uk-UA" w:eastAsia="uk-UA"/>
        </w:rPr>
        <w:t xml:space="preserve">внесення пропозицій щодо створення комісій при виконавчому комітеті </w:t>
      </w:r>
      <w:r w:rsidR="0041263D">
        <w:rPr>
          <w:sz w:val="28"/>
          <w:szCs w:val="28"/>
          <w:lang w:val="uk-UA" w:eastAsia="uk-UA"/>
        </w:rPr>
        <w:t>с</w:t>
      </w:r>
      <w:r w:rsidR="0041263D" w:rsidRPr="00515930">
        <w:rPr>
          <w:sz w:val="28"/>
          <w:szCs w:val="28"/>
          <w:lang w:val="uk-UA" w:eastAsia="uk-UA"/>
        </w:rPr>
        <w:t xml:space="preserve">елищної ради щодо вирішення питань, які стосуються підтримки та захисту ветеранів війни;  </w:t>
      </w:r>
    </w:p>
    <w:p w:rsidR="0041263D" w:rsidRPr="007834E1" w:rsidRDefault="0001248E" w:rsidP="0041263D">
      <w:pPr>
        <w:pStyle w:val="ae"/>
        <w:shd w:val="clear" w:color="auto" w:fill="auto"/>
        <w:tabs>
          <w:tab w:val="left" w:pos="1035"/>
        </w:tabs>
        <w:spacing w:after="0" w:line="240" w:lineRule="auto"/>
        <w:ind w:firstLine="709"/>
        <w:jc w:val="both"/>
        <w:rPr>
          <w:sz w:val="28"/>
          <w:szCs w:val="28"/>
          <w:lang w:val="uk-UA"/>
        </w:rPr>
      </w:pPr>
      <w:r>
        <w:rPr>
          <w:sz w:val="28"/>
          <w:szCs w:val="28"/>
          <w:lang w:val="uk-UA" w:eastAsia="uk-UA"/>
        </w:rPr>
        <w:t>20</w:t>
      </w:r>
      <w:r w:rsidR="0041263D">
        <w:rPr>
          <w:sz w:val="28"/>
          <w:szCs w:val="28"/>
          <w:lang w:val="uk-UA" w:eastAsia="uk-UA"/>
        </w:rPr>
        <w:t xml:space="preserve">) </w:t>
      </w:r>
      <w:r w:rsidR="0041263D" w:rsidRPr="00515930">
        <w:rPr>
          <w:sz w:val="28"/>
          <w:szCs w:val="28"/>
          <w:lang w:val="uk-UA" w:eastAsia="uk-UA"/>
        </w:rPr>
        <w:t>участь у</w:t>
      </w:r>
      <w:r w:rsidR="0041263D">
        <w:rPr>
          <w:sz w:val="28"/>
          <w:szCs w:val="28"/>
          <w:lang w:val="uk-UA" w:eastAsia="uk-UA"/>
        </w:rPr>
        <w:t xml:space="preserve"> забезпеченні діяльності комісій із розгляду питань, пов’</w:t>
      </w:r>
      <w:r w:rsidR="0041263D" w:rsidRPr="00515930">
        <w:rPr>
          <w:sz w:val="28"/>
          <w:szCs w:val="28"/>
          <w:lang w:val="uk-UA" w:eastAsia="uk-UA"/>
        </w:rPr>
        <w:t xml:space="preserve">язаних з </w:t>
      </w:r>
      <w:r w:rsidR="0041263D">
        <w:rPr>
          <w:sz w:val="28"/>
          <w:szCs w:val="28"/>
          <w:lang w:val="uk-UA" w:eastAsia="uk-UA"/>
        </w:rPr>
        <w:t>ветеранською політикою;</w:t>
      </w:r>
    </w:p>
    <w:p w:rsidR="0041263D" w:rsidRPr="007834E1" w:rsidRDefault="0001248E" w:rsidP="0041263D">
      <w:pPr>
        <w:pStyle w:val="ae"/>
        <w:shd w:val="clear" w:color="auto" w:fill="auto"/>
        <w:tabs>
          <w:tab w:val="left" w:pos="1040"/>
        </w:tabs>
        <w:spacing w:after="0" w:line="240" w:lineRule="auto"/>
        <w:ind w:firstLine="709"/>
        <w:jc w:val="both"/>
        <w:rPr>
          <w:sz w:val="28"/>
          <w:szCs w:val="28"/>
          <w:lang w:val="uk-UA"/>
        </w:rPr>
      </w:pPr>
      <w:r>
        <w:rPr>
          <w:sz w:val="28"/>
          <w:szCs w:val="28"/>
          <w:lang w:val="uk-UA" w:eastAsia="uk-UA"/>
        </w:rPr>
        <w:t>21</w:t>
      </w:r>
      <w:r w:rsidR="0041263D">
        <w:rPr>
          <w:sz w:val="28"/>
          <w:szCs w:val="28"/>
          <w:lang w:val="uk-UA" w:eastAsia="uk-UA"/>
        </w:rPr>
        <w:t xml:space="preserve">) </w:t>
      </w:r>
      <w:r w:rsidR="0041263D" w:rsidRPr="007834E1">
        <w:rPr>
          <w:sz w:val="28"/>
          <w:szCs w:val="28"/>
          <w:lang w:val="uk-UA" w:eastAsia="uk-UA"/>
        </w:rPr>
        <w:t>участь у проведенні моніторингових досліджень потреб регіонального ринку праці в частині, що стосується ветеранів та членів сімей ветеранів;</w:t>
      </w:r>
    </w:p>
    <w:p w:rsidR="0041263D" w:rsidRPr="007834E1" w:rsidRDefault="0001248E" w:rsidP="0041263D">
      <w:pPr>
        <w:pStyle w:val="ae"/>
        <w:shd w:val="clear" w:color="auto" w:fill="auto"/>
        <w:tabs>
          <w:tab w:val="left" w:pos="1040"/>
        </w:tabs>
        <w:spacing w:after="0" w:line="240" w:lineRule="auto"/>
        <w:ind w:firstLine="709"/>
        <w:jc w:val="both"/>
        <w:rPr>
          <w:sz w:val="28"/>
          <w:szCs w:val="28"/>
          <w:lang w:val="uk-UA"/>
        </w:rPr>
      </w:pPr>
      <w:r>
        <w:rPr>
          <w:sz w:val="28"/>
          <w:szCs w:val="28"/>
          <w:lang w:val="uk-UA" w:eastAsia="uk-UA"/>
        </w:rPr>
        <w:t>22</w:t>
      </w:r>
      <w:r w:rsidR="0041263D">
        <w:rPr>
          <w:sz w:val="28"/>
          <w:szCs w:val="28"/>
          <w:lang w:val="uk-UA" w:eastAsia="uk-UA"/>
        </w:rPr>
        <w:t xml:space="preserve">) </w:t>
      </w:r>
      <w:r w:rsidR="0041263D" w:rsidRPr="007834E1">
        <w:rPr>
          <w:sz w:val="28"/>
          <w:szCs w:val="28"/>
          <w:lang w:val="uk-UA" w:eastAsia="uk-UA"/>
        </w:rPr>
        <w:t>сприяння благодійним, релігійн</w:t>
      </w:r>
      <w:r w:rsidR="0041263D">
        <w:rPr>
          <w:sz w:val="28"/>
          <w:szCs w:val="28"/>
          <w:lang w:val="uk-UA" w:eastAsia="uk-UA"/>
        </w:rPr>
        <w:t>им волонтерським громадським об’</w:t>
      </w:r>
      <w:r w:rsidR="0041263D" w:rsidRPr="007834E1">
        <w:rPr>
          <w:sz w:val="28"/>
          <w:szCs w:val="28"/>
          <w:lang w:val="uk-UA" w:eastAsia="uk-UA"/>
        </w:rPr>
        <w:t>єднанням, установам та організаціям недержавної форми власності, окремим громадянам в наданні соціальної допомоги ветеранам;</w:t>
      </w:r>
    </w:p>
    <w:p w:rsidR="0041263D" w:rsidRPr="007834E1" w:rsidRDefault="0001248E" w:rsidP="0041263D">
      <w:pPr>
        <w:pStyle w:val="ae"/>
        <w:shd w:val="clear" w:color="auto" w:fill="auto"/>
        <w:tabs>
          <w:tab w:val="left" w:pos="1054"/>
        </w:tabs>
        <w:spacing w:after="0" w:line="240" w:lineRule="auto"/>
        <w:ind w:firstLine="709"/>
        <w:jc w:val="both"/>
        <w:rPr>
          <w:sz w:val="28"/>
          <w:szCs w:val="28"/>
          <w:lang w:val="uk-UA"/>
        </w:rPr>
      </w:pPr>
      <w:r>
        <w:rPr>
          <w:sz w:val="28"/>
          <w:szCs w:val="28"/>
          <w:lang w:val="uk-UA" w:eastAsia="uk-UA"/>
        </w:rPr>
        <w:t>23</w:t>
      </w:r>
      <w:r w:rsidR="0041263D">
        <w:rPr>
          <w:sz w:val="28"/>
          <w:szCs w:val="28"/>
          <w:lang w:val="uk-UA" w:eastAsia="uk-UA"/>
        </w:rPr>
        <w:t xml:space="preserve">) </w:t>
      </w:r>
      <w:r w:rsidR="0041263D" w:rsidRPr="007834E1">
        <w:rPr>
          <w:sz w:val="28"/>
          <w:szCs w:val="28"/>
          <w:lang w:val="uk-UA" w:eastAsia="uk-UA"/>
        </w:rPr>
        <w:t>сприяння у межах повноважень здобуттю членами сімей ветеранів дошкільної, повної загальної середньої освіти, професійної (</w:t>
      </w:r>
      <w:proofErr w:type="spellStart"/>
      <w:r w:rsidR="0041263D" w:rsidRPr="007834E1">
        <w:rPr>
          <w:sz w:val="28"/>
          <w:szCs w:val="28"/>
          <w:lang w:val="uk-UA" w:eastAsia="uk-UA"/>
        </w:rPr>
        <w:t>професійно-</w:t>
      </w:r>
      <w:proofErr w:type="spellEnd"/>
      <w:r w:rsidR="0041263D" w:rsidRPr="007834E1">
        <w:rPr>
          <w:sz w:val="28"/>
          <w:szCs w:val="28"/>
          <w:lang w:val="uk-UA" w:eastAsia="uk-UA"/>
        </w:rPr>
        <w:t xml:space="preserve"> т</w:t>
      </w:r>
      <w:r w:rsidR="0041263D">
        <w:rPr>
          <w:sz w:val="28"/>
          <w:szCs w:val="28"/>
          <w:lang w:val="uk-UA" w:eastAsia="uk-UA"/>
        </w:rPr>
        <w:t xml:space="preserve">ехнічної) освіти, фахової </w:t>
      </w:r>
      <w:proofErr w:type="spellStart"/>
      <w:r w:rsidR="0041263D">
        <w:rPr>
          <w:sz w:val="28"/>
          <w:szCs w:val="28"/>
          <w:lang w:val="uk-UA" w:eastAsia="uk-UA"/>
        </w:rPr>
        <w:t>п</w:t>
      </w:r>
      <w:r w:rsidR="0041263D" w:rsidRPr="007834E1">
        <w:rPr>
          <w:sz w:val="28"/>
          <w:szCs w:val="28"/>
          <w:lang w:val="uk-UA" w:eastAsia="uk-UA"/>
        </w:rPr>
        <w:t>ередвищої</w:t>
      </w:r>
      <w:proofErr w:type="spellEnd"/>
      <w:r w:rsidR="0041263D" w:rsidRPr="007834E1">
        <w:rPr>
          <w:sz w:val="28"/>
          <w:szCs w:val="28"/>
          <w:lang w:val="uk-UA" w:eastAsia="uk-UA"/>
        </w:rPr>
        <w:t xml:space="preserve"> та вищої освіти;</w:t>
      </w:r>
    </w:p>
    <w:p w:rsidR="0041263D" w:rsidRPr="007834E1" w:rsidRDefault="0001248E" w:rsidP="0041263D">
      <w:pPr>
        <w:pStyle w:val="ae"/>
        <w:shd w:val="clear" w:color="auto" w:fill="auto"/>
        <w:tabs>
          <w:tab w:val="left" w:pos="994"/>
        </w:tabs>
        <w:spacing w:after="0" w:line="240" w:lineRule="auto"/>
        <w:ind w:firstLine="709"/>
        <w:jc w:val="both"/>
        <w:rPr>
          <w:sz w:val="28"/>
          <w:szCs w:val="28"/>
          <w:lang w:val="uk-UA"/>
        </w:rPr>
      </w:pPr>
      <w:r>
        <w:rPr>
          <w:sz w:val="28"/>
          <w:szCs w:val="28"/>
          <w:lang w:val="uk-UA" w:eastAsia="uk-UA"/>
        </w:rPr>
        <w:t>24</w:t>
      </w:r>
      <w:r w:rsidR="0041263D">
        <w:rPr>
          <w:sz w:val="28"/>
          <w:szCs w:val="28"/>
          <w:lang w:val="uk-UA" w:eastAsia="uk-UA"/>
        </w:rPr>
        <w:t xml:space="preserve">) </w:t>
      </w:r>
      <w:r w:rsidR="0041263D" w:rsidRPr="007834E1">
        <w:rPr>
          <w:sz w:val="28"/>
          <w:szCs w:val="28"/>
          <w:lang w:val="uk-UA" w:eastAsia="uk-UA"/>
        </w:rPr>
        <w:t xml:space="preserve">участь у формуванні потреби на території </w:t>
      </w:r>
      <w:r w:rsidR="0041263D">
        <w:rPr>
          <w:sz w:val="28"/>
          <w:szCs w:val="28"/>
          <w:lang w:val="uk-UA" w:eastAsia="uk-UA"/>
        </w:rPr>
        <w:t xml:space="preserve">Червоногригорівської селищної громади </w:t>
      </w:r>
      <w:r w:rsidR="0041263D" w:rsidRPr="007834E1">
        <w:rPr>
          <w:sz w:val="28"/>
          <w:szCs w:val="28"/>
          <w:lang w:val="uk-UA" w:eastAsia="uk-UA"/>
        </w:rPr>
        <w:t>в соціальних, психологічних, медичних, реабілітаційних та освітніх послугах для ветеранів та членів сімей ветеранів;</w:t>
      </w:r>
    </w:p>
    <w:p w:rsidR="0041263D" w:rsidRPr="008601AD" w:rsidRDefault="0001248E" w:rsidP="0041263D">
      <w:pPr>
        <w:pStyle w:val="ae"/>
        <w:shd w:val="clear" w:color="auto" w:fill="auto"/>
        <w:tabs>
          <w:tab w:val="left" w:pos="990"/>
        </w:tabs>
        <w:spacing w:after="0" w:line="240" w:lineRule="auto"/>
        <w:ind w:firstLine="709"/>
        <w:jc w:val="both"/>
        <w:rPr>
          <w:sz w:val="28"/>
          <w:szCs w:val="28"/>
          <w:lang w:val="uk-UA"/>
        </w:rPr>
      </w:pPr>
      <w:r>
        <w:rPr>
          <w:sz w:val="28"/>
          <w:szCs w:val="28"/>
          <w:lang w:val="uk-UA" w:eastAsia="uk-UA"/>
        </w:rPr>
        <w:t>25</w:t>
      </w:r>
      <w:r w:rsidR="0041263D">
        <w:rPr>
          <w:sz w:val="28"/>
          <w:szCs w:val="28"/>
          <w:lang w:val="uk-UA" w:eastAsia="uk-UA"/>
        </w:rPr>
        <w:t xml:space="preserve">) </w:t>
      </w:r>
      <w:r w:rsidR="0041263D" w:rsidRPr="008601AD">
        <w:rPr>
          <w:sz w:val="28"/>
          <w:szCs w:val="28"/>
          <w:lang w:val="uk-UA" w:eastAsia="uk-UA"/>
        </w:rPr>
        <w:t>здійснення діалогу з громадськими об</w:t>
      </w:r>
      <w:r w:rsidR="0041263D">
        <w:rPr>
          <w:sz w:val="28"/>
          <w:szCs w:val="28"/>
          <w:lang w:val="uk-UA" w:eastAsia="uk-UA"/>
        </w:rPr>
        <w:t>’</w:t>
      </w:r>
      <w:r w:rsidR="0041263D" w:rsidRPr="008601AD">
        <w:rPr>
          <w:sz w:val="28"/>
          <w:szCs w:val="28"/>
          <w:lang w:val="uk-UA" w:eastAsia="uk-UA"/>
        </w:rPr>
        <w:t>єднаннями ветеранів та членів їх сімей;</w:t>
      </w:r>
    </w:p>
    <w:p w:rsidR="0041263D" w:rsidRPr="008601AD" w:rsidRDefault="0001248E" w:rsidP="0041263D">
      <w:pPr>
        <w:pStyle w:val="ae"/>
        <w:shd w:val="clear" w:color="auto" w:fill="auto"/>
        <w:tabs>
          <w:tab w:val="left" w:pos="990"/>
        </w:tabs>
        <w:spacing w:after="0" w:line="240" w:lineRule="auto"/>
        <w:ind w:firstLine="709"/>
        <w:jc w:val="both"/>
        <w:rPr>
          <w:sz w:val="28"/>
          <w:szCs w:val="28"/>
          <w:lang w:val="uk-UA"/>
        </w:rPr>
      </w:pPr>
      <w:r>
        <w:rPr>
          <w:sz w:val="28"/>
          <w:szCs w:val="28"/>
          <w:lang w:val="uk-UA" w:eastAsia="uk-UA"/>
        </w:rPr>
        <w:t>26</w:t>
      </w:r>
      <w:r w:rsidR="0041263D">
        <w:rPr>
          <w:sz w:val="28"/>
          <w:szCs w:val="28"/>
          <w:lang w:val="uk-UA" w:eastAsia="uk-UA"/>
        </w:rPr>
        <w:t xml:space="preserve">) </w:t>
      </w:r>
      <w:r w:rsidR="0041263D" w:rsidRPr="008601AD">
        <w:rPr>
          <w:sz w:val="28"/>
          <w:szCs w:val="28"/>
          <w:lang w:val="uk-UA" w:eastAsia="uk-UA"/>
        </w:rPr>
        <w:t>забезпечення взаємодії органу місцевого самоврядування, підприємств, установ т</w:t>
      </w:r>
      <w:r w:rsidR="0041263D">
        <w:rPr>
          <w:sz w:val="28"/>
          <w:szCs w:val="28"/>
          <w:lang w:val="uk-UA" w:eastAsia="uk-UA"/>
        </w:rPr>
        <w:t>а організацій з громадськими об’</w:t>
      </w:r>
      <w:r w:rsidR="0041263D" w:rsidRPr="008601AD">
        <w:rPr>
          <w:sz w:val="28"/>
          <w:szCs w:val="28"/>
          <w:lang w:val="uk-UA" w:eastAsia="uk-UA"/>
        </w:rPr>
        <w:t>єднаннями та представниками ветеранського руху з питань реалізації ветеранської політики;</w:t>
      </w:r>
    </w:p>
    <w:p w:rsidR="0041263D" w:rsidRPr="008601AD" w:rsidRDefault="0041263D" w:rsidP="0041263D">
      <w:pPr>
        <w:pStyle w:val="ae"/>
        <w:shd w:val="clear" w:color="auto" w:fill="auto"/>
        <w:tabs>
          <w:tab w:val="left" w:pos="1004"/>
        </w:tabs>
        <w:spacing w:after="0" w:line="240" w:lineRule="auto"/>
        <w:ind w:firstLine="709"/>
        <w:jc w:val="both"/>
        <w:rPr>
          <w:sz w:val="28"/>
          <w:szCs w:val="28"/>
          <w:lang w:val="uk-UA"/>
        </w:rPr>
      </w:pPr>
      <w:r>
        <w:rPr>
          <w:sz w:val="28"/>
          <w:szCs w:val="28"/>
          <w:lang w:val="uk-UA" w:eastAsia="uk-UA"/>
        </w:rPr>
        <w:t>2</w:t>
      </w:r>
      <w:r w:rsidR="0001248E">
        <w:rPr>
          <w:sz w:val="28"/>
          <w:szCs w:val="28"/>
          <w:lang w:val="uk-UA" w:eastAsia="uk-UA"/>
        </w:rPr>
        <w:t>7</w:t>
      </w:r>
      <w:r>
        <w:rPr>
          <w:sz w:val="28"/>
          <w:szCs w:val="28"/>
          <w:lang w:val="uk-UA" w:eastAsia="uk-UA"/>
        </w:rPr>
        <w:t xml:space="preserve">) </w:t>
      </w:r>
      <w:r w:rsidRPr="008601AD">
        <w:rPr>
          <w:sz w:val="28"/>
          <w:szCs w:val="28"/>
          <w:lang w:val="uk-UA" w:eastAsia="uk-UA"/>
        </w:rPr>
        <w:t>ведення перел</w:t>
      </w:r>
      <w:r>
        <w:rPr>
          <w:sz w:val="28"/>
          <w:szCs w:val="28"/>
          <w:lang w:val="uk-UA" w:eastAsia="uk-UA"/>
        </w:rPr>
        <w:t>іку суб’</w:t>
      </w:r>
      <w:r w:rsidRPr="008601AD">
        <w:rPr>
          <w:sz w:val="28"/>
          <w:szCs w:val="28"/>
          <w:lang w:val="uk-UA" w:eastAsia="uk-UA"/>
        </w:rPr>
        <w:t xml:space="preserve">єктів господарської діяльності, зареєстрованих ветеранами та членами сімей ветеранів, які здійснюють підприємницьку діяльність на території </w:t>
      </w:r>
      <w:r w:rsidRPr="006F4594">
        <w:rPr>
          <w:sz w:val="28"/>
          <w:szCs w:val="28"/>
          <w:lang w:val="uk-UA" w:eastAsia="uk-UA"/>
        </w:rPr>
        <w:t>Червоногригорівської селищної громади</w:t>
      </w:r>
      <w:r w:rsidRPr="008601AD">
        <w:rPr>
          <w:sz w:val="28"/>
          <w:szCs w:val="28"/>
          <w:lang w:val="uk-UA" w:eastAsia="uk-UA"/>
        </w:rPr>
        <w:t>;</w:t>
      </w:r>
    </w:p>
    <w:p w:rsidR="0041263D" w:rsidRPr="008601AD" w:rsidRDefault="0001248E" w:rsidP="0041263D">
      <w:pPr>
        <w:pStyle w:val="ae"/>
        <w:shd w:val="clear" w:color="auto" w:fill="auto"/>
        <w:tabs>
          <w:tab w:val="left" w:pos="999"/>
        </w:tabs>
        <w:spacing w:after="0" w:line="240" w:lineRule="auto"/>
        <w:ind w:firstLine="709"/>
        <w:jc w:val="both"/>
        <w:rPr>
          <w:sz w:val="28"/>
          <w:szCs w:val="28"/>
          <w:lang w:val="uk-UA"/>
        </w:rPr>
      </w:pPr>
      <w:r>
        <w:rPr>
          <w:sz w:val="28"/>
          <w:szCs w:val="28"/>
          <w:lang w:val="uk-UA" w:eastAsia="uk-UA"/>
        </w:rPr>
        <w:t>28</w:t>
      </w:r>
      <w:r w:rsidR="0041263D">
        <w:rPr>
          <w:sz w:val="28"/>
          <w:szCs w:val="28"/>
          <w:lang w:val="uk-UA" w:eastAsia="uk-UA"/>
        </w:rPr>
        <w:t xml:space="preserve">) </w:t>
      </w:r>
      <w:r w:rsidR="0041263D" w:rsidRPr="008601AD">
        <w:rPr>
          <w:sz w:val="28"/>
          <w:szCs w:val="28"/>
          <w:lang w:val="uk-UA" w:eastAsia="uk-UA"/>
        </w:rPr>
        <w:t>підтримк</w:t>
      </w:r>
      <w:r w:rsidR="0041263D">
        <w:rPr>
          <w:sz w:val="28"/>
          <w:szCs w:val="28"/>
          <w:lang w:val="uk-UA" w:eastAsia="uk-UA"/>
        </w:rPr>
        <w:t>а</w:t>
      </w:r>
      <w:r w:rsidR="0041263D" w:rsidRPr="008601AD">
        <w:rPr>
          <w:sz w:val="28"/>
          <w:szCs w:val="28"/>
          <w:lang w:val="uk-UA" w:eastAsia="uk-UA"/>
        </w:rPr>
        <w:t xml:space="preserve"> розвитку партнерських відносин між сторонами соціального діалогу та іншими за</w:t>
      </w:r>
      <w:r w:rsidR="0041263D">
        <w:rPr>
          <w:sz w:val="28"/>
          <w:szCs w:val="28"/>
          <w:lang w:val="uk-UA" w:eastAsia="uk-UA"/>
        </w:rPr>
        <w:t>цікавленими</w:t>
      </w:r>
      <w:r w:rsidR="0041263D" w:rsidRPr="008601AD">
        <w:rPr>
          <w:sz w:val="28"/>
          <w:szCs w:val="28"/>
          <w:lang w:val="uk-UA" w:eastAsia="uk-UA"/>
        </w:rPr>
        <w:t xml:space="preserve"> особами для ветеранського розвитку та підприємницьких ініціатив, з метою досягнення соціального та економічного результату;</w:t>
      </w:r>
    </w:p>
    <w:p w:rsidR="0041263D" w:rsidRPr="008601AD" w:rsidRDefault="0001248E" w:rsidP="0041263D">
      <w:pPr>
        <w:pStyle w:val="ae"/>
        <w:shd w:val="clear" w:color="auto" w:fill="auto"/>
        <w:tabs>
          <w:tab w:val="left" w:pos="1039"/>
        </w:tabs>
        <w:spacing w:after="0" w:line="240" w:lineRule="auto"/>
        <w:ind w:firstLine="709"/>
        <w:jc w:val="both"/>
        <w:rPr>
          <w:sz w:val="28"/>
          <w:szCs w:val="28"/>
          <w:lang w:val="uk-UA"/>
        </w:rPr>
      </w:pPr>
      <w:r>
        <w:rPr>
          <w:sz w:val="28"/>
          <w:szCs w:val="28"/>
          <w:lang w:val="uk-UA" w:eastAsia="uk-UA"/>
        </w:rPr>
        <w:t>29</w:t>
      </w:r>
      <w:r w:rsidR="0041263D">
        <w:rPr>
          <w:sz w:val="28"/>
          <w:szCs w:val="28"/>
          <w:lang w:val="uk-UA" w:eastAsia="uk-UA"/>
        </w:rPr>
        <w:t>) сприяння в організації пам’</w:t>
      </w:r>
      <w:r w:rsidR="0041263D" w:rsidRPr="008601AD">
        <w:rPr>
          <w:sz w:val="28"/>
          <w:szCs w:val="28"/>
          <w:lang w:val="uk-UA" w:eastAsia="uk-UA"/>
        </w:rPr>
        <w:t>ятних локацій (стендів, місць шани та вдячності, виставок), присвячених ветеранам;</w:t>
      </w:r>
    </w:p>
    <w:p w:rsidR="0041263D" w:rsidRPr="008601AD" w:rsidRDefault="0001248E" w:rsidP="0041263D">
      <w:pPr>
        <w:pStyle w:val="ae"/>
        <w:shd w:val="clear" w:color="auto" w:fill="auto"/>
        <w:tabs>
          <w:tab w:val="left" w:pos="1039"/>
        </w:tabs>
        <w:spacing w:after="0" w:line="240" w:lineRule="auto"/>
        <w:ind w:firstLine="709"/>
        <w:jc w:val="both"/>
        <w:rPr>
          <w:sz w:val="28"/>
          <w:szCs w:val="28"/>
          <w:lang w:val="uk-UA"/>
        </w:rPr>
      </w:pPr>
      <w:r>
        <w:rPr>
          <w:sz w:val="28"/>
          <w:szCs w:val="28"/>
          <w:lang w:val="uk-UA" w:eastAsia="uk-UA"/>
        </w:rPr>
        <w:t>30</w:t>
      </w:r>
      <w:r w:rsidR="0041263D">
        <w:rPr>
          <w:sz w:val="28"/>
          <w:szCs w:val="28"/>
          <w:lang w:val="uk-UA" w:eastAsia="uk-UA"/>
        </w:rPr>
        <w:t xml:space="preserve">) </w:t>
      </w:r>
      <w:r w:rsidR="0041263D" w:rsidRPr="008601AD">
        <w:rPr>
          <w:sz w:val="28"/>
          <w:szCs w:val="28"/>
          <w:lang w:val="uk-UA" w:eastAsia="uk-UA"/>
        </w:rPr>
        <w:t xml:space="preserve">планування та організація на території </w:t>
      </w:r>
      <w:r w:rsidR="0041263D" w:rsidRPr="00586491">
        <w:rPr>
          <w:sz w:val="28"/>
          <w:szCs w:val="28"/>
          <w:lang w:val="uk-UA" w:eastAsia="uk-UA"/>
        </w:rPr>
        <w:t xml:space="preserve">Червоногригорівської селищної громади </w:t>
      </w:r>
      <w:r w:rsidR="0041263D" w:rsidRPr="008601AD">
        <w:rPr>
          <w:sz w:val="28"/>
          <w:szCs w:val="28"/>
          <w:lang w:val="uk-UA" w:eastAsia="uk-UA"/>
        </w:rPr>
        <w:t>в межах своєї компете</w:t>
      </w:r>
      <w:r w:rsidR="0041263D">
        <w:rPr>
          <w:sz w:val="28"/>
          <w:szCs w:val="28"/>
          <w:lang w:val="uk-UA" w:eastAsia="uk-UA"/>
        </w:rPr>
        <w:t>нції відзначення ювілейних, пам’</w:t>
      </w:r>
      <w:r w:rsidR="0041263D" w:rsidRPr="008601AD">
        <w:rPr>
          <w:sz w:val="28"/>
          <w:szCs w:val="28"/>
          <w:lang w:val="uk-UA" w:eastAsia="uk-UA"/>
        </w:rPr>
        <w:t>ятних та історичних дат, міжнародни</w:t>
      </w:r>
      <w:r w:rsidR="0041263D">
        <w:rPr>
          <w:sz w:val="28"/>
          <w:szCs w:val="28"/>
          <w:lang w:val="uk-UA" w:eastAsia="uk-UA"/>
        </w:rPr>
        <w:t>х днів на державному рівні, пов’</w:t>
      </w:r>
      <w:r w:rsidR="0041263D" w:rsidRPr="008601AD">
        <w:rPr>
          <w:sz w:val="28"/>
          <w:szCs w:val="28"/>
          <w:lang w:val="uk-UA" w:eastAsia="uk-UA"/>
        </w:rPr>
        <w:t>язаних із вшануванням ветеранів, захистом незалежності, суверенітету та територіальної цілісності України, а також формуванням соборності та державності, проголошенням незалежності України;</w:t>
      </w:r>
    </w:p>
    <w:p w:rsidR="0041263D" w:rsidRPr="008601AD" w:rsidRDefault="0041263D" w:rsidP="0041263D">
      <w:pPr>
        <w:pStyle w:val="ae"/>
        <w:shd w:val="clear" w:color="auto" w:fill="auto"/>
        <w:spacing w:after="0" w:line="240" w:lineRule="auto"/>
        <w:ind w:firstLine="709"/>
        <w:jc w:val="both"/>
        <w:rPr>
          <w:sz w:val="28"/>
          <w:szCs w:val="28"/>
          <w:lang w:val="uk-UA"/>
        </w:rPr>
      </w:pPr>
      <w:r>
        <w:rPr>
          <w:sz w:val="28"/>
          <w:szCs w:val="28"/>
          <w:lang w:val="uk-UA" w:eastAsia="uk-UA"/>
        </w:rPr>
        <w:t>3</w:t>
      </w:r>
      <w:r w:rsidR="0001248E">
        <w:rPr>
          <w:sz w:val="28"/>
          <w:szCs w:val="28"/>
          <w:lang w:val="uk-UA" w:eastAsia="uk-UA"/>
        </w:rPr>
        <w:t>1</w:t>
      </w:r>
      <w:r w:rsidRPr="008601AD">
        <w:rPr>
          <w:sz w:val="28"/>
          <w:szCs w:val="28"/>
          <w:lang w:val="uk-UA" w:eastAsia="uk-UA"/>
        </w:rPr>
        <w:t>) здійснення збору інформації щодо кількості та стану місць поховань осіб, які загинули (померли) внаслідок безпосередньої участі в бойових діях під час захисту Батьківщини, а тако</w:t>
      </w:r>
      <w:r>
        <w:rPr>
          <w:sz w:val="28"/>
          <w:szCs w:val="28"/>
          <w:lang w:val="uk-UA" w:eastAsia="uk-UA"/>
        </w:rPr>
        <w:t>ж встановлених таким особам пам’</w:t>
      </w:r>
      <w:r w:rsidRPr="008601AD">
        <w:rPr>
          <w:sz w:val="28"/>
          <w:szCs w:val="28"/>
          <w:lang w:val="uk-UA" w:eastAsia="uk-UA"/>
        </w:rPr>
        <w:t xml:space="preserve">ятників та меморіальних дошок на території </w:t>
      </w:r>
      <w:r>
        <w:rPr>
          <w:sz w:val="28"/>
          <w:szCs w:val="28"/>
          <w:lang w:val="uk-UA" w:eastAsia="uk-UA"/>
        </w:rPr>
        <w:t>Червоногригорівської селищної громади</w:t>
      </w:r>
      <w:r w:rsidRPr="008601AD">
        <w:rPr>
          <w:sz w:val="28"/>
          <w:szCs w:val="28"/>
          <w:lang w:val="uk-UA" w:eastAsia="uk-UA"/>
        </w:rPr>
        <w:t>;</w:t>
      </w:r>
    </w:p>
    <w:p w:rsidR="0041263D" w:rsidRPr="008601AD" w:rsidRDefault="0001248E" w:rsidP="0041263D">
      <w:pPr>
        <w:pStyle w:val="ae"/>
        <w:shd w:val="clear" w:color="auto" w:fill="auto"/>
        <w:tabs>
          <w:tab w:val="left" w:pos="1030"/>
        </w:tabs>
        <w:spacing w:after="0" w:line="240" w:lineRule="auto"/>
        <w:ind w:firstLine="709"/>
        <w:jc w:val="both"/>
        <w:rPr>
          <w:sz w:val="28"/>
          <w:szCs w:val="28"/>
          <w:lang w:val="uk-UA"/>
        </w:rPr>
      </w:pPr>
      <w:r>
        <w:rPr>
          <w:sz w:val="28"/>
          <w:szCs w:val="28"/>
          <w:lang w:val="uk-UA" w:eastAsia="uk-UA"/>
        </w:rPr>
        <w:t>32</w:t>
      </w:r>
      <w:r w:rsidR="0041263D">
        <w:rPr>
          <w:sz w:val="28"/>
          <w:szCs w:val="28"/>
          <w:lang w:val="uk-UA" w:eastAsia="uk-UA"/>
        </w:rPr>
        <w:t xml:space="preserve">) </w:t>
      </w:r>
      <w:r w:rsidR="0041263D" w:rsidRPr="008601AD">
        <w:rPr>
          <w:sz w:val="28"/>
          <w:szCs w:val="28"/>
          <w:lang w:val="uk-UA" w:eastAsia="uk-UA"/>
        </w:rPr>
        <w:t>ведення переліку громадських об</w:t>
      </w:r>
      <w:r w:rsidR="0041263D">
        <w:rPr>
          <w:sz w:val="28"/>
          <w:szCs w:val="28"/>
          <w:lang w:val="uk-UA" w:eastAsia="uk-UA"/>
        </w:rPr>
        <w:t>’</w:t>
      </w:r>
      <w:r w:rsidR="0041263D" w:rsidRPr="008601AD">
        <w:rPr>
          <w:sz w:val="28"/>
          <w:szCs w:val="28"/>
          <w:lang w:val="uk-UA" w:eastAsia="uk-UA"/>
        </w:rPr>
        <w:t>єднань ветеранів, діяльність яких спрямована на реалізацію ветеранської політики</w:t>
      </w:r>
      <w:r w:rsidR="0041263D">
        <w:rPr>
          <w:sz w:val="28"/>
          <w:szCs w:val="28"/>
          <w:lang w:val="uk-UA" w:eastAsia="uk-UA"/>
        </w:rPr>
        <w:t xml:space="preserve"> на території </w:t>
      </w:r>
      <w:r w:rsidR="0041263D" w:rsidRPr="00586491">
        <w:rPr>
          <w:sz w:val="28"/>
          <w:szCs w:val="28"/>
          <w:lang w:val="uk-UA" w:eastAsia="uk-UA"/>
        </w:rPr>
        <w:t>Червоногригорівської селищної громади</w:t>
      </w:r>
      <w:r w:rsidR="0041263D" w:rsidRPr="008601AD">
        <w:rPr>
          <w:sz w:val="28"/>
          <w:szCs w:val="28"/>
          <w:lang w:val="uk-UA" w:eastAsia="uk-UA"/>
        </w:rPr>
        <w:t>;</w:t>
      </w:r>
    </w:p>
    <w:p w:rsidR="0041263D" w:rsidRPr="008601AD" w:rsidRDefault="0001248E" w:rsidP="0041263D">
      <w:pPr>
        <w:pStyle w:val="ae"/>
        <w:shd w:val="clear" w:color="auto" w:fill="auto"/>
        <w:tabs>
          <w:tab w:val="left" w:pos="990"/>
        </w:tabs>
        <w:spacing w:after="0" w:line="240" w:lineRule="auto"/>
        <w:ind w:firstLine="709"/>
        <w:jc w:val="both"/>
        <w:rPr>
          <w:sz w:val="28"/>
          <w:szCs w:val="28"/>
          <w:lang w:val="uk-UA"/>
        </w:rPr>
      </w:pPr>
      <w:r>
        <w:rPr>
          <w:sz w:val="28"/>
          <w:szCs w:val="28"/>
          <w:lang w:val="uk-UA" w:eastAsia="uk-UA"/>
        </w:rPr>
        <w:lastRenderedPageBreak/>
        <w:t>33</w:t>
      </w:r>
      <w:r w:rsidR="0041263D">
        <w:rPr>
          <w:sz w:val="28"/>
          <w:szCs w:val="28"/>
          <w:lang w:val="uk-UA" w:eastAsia="uk-UA"/>
        </w:rPr>
        <w:t xml:space="preserve">) </w:t>
      </w:r>
      <w:r w:rsidR="0041263D" w:rsidRPr="008601AD">
        <w:rPr>
          <w:sz w:val="28"/>
          <w:szCs w:val="28"/>
          <w:lang w:val="uk-UA" w:eastAsia="uk-UA"/>
        </w:rPr>
        <w:t>забезпечення взаємодії з територіальними центрами комплектуван</w:t>
      </w:r>
      <w:r w:rsidR="0041263D">
        <w:rPr>
          <w:sz w:val="28"/>
          <w:szCs w:val="28"/>
          <w:lang w:val="uk-UA" w:eastAsia="uk-UA"/>
        </w:rPr>
        <w:t>ня та соціальної підтримки, суб’</w:t>
      </w:r>
      <w:r w:rsidR="0041263D" w:rsidRPr="008601AD">
        <w:rPr>
          <w:sz w:val="28"/>
          <w:szCs w:val="28"/>
          <w:lang w:val="uk-UA" w:eastAsia="uk-UA"/>
        </w:rPr>
        <w:t xml:space="preserve">єктами надання публічних (електронних публічних), соціальних, освітніх, реабілітаційних, психологічних та інших послуг, </w:t>
      </w:r>
      <w:r w:rsidR="0041263D">
        <w:rPr>
          <w:sz w:val="28"/>
          <w:szCs w:val="28"/>
          <w:lang w:val="uk-UA" w:eastAsia="uk-UA"/>
        </w:rPr>
        <w:t xml:space="preserve">фахівцями із супроводу ветеранів війни та демобілізованих осіб </w:t>
      </w:r>
      <w:r w:rsidR="0041263D" w:rsidRPr="008601AD">
        <w:rPr>
          <w:sz w:val="28"/>
          <w:szCs w:val="28"/>
          <w:lang w:val="uk-UA" w:eastAsia="uk-UA"/>
        </w:rPr>
        <w:t>в частині переходу ветеранів від військової служби до цивільного життя;</w:t>
      </w:r>
    </w:p>
    <w:p w:rsidR="0041263D" w:rsidRPr="008601AD" w:rsidRDefault="0001248E" w:rsidP="0041263D">
      <w:pPr>
        <w:pStyle w:val="ae"/>
        <w:shd w:val="clear" w:color="auto" w:fill="auto"/>
        <w:tabs>
          <w:tab w:val="left" w:pos="990"/>
        </w:tabs>
        <w:spacing w:after="0" w:line="240" w:lineRule="auto"/>
        <w:ind w:firstLine="709"/>
        <w:jc w:val="both"/>
        <w:rPr>
          <w:sz w:val="28"/>
          <w:szCs w:val="28"/>
          <w:lang w:val="uk-UA"/>
        </w:rPr>
      </w:pPr>
      <w:r>
        <w:rPr>
          <w:sz w:val="28"/>
          <w:szCs w:val="28"/>
          <w:lang w:val="uk-UA" w:eastAsia="uk-UA"/>
        </w:rPr>
        <w:t>34</w:t>
      </w:r>
      <w:r w:rsidR="0041263D">
        <w:rPr>
          <w:sz w:val="28"/>
          <w:szCs w:val="28"/>
          <w:lang w:val="uk-UA" w:eastAsia="uk-UA"/>
        </w:rPr>
        <w:t>) співпраця</w:t>
      </w:r>
      <w:r w:rsidR="0041263D" w:rsidRPr="008601AD">
        <w:rPr>
          <w:sz w:val="28"/>
          <w:szCs w:val="28"/>
          <w:lang w:val="uk-UA" w:eastAsia="uk-UA"/>
        </w:rPr>
        <w:t xml:space="preserve"> з відповідними підрозділами Національної поліції в межах території відповідної адміністративно-територіальної одиниці та соціальних служб з питань запобігання та попередження вчинення правопорушень серед ветеранів;</w:t>
      </w:r>
    </w:p>
    <w:p w:rsidR="0041263D" w:rsidRPr="008601AD" w:rsidRDefault="0001248E" w:rsidP="0041263D">
      <w:pPr>
        <w:pStyle w:val="ae"/>
        <w:shd w:val="clear" w:color="auto" w:fill="auto"/>
        <w:tabs>
          <w:tab w:val="left" w:pos="1004"/>
        </w:tabs>
        <w:spacing w:after="0" w:line="240" w:lineRule="auto"/>
        <w:ind w:firstLine="709"/>
        <w:jc w:val="both"/>
        <w:rPr>
          <w:sz w:val="28"/>
          <w:szCs w:val="28"/>
          <w:lang w:val="uk-UA"/>
        </w:rPr>
      </w:pPr>
      <w:r>
        <w:rPr>
          <w:sz w:val="28"/>
          <w:szCs w:val="28"/>
          <w:lang w:val="uk-UA" w:eastAsia="uk-UA"/>
        </w:rPr>
        <w:t>35</w:t>
      </w:r>
      <w:r w:rsidR="0041263D">
        <w:rPr>
          <w:sz w:val="28"/>
          <w:szCs w:val="28"/>
          <w:lang w:val="uk-UA" w:eastAsia="uk-UA"/>
        </w:rPr>
        <w:t>) взаємодія</w:t>
      </w:r>
      <w:r w:rsidR="0041263D" w:rsidRPr="008601AD">
        <w:rPr>
          <w:sz w:val="28"/>
          <w:szCs w:val="28"/>
          <w:lang w:val="uk-UA" w:eastAsia="uk-UA"/>
        </w:rPr>
        <w:t xml:space="preserve"> з іншими структурними підрозділами </w:t>
      </w:r>
      <w:r w:rsidR="0041263D">
        <w:rPr>
          <w:sz w:val="28"/>
          <w:szCs w:val="28"/>
          <w:lang w:val="uk-UA" w:eastAsia="uk-UA"/>
        </w:rPr>
        <w:t>селищної</w:t>
      </w:r>
      <w:r w:rsidR="0041263D" w:rsidRPr="008601AD">
        <w:rPr>
          <w:sz w:val="28"/>
          <w:szCs w:val="28"/>
          <w:lang w:val="uk-UA" w:eastAsia="uk-UA"/>
        </w:rPr>
        <w:t xml:space="preserve"> ради, районною, обласною, державними (військовими) адміністраці</w:t>
      </w:r>
      <w:r w:rsidR="0041263D">
        <w:rPr>
          <w:sz w:val="28"/>
          <w:szCs w:val="28"/>
          <w:lang w:val="uk-UA" w:eastAsia="uk-UA"/>
        </w:rPr>
        <w:t>ями</w:t>
      </w:r>
      <w:r w:rsidR="0041263D" w:rsidRPr="008601AD">
        <w:rPr>
          <w:sz w:val="28"/>
          <w:szCs w:val="28"/>
          <w:lang w:val="uk-UA" w:eastAsia="uk-UA"/>
        </w:rPr>
        <w:t>, органами місцевого самоврядування, підприємствами, установами</w:t>
      </w:r>
      <w:r w:rsidR="0041263D">
        <w:rPr>
          <w:sz w:val="28"/>
          <w:szCs w:val="28"/>
          <w:lang w:val="uk-UA" w:eastAsia="uk-UA"/>
        </w:rPr>
        <w:t>,</w:t>
      </w:r>
      <w:r w:rsidR="0041263D" w:rsidRPr="008601AD">
        <w:rPr>
          <w:sz w:val="28"/>
          <w:szCs w:val="28"/>
          <w:lang w:val="uk-UA" w:eastAsia="uk-UA"/>
        </w:rPr>
        <w:t xml:space="preserve"> організаціями незалежно від форм власності з метою реалізації заходів, спрямованих на сприяння збереженню психічного здоров</w:t>
      </w:r>
      <w:r w:rsidR="0041263D">
        <w:rPr>
          <w:sz w:val="28"/>
          <w:szCs w:val="28"/>
          <w:lang w:val="uk-UA" w:eastAsia="uk-UA"/>
        </w:rPr>
        <w:t>’</w:t>
      </w:r>
      <w:r w:rsidR="0041263D" w:rsidRPr="008601AD">
        <w:rPr>
          <w:sz w:val="28"/>
          <w:szCs w:val="28"/>
          <w:lang w:val="uk-UA" w:eastAsia="uk-UA"/>
        </w:rPr>
        <w:t>я ветеранів та членів їх сімей, реалізацію прав ветеранів та членів сімей ветеранів на отримання медичної допомоги;</w:t>
      </w:r>
    </w:p>
    <w:p w:rsidR="0041263D" w:rsidRDefault="0001248E" w:rsidP="0041263D">
      <w:pPr>
        <w:pStyle w:val="ae"/>
        <w:shd w:val="clear" w:color="auto" w:fill="auto"/>
        <w:tabs>
          <w:tab w:val="left" w:pos="987"/>
        </w:tabs>
        <w:spacing w:after="0" w:line="240" w:lineRule="auto"/>
        <w:ind w:firstLine="709"/>
        <w:jc w:val="both"/>
        <w:rPr>
          <w:sz w:val="28"/>
          <w:szCs w:val="28"/>
          <w:lang w:val="uk-UA"/>
        </w:rPr>
      </w:pPr>
      <w:r>
        <w:rPr>
          <w:sz w:val="28"/>
          <w:szCs w:val="28"/>
          <w:lang w:val="uk-UA" w:eastAsia="uk-UA"/>
        </w:rPr>
        <w:t>36</w:t>
      </w:r>
      <w:r w:rsidR="0041263D">
        <w:rPr>
          <w:sz w:val="28"/>
          <w:szCs w:val="28"/>
          <w:lang w:val="uk-UA" w:eastAsia="uk-UA"/>
        </w:rPr>
        <w:t xml:space="preserve">) </w:t>
      </w:r>
      <w:r w:rsidR="0041263D" w:rsidRPr="008601AD">
        <w:rPr>
          <w:sz w:val="28"/>
          <w:szCs w:val="28"/>
          <w:lang w:val="uk-UA" w:eastAsia="uk-UA"/>
        </w:rPr>
        <w:t>виконання інших передбачених законодавством повноважень.</w:t>
      </w:r>
    </w:p>
    <w:p w:rsidR="0041263D" w:rsidRPr="0049640A" w:rsidRDefault="0041263D" w:rsidP="0041263D">
      <w:pPr>
        <w:pStyle w:val="ae"/>
        <w:shd w:val="clear" w:color="auto" w:fill="auto"/>
        <w:tabs>
          <w:tab w:val="left" w:pos="987"/>
        </w:tabs>
        <w:spacing w:after="0" w:line="240" w:lineRule="auto"/>
        <w:ind w:left="540" w:firstLine="0"/>
        <w:jc w:val="both"/>
        <w:rPr>
          <w:sz w:val="24"/>
          <w:szCs w:val="28"/>
          <w:lang w:val="uk-UA"/>
        </w:rPr>
      </w:pPr>
    </w:p>
    <w:p w:rsidR="0041263D" w:rsidRDefault="0041263D" w:rsidP="0041263D">
      <w:pPr>
        <w:shd w:val="clear" w:color="auto" w:fill="FFFFFF"/>
        <w:jc w:val="center"/>
        <w:rPr>
          <w:bCs/>
          <w:sz w:val="28"/>
          <w:szCs w:val="28"/>
          <w:bdr w:val="none" w:sz="0" w:space="0" w:color="auto" w:frame="1"/>
        </w:rPr>
      </w:pPr>
      <w:r w:rsidRPr="0083131B">
        <w:rPr>
          <w:bCs/>
          <w:sz w:val="28"/>
          <w:szCs w:val="28"/>
          <w:bdr w:val="none" w:sz="0" w:space="0" w:color="auto" w:frame="1"/>
        </w:rPr>
        <w:t>І</w:t>
      </w:r>
      <w:r w:rsidRPr="0083131B">
        <w:rPr>
          <w:bCs/>
          <w:sz w:val="28"/>
          <w:szCs w:val="28"/>
          <w:bdr w:val="none" w:sz="0" w:space="0" w:color="auto" w:frame="1"/>
          <w:lang w:val="en-US"/>
        </w:rPr>
        <w:t>V</w:t>
      </w:r>
      <w:r>
        <w:rPr>
          <w:bCs/>
          <w:sz w:val="28"/>
          <w:szCs w:val="28"/>
          <w:bdr w:val="none" w:sz="0" w:space="0" w:color="auto" w:frame="1"/>
        </w:rPr>
        <w:t>. Права Відділу</w:t>
      </w:r>
    </w:p>
    <w:p w:rsidR="0041263D" w:rsidRPr="0049640A" w:rsidRDefault="0041263D" w:rsidP="0041263D">
      <w:pPr>
        <w:shd w:val="clear" w:color="auto" w:fill="FFFFFF"/>
        <w:jc w:val="center"/>
        <w:rPr>
          <w:rFonts w:ascii="probaproregular" w:hAnsi="probaproregular"/>
          <w:szCs w:val="26"/>
        </w:rPr>
      </w:pPr>
    </w:p>
    <w:p w:rsidR="0041263D" w:rsidRPr="008601AD" w:rsidRDefault="0041263D" w:rsidP="0041263D">
      <w:pPr>
        <w:pStyle w:val="ae"/>
        <w:shd w:val="clear" w:color="auto" w:fill="auto"/>
        <w:tabs>
          <w:tab w:val="left" w:pos="860"/>
        </w:tabs>
        <w:spacing w:after="0" w:line="240" w:lineRule="auto"/>
        <w:ind w:firstLine="709"/>
        <w:jc w:val="both"/>
        <w:rPr>
          <w:sz w:val="28"/>
          <w:szCs w:val="28"/>
          <w:lang w:val="uk-UA"/>
        </w:rPr>
      </w:pPr>
      <w:r>
        <w:rPr>
          <w:sz w:val="28"/>
          <w:szCs w:val="28"/>
          <w:lang w:val="uk-UA" w:eastAsia="uk-UA"/>
        </w:rPr>
        <w:t>1. О</w:t>
      </w:r>
      <w:r w:rsidRPr="008601AD">
        <w:rPr>
          <w:sz w:val="28"/>
          <w:szCs w:val="28"/>
          <w:lang w:val="uk-UA" w:eastAsia="uk-UA"/>
        </w:rPr>
        <w:t xml:space="preserve">тримання в установленому законодавством порядку від інших структурних підрозділів (виконавчих органів) </w:t>
      </w:r>
      <w:r>
        <w:rPr>
          <w:sz w:val="28"/>
          <w:szCs w:val="28"/>
          <w:lang w:val="uk-UA" w:eastAsia="uk-UA"/>
        </w:rPr>
        <w:t>селищної</w:t>
      </w:r>
      <w:r w:rsidRPr="008601AD">
        <w:rPr>
          <w:sz w:val="28"/>
          <w:szCs w:val="28"/>
          <w:lang w:val="uk-UA" w:eastAsia="uk-UA"/>
        </w:rPr>
        <w:t xml:space="preserve"> ради, районної, обласної</w:t>
      </w:r>
      <w:r>
        <w:rPr>
          <w:sz w:val="28"/>
          <w:szCs w:val="28"/>
          <w:lang w:val="uk-UA" w:eastAsia="uk-UA"/>
        </w:rPr>
        <w:t xml:space="preserve"> </w:t>
      </w:r>
      <w:r w:rsidRPr="008601AD">
        <w:rPr>
          <w:sz w:val="28"/>
          <w:szCs w:val="28"/>
          <w:lang w:val="uk-UA" w:eastAsia="uk-UA"/>
        </w:rPr>
        <w:t xml:space="preserve">державних (військових) державних адміністрацій, інших державних органів, органів місцевого самоврядування, їх посадових осіб, підприємств, установ, організацій незалежно від форм власності інформацію, документи і матеріали, необхідні для виконання визначених для </w:t>
      </w:r>
      <w:r>
        <w:rPr>
          <w:sz w:val="28"/>
          <w:szCs w:val="28"/>
          <w:lang w:val="uk-UA" w:eastAsia="uk-UA"/>
        </w:rPr>
        <w:t>Відділу</w:t>
      </w:r>
      <w:r w:rsidRPr="008601AD">
        <w:rPr>
          <w:sz w:val="28"/>
          <w:szCs w:val="28"/>
          <w:lang w:val="uk-UA" w:eastAsia="uk-UA"/>
        </w:rPr>
        <w:t xml:space="preserve"> завдань</w:t>
      </w:r>
      <w:r>
        <w:rPr>
          <w:sz w:val="28"/>
          <w:szCs w:val="28"/>
          <w:lang w:val="uk-UA" w:eastAsia="uk-UA"/>
        </w:rPr>
        <w:t>.</w:t>
      </w:r>
    </w:p>
    <w:p w:rsidR="0041263D" w:rsidRPr="008601AD" w:rsidRDefault="0041263D" w:rsidP="0041263D">
      <w:pPr>
        <w:pStyle w:val="ae"/>
        <w:shd w:val="clear" w:color="auto" w:fill="auto"/>
        <w:tabs>
          <w:tab w:val="left" w:pos="850"/>
        </w:tabs>
        <w:spacing w:after="0" w:line="240" w:lineRule="auto"/>
        <w:ind w:firstLine="709"/>
        <w:jc w:val="both"/>
        <w:rPr>
          <w:sz w:val="28"/>
          <w:szCs w:val="28"/>
          <w:lang w:val="uk-UA"/>
        </w:rPr>
      </w:pPr>
      <w:r>
        <w:rPr>
          <w:sz w:val="28"/>
          <w:szCs w:val="28"/>
          <w:lang w:val="uk-UA" w:eastAsia="uk-UA"/>
        </w:rPr>
        <w:t>2. З</w:t>
      </w:r>
      <w:r w:rsidRPr="008601AD">
        <w:rPr>
          <w:sz w:val="28"/>
          <w:szCs w:val="28"/>
          <w:lang w:val="uk-UA" w:eastAsia="uk-UA"/>
        </w:rPr>
        <w:t xml:space="preserve">алучення до виконання завдань, покладених на </w:t>
      </w:r>
      <w:r>
        <w:rPr>
          <w:sz w:val="28"/>
          <w:szCs w:val="28"/>
          <w:lang w:val="uk-UA" w:eastAsia="uk-UA"/>
        </w:rPr>
        <w:t>Відділ</w:t>
      </w:r>
      <w:r w:rsidRPr="008601AD">
        <w:rPr>
          <w:sz w:val="28"/>
          <w:szCs w:val="28"/>
          <w:lang w:val="uk-UA" w:eastAsia="uk-UA"/>
        </w:rPr>
        <w:t xml:space="preserve">, фахівців інших структурних підрозділів (виконавчих органів) </w:t>
      </w:r>
      <w:r>
        <w:rPr>
          <w:sz w:val="28"/>
          <w:szCs w:val="28"/>
          <w:lang w:val="uk-UA" w:eastAsia="uk-UA"/>
        </w:rPr>
        <w:t>селищної</w:t>
      </w:r>
      <w:r w:rsidRPr="008601AD">
        <w:rPr>
          <w:sz w:val="28"/>
          <w:szCs w:val="28"/>
          <w:lang w:val="uk-UA" w:eastAsia="uk-UA"/>
        </w:rPr>
        <w:t xml:space="preserve"> ради, районної, обласної</w:t>
      </w:r>
      <w:r>
        <w:rPr>
          <w:sz w:val="28"/>
          <w:szCs w:val="28"/>
          <w:lang w:val="uk-UA" w:eastAsia="uk-UA"/>
        </w:rPr>
        <w:t xml:space="preserve"> </w:t>
      </w:r>
      <w:r w:rsidRPr="008601AD">
        <w:rPr>
          <w:sz w:val="28"/>
          <w:szCs w:val="28"/>
          <w:lang w:val="uk-UA" w:eastAsia="uk-UA"/>
        </w:rPr>
        <w:t>державних (військових) державних адміністрацій, інших державних органів, органів місцевого самоврядування, їх посадових осіб, підприємств, установ, організацій незалежно від форм власності (за погодженням з їхніми керівниками), пр</w:t>
      </w:r>
      <w:r>
        <w:rPr>
          <w:sz w:val="28"/>
          <w:szCs w:val="28"/>
          <w:lang w:val="uk-UA" w:eastAsia="uk-UA"/>
        </w:rPr>
        <w:t>едставників громадських об’</w:t>
      </w:r>
      <w:r w:rsidRPr="008601AD">
        <w:rPr>
          <w:sz w:val="28"/>
          <w:szCs w:val="28"/>
          <w:lang w:val="uk-UA" w:eastAsia="uk-UA"/>
        </w:rPr>
        <w:t>єднань (за згодою)</w:t>
      </w:r>
      <w:r>
        <w:rPr>
          <w:sz w:val="28"/>
          <w:szCs w:val="28"/>
          <w:lang w:val="uk-UA" w:eastAsia="uk-UA"/>
        </w:rPr>
        <w:t>.</w:t>
      </w:r>
    </w:p>
    <w:p w:rsidR="0041263D" w:rsidRPr="008601AD" w:rsidRDefault="0041263D" w:rsidP="0041263D">
      <w:pPr>
        <w:pStyle w:val="ae"/>
        <w:shd w:val="clear" w:color="auto" w:fill="auto"/>
        <w:tabs>
          <w:tab w:val="left" w:pos="850"/>
        </w:tabs>
        <w:spacing w:after="0" w:line="240" w:lineRule="auto"/>
        <w:ind w:firstLine="709"/>
        <w:jc w:val="both"/>
        <w:rPr>
          <w:sz w:val="28"/>
          <w:szCs w:val="28"/>
          <w:lang w:val="uk-UA"/>
        </w:rPr>
      </w:pPr>
      <w:r>
        <w:rPr>
          <w:sz w:val="28"/>
          <w:szCs w:val="28"/>
          <w:lang w:val="uk-UA" w:eastAsia="uk-UA"/>
        </w:rPr>
        <w:t>3. В</w:t>
      </w:r>
      <w:r w:rsidRPr="008601AD">
        <w:rPr>
          <w:sz w:val="28"/>
          <w:szCs w:val="28"/>
          <w:lang w:val="uk-UA" w:eastAsia="uk-UA"/>
        </w:rPr>
        <w:t>несення в установленому порядку пропозицій щодо удосконалення роботи з питань реалізації ветеранської полі</w:t>
      </w:r>
      <w:r>
        <w:rPr>
          <w:sz w:val="28"/>
          <w:szCs w:val="28"/>
          <w:lang w:val="uk-UA" w:eastAsia="uk-UA"/>
        </w:rPr>
        <w:t xml:space="preserve">тики на розгляд селищному голові, </w:t>
      </w:r>
      <w:r w:rsidRPr="008601AD">
        <w:rPr>
          <w:sz w:val="28"/>
          <w:szCs w:val="28"/>
          <w:lang w:val="uk-UA" w:eastAsia="uk-UA"/>
        </w:rPr>
        <w:t xml:space="preserve"> </w:t>
      </w:r>
      <w:r>
        <w:rPr>
          <w:sz w:val="28"/>
          <w:szCs w:val="28"/>
          <w:lang w:val="uk-UA" w:eastAsia="uk-UA"/>
        </w:rPr>
        <w:t>селищній</w:t>
      </w:r>
      <w:r w:rsidRPr="008601AD">
        <w:rPr>
          <w:sz w:val="28"/>
          <w:szCs w:val="28"/>
          <w:lang w:val="uk-UA" w:eastAsia="uk-UA"/>
        </w:rPr>
        <w:t xml:space="preserve"> раді, її комісіям, депутатам</w:t>
      </w:r>
      <w:r>
        <w:rPr>
          <w:sz w:val="28"/>
          <w:szCs w:val="28"/>
          <w:lang w:val="uk-UA" w:eastAsia="uk-UA"/>
        </w:rPr>
        <w:t>.</w:t>
      </w:r>
    </w:p>
    <w:p w:rsidR="0041263D" w:rsidRPr="008601AD" w:rsidRDefault="0041263D" w:rsidP="0041263D">
      <w:pPr>
        <w:pStyle w:val="ae"/>
        <w:numPr>
          <w:ilvl w:val="0"/>
          <w:numId w:val="3"/>
        </w:numPr>
        <w:shd w:val="clear" w:color="auto" w:fill="auto"/>
        <w:spacing w:after="0" w:line="240" w:lineRule="auto"/>
        <w:ind w:left="0" w:firstLine="709"/>
        <w:jc w:val="both"/>
        <w:rPr>
          <w:sz w:val="28"/>
          <w:szCs w:val="28"/>
          <w:lang w:val="uk-UA"/>
        </w:rPr>
      </w:pPr>
      <w:r>
        <w:rPr>
          <w:sz w:val="28"/>
          <w:szCs w:val="28"/>
          <w:lang w:val="uk-UA" w:eastAsia="uk-UA"/>
        </w:rPr>
        <w:t>Участь</w:t>
      </w:r>
      <w:r w:rsidRPr="008601AD">
        <w:rPr>
          <w:sz w:val="28"/>
          <w:szCs w:val="28"/>
          <w:lang w:val="uk-UA" w:eastAsia="uk-UA"/>
        </w:rPr>
        <w:t xml:space="preserve"> у плен</w:t>
      </w:r>
      <w:r>
        <w:rPr>
          <w:sz w:val="28"/>
          <w:szCs w:val="28"/>
          <w:lang w:val="uk-UA" w:eastAsia="uk-UA"/>
        </w:rPr>
        <w:t xml:space="preserve">арних засіданнях сесій селищної </w:t>
      </w:r>
      <w:r w:rsidRPr="008601AD">
        <w:rPr>
          <w:sz w:val="28"/>
          <w:szCs w:val="28"/>
          <w:lang w:val="uk-UA" w:eastAsia="uk-UA"/>
        </w:rPr>
        <w:t>ради, засіданнях к</w:t>
      </w:r>
      <w:r>
        <w:rPr>
          <w:sz w:val="28"/>
          <w:szCs w:val="28"/>
          <w:lang w:val="uk-UA" w:eastAsia="uk-UA"/>
        </w:rPr>
        <w:t>омісій селищної</w:t>
      </w:r>
      <w:r w:rsidRPr="008601AD">
        <w:rPr>
          <w:sz w:val="28"/>
          <w:szCs w:val="28"/>
          <w:lang w:val="uk-UA" w:eastAsia="uk-UA"/>
        </w:rPr>
        <w:t xml:space="preserve"> ради (її виконавчого комітету)</w:t>
      </w:r>
      <w:r>
        <w:rPr>
          <w:sz w:val="28"/>
          <w:szCs w:val="28"/>
          <w:lang w:val="uk-UA" w:eastAsia="uk-UA"/>
        </w:rPr>
        <w:t>, за необхідністю.</w:t>
      </w:r>
    </w:p>
    <w:p w:rsidR="0041263D" w:rsidRPr="008601AD" w:rsidRDefault="0041263D" w:rsidP="0041263D">
      <w:pPr>
        <w:pStyle w:val="ae"/>
        <w:shd w:val="clear" w:color="auto" w:fill="auto"/>
        <w:tabs>
          <w:tab w:val="left" w:pos="846"/>
        </w:tabs>
        <w:spacing w:after="0" w:line="240" w:lineRule="auto"/>
        <w:ind w:firstLine="709"/>
        <w:jc w:val="both"/>
        <w:rPr>
          <w:sz w:val="28"/>
          <w:szCs w:val="28"/>
          <w:lang w:val="uk-UA"/>
        </w:rPr>
      </w:pPr>
      <w:r>
        <w:rPr>
          <w:sz w:val="28"/>
          <w:szCs w:val="28"/>
          <w:lang w:val="uk-UA" w:eastAsia="uk-UA"/>
        </w:rPr>
        <w:t>5. С</w:t>
      </w:r>
      <w:r w:rsidRPr="008601AD">
        <w:rPr>
          <w:sz w:val="28"/>
          <w:szCs w:val="28"/>
          <w:lang w:val="uk-UA" w:eastAsia="uk-UA"/>
        </w:rPr>
        <w:t xml:space="preserve">кликання в установленому порядку нарад, проведення семінарів та конференцій з питань, що належать </w:t>
      </w:r>
      <w:r>
        <w:rPr>
          <w:sz w:val="28"/>
          <w:szCs w:val="28"/>
          <w:lang w:val="uk-UA" w:eastAsia="uk-UA"/>
        </w:rPr>
        <w:t xml:space="preserve">до </w:t>
      </w:r>
      <w:r w:rsidRPr="008601AD">
        <w:rPr>
          <w:sz w:val="28"/>
          <w:szCs w:val="28"/>
          <w:lang w:val="uk-UA" w:eastAsia="uk-UA"/>
        </w:rPr>
        <w:t xml:space="preserve">компетенції </w:t>
      </w:r>
      <w:r>
        <w:rPr>
          <w:sz w:val="28"/>
          <w:szCs w:val="28"/>
          <w:lang w:val="uk-UA" w:eastAsia="uk-UA"/>
        </w:rPr>
        <w:t>Відділу.</w:t>
      </w:r>
    </w:p>
    <w:p w:rsidR="0041263D" w:rsidRPr="0049640A" w:rsidRDefault="0041263D" w:rsidP="0041263D">
      <w:pPr>
        <w:shd w:val="clear" w:color="auto" w:fill="FFFFFF"/>
        <w:jc w:val="center"/>
        <w:rPr>
          <w:b/>
          <w:bCs/>
          <w:szCs w:val="28"/>
          <w:bdr w:val="none" w:sz="0" w:space="0" w:color="auto" w:frame="1"/>
        </w:rPr>
      </w:pPr>
    </w:p>
    <w:p w:rsidR="0041263D" w:rsidRPr="005367A3" w:rsidRDefault="0041263D" w:rsidP="0041263D">
      <w:pPr>
        <w:shd w:val="clear" w:color="auto" w:fill="FFFFFF"/>
        <w:jc w:val="center"/>
        <w:rPr>
          <w:bCs/>
          <w:sz w:val="28"/>
          <w:szCs w:val="28"/>
          <w:bdr w:val="none" w:sz="0" w:space="0" w:color="auto" w:frame="1"/>
        </w:rPr>
      </w:pPr>
      <w:r w:rsidRPr="005367A3">
        <w:rPr>
          <w:bCs/>
          <w:sz w:val="28"/>
          <w:szCs w:val="28"/>
          <w:bdr w:val="none" w:sz="0" w:space="0" w:color="auto" w:frame="1"/>
        </w:rPr>
        <w:t>V. Система взаємодії</w:t>
      </w:r>
    </w:p>
    <w:p w:rsidR="0041263D" w:rsidRPr="0049640A" w:rsidRDefault="0041263D" w:rsidP="0041263D">
      <w:pPr>
        <w:shd w:val="clear" w:color="auto" w:fill="FFFFFF"/>
        <w:jc w:val="center"/>
        <w:rPr>
          <w:rFonts w:ascii="probaproregular" w:hAnsi="probaproregular"/>
          <w:szCs w:val="26"/>
        </w:rPr>
      </w:pPr>
    </w:p>
    <w:p w:rsidR="0041263D" w:rsidRPr="00DA577F" w:rsidRDefault="0041263D" w:rsidP="0041263D">
      <w:pPr>
        <w:shd w:val="clear" w:color="auto" w:fill="FFFFFF"/>
        <w:ind w:firstLine="709"/>
        <w:jc w:val="both"/>
        <w:rPr>
          <w:rFonts w:ascii="probaproregular" w:hAnsi="probaproregular"/>
          <w:sz w:val="26"/>
          <w:szCs w:val="26"/>
        </w:rPr>
      </w:pPr>
      <w:r>
        <w:rPr>
          <w:sz w:val="28"/>
          <w:szCs w:val="28"/>
          <w:bdr w:val="none" w:sz="0" w:space="0" w:color="auto" w:frame="1"/>
        </w:rPr>
        <w:t>1.</w:t>
      </w:r>
      <w:r w:rsidRPr="00DA577F">
        <w:rPr>
          <w:sz w:val="28"/>
          <w:szCs w:val="28"/>
          <w:bdr w:val="none" w:sz="0" w:space="0" w:color="auto" w:frame="1"/>
        </w:rPr>
        <w:t xml:space="preserve"> Відділ в установленому законодавством порядку та у межах повноважень взаємодіє з іншими відділами виконавчого комітету </w:t>
      </w:r>
      <w:r>
        <w:rPr>
          <w:sz w:val="28"/>
          <w:szCs w:val="28"/>
          <w:bdr w:val="none" w:sz="0" w:space="0" w:color="auto" w:frame="1"/>
        </w:rPr>
        <w:t xml:space="preserve">селищної </w:t>
      </w:r>
      <w:r w:rsidRPr="00DA577F">
        <w:rPr>
          <w:sz w:val="28"/>
          <w:szCs w:val="28"/>
          <w:bdr w:val="none" w:sz="0" w:space="0" w:color="auto" w:frame="1"/>
        </w:rPr>
        <w:t xml:space="preserve">ради, територіальними органами міністерств, інших центральних органів </w:t>
      </w:r>
      <w:r w:rsidRPr="00DA577F">
        <w:rPr>
          <w:sz w:val="28"/>
          <w:szCs w:val="28"/>
          <w:bdr w:val="none" w:sz="0" w:space="0" w:color="auto" w:frame="1"/>
        </w:rPr>
        <w:lastRenderedPageBreak/>
        <w:t>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49640A" w:rsidRDefault="0049640A" w:rsidP="00345332">
      <w:pPr>
        <w:shd w:val="clear" w:color="auto" w:fill="FFFFFF"/>
        <w:jc w:val="center"/>
        <w:rPr>
          <w:bCs/>
          <w:sz w:val="28"/>
          <w:szCs w:val="28"/>
          <w:bdr w:val="none" w:sz="0" w:space="0" w:color="auto" w:frame="1"/>
        </w:rPr>
      </w:pPr>
    </w:p>
    <w:p w:rsidR="0041263D" w:rsidRDefault="0041263D" w:rsidP="00345332">
      <w:pPr>
        <w:shd w:val="clear" w:color="auto" w:fill="FFFFFF"/>
        <w:jc w:val="center"/>
        <w:rPr>
          <w:bCs/>
          <w:sz w:val="28"/>
          <w:szCs w:val="28"/>
          <w:bdr w:val="none" w:sz="0" w:space="0" w:color="auto" w:frame="1"/>
        </w:rPr>
      </w:pPr>
      <w:r w:rsidRPr="00DB07A2">
        <w:rPr>
          <w:bCs/>
          <w:sz w:val="28"/>
          <w:szCs w:val="28"/>
          <w:bdr w:val="none" w:sz="0" w:space="0" w:color="auto" w:frame="1"/>
        </w:rPr>
        <w:t>VІ. Керівницт</w:t>
      </w:r>
      <w:r w:rsidR="001269F2">
        <w:rPr>
          <w:bCs/>
          <w:sz w:val="28"/>
          <w:szCs w:val="28"/>
          <w:bdr w:val="none" w:sz="0" w:space="0" w:color="auto" w:frame="1"/>
        </w:rPr>
        <w:t>во В</w:t>
      </w:r>
      <w:r w:rsidRPr="00DB07A2">
        <w:rPr>
          <w:bCs/>
          <w:sz w:val="28"/>
          <w:szCs w:val="28"/>
          <w:bdr w:val="none" w:sz="0" w:space="0" w:color="auto" w:frame="1"/>
        </w:rPr>
        <w:t>ідділу</w:t>
      </w:r>
    </w:p>
    <w:p w:rsidR="0041263D" w:rsidRPr="0049640A" w:rsidRDefault="0041263D" w:rsidP="0041263D">
      <w:pPr>
        <w:shd w:val="clear" w:color="auto" w:fill="FFFFFF"/>
        <w:jc w:val="center"/>
        <w:rPr>
          <w:rFonts w:ascii="probaproregular" w:hAnsi="probaproregular"/>
          <w:szCs w:val="26"/>
        </w:rPr>
      </w:pPr>
    </w:p>
    <w:p w:rsidR="0041263D" w:rsidRPr="000D0725" w:rsidRDefault="000D0725" w:rsidP="000D0725">
      <w:pPr>
        <w:widowControl w:val="0"/>
        <w:shd w:val="clear" w:color="auto" w:fill="FFFFFF"/>
        <w:suppressAutoHyphens/>
        <w:autoSpaceDN w:val="0"/>
        <w:ind w:firstLine="709"/>
        <w:jc w:val="both"/>
        <w:textAlignment w:val="baseline"/>
        <w:rPr>
          <w:rFonts w:ascii="probaproregular" w:hAnsi="probaproregular"/>
          <w:sz w:val="26"/>
          <w:szCs w:val="26"/>
        </w:rPr>
      </w:pPr>
      <w:r>
        <w:rPr>
          <w:sz w:val="28"/>
          <w:szCs w:val="28"/>
          <w:bdr w:val="none" w:sz="0" w:space="0" w:color="auto" w:frame="1"/>
        </w:rPr>
        <w:t xml:space="preserve">1. </w:t>
      </w:r>
      <w:r w:rsidR="0041263D" w:rsidRPr="000D0725">
        <w:rPr>
          <w:sz w:val="28"/>
          <w:szCs w:val="28"/>
          <w:bdr w:val="none" w:sz="0" w:space="0" w:color="auto" w:frame="1"/>
        </w:rPr>
        <w:t>Відділ очолює начальник Відділу, який призначається на посаду і звільняється з посади селищним головою згідно із законодавством про службу в органах місцевого самоврядування та Кодексу законів про працю України. Кваліфікаційні вимоги: на посаду начальника Відділу призначається громадянин України, який не досяг граничного віку перебування на службі в органах місцевого самоврядування, має вищу освіту не нижче ступеня магістра, спеціаліста, вільно володіє державною мовою.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має складати не менше 2 років.</w:t>
      </w:r>
    </w:p>
    <w:p w:rsidR="0041263D" w:rsidRPr="00DA577F" w:rsidRDefault="0041263D" w:rsidP="0041263D">
      <w:pPr>
        <w:shd w:val="clear" w:color="auto" w:fill="FFFFFF"/>
        <w:ind w:firstLine="709"/>
        <w:jc w:val="both"/>
        <w:rPr>
          <w:rFonts w:ascii="probaproregular" w:hAnsi="probaproregular"/>
          <w:sz w:val="26"/>
          <w:szCs w:val="26"/>
        </w:rPr>
      </w:pPr>
      <w:r>
        <w:rPr>
          <w:sz w:val="28"/>
          <w:szCs w:val="28"/>
          <w:bdr w:val="none" w:sz="0" w:space="0" w:color="auto" w:frame="1"/>
        </w:rPr>
        <w:t>2. Начальник В</w:t>
      </w:r>
      <w:r w:rsidRPr="00DA577F">
        <w:rPr>
          <w:sz w:val="28"/>
          <w:szCs w:val="28"/>
          <w:bdr w:val="none" w:sz="0" w:space="0" w:color="auto" w:frame="1"/>
        </w:rPr>
        <w:t>ідділу:</w:t>
      </w:r>
    </w:p>
    <w:p w:rsidR="0041263D" w:rsidRPr="00DA577F" w:rsidRDefault="0041263D" w:rsidP="0041263D">
      <w:pPr>
        <w:shd w:val="clear" w:color="auto" w:fill="FFFFFF"/>
        <w:ind w:firstLine="709"/>
        <w:jc w:val="both"/>
        <w:rPr>
          <w:rFonts w:ascii="probaproregular" w:hAnsi="probaproregular"/>
          <w:sz w:val="26"/>
          <w:szCs w:val="26"/>
        </w:rPr>
      </w:pPr>
      <w:r>
        <w:rPr>
          <w:sz w:val="28"/>
          <w:szCs w:val="28"/>
          <w:bdr w:val="none" w:sz="0" w:space="0" w:color="auto" w:frame="1"/>
        </w:rPr>
        <w:t>- о</w:t>
      </w:r>
      <w:r w:rsidRPr="00DA577F">
        <w:rPr>
          <w:sz w:val="28"/>
          <w:szCs w:val="28"/>
          <w:bdr w:val="none" w:sz="0" w:space="0" w:color="auto" w:frame="1"/>
        </w:rPr>
        <w:t xml:space="preserve">чолює Відділ, здійснює керівництво Відділом та визначені Законом України «Про місцеве самоврядування в </w:t>
      </w:r>
      <w:r>
        <w:rPr>
          <w:sz w:val="28"/>
          <w:szCs w:val="28"/>
          <w:bdr w:val="none" w:sz="0" w:space="0" w:color="auto" w:frame="1"/>
        </w:rPr>
        <w:t xml:space="preserve">Україні» повноваження                       керівника </w:t>
      </w:r>
      <w:r w:rsidRPr="00DA577F">
        <w:rPr>
          <w:sz w:val="28"/>
          <w:szCs w:val="28"/>
          <w:bdr w:val="none" w:sz="0" w:space="0" w:color="auto" w:frame="1"/>
        </w:rPr>
        <w:t>Відділу в органах</w:t>
      </w:r>
      <w:r>
        <w:rPr>
          <w:sz w:val="28"/>
          <w:szCs w:val="28"/>
          <w:bdr w:val="none" w:sz="0" w:space="0" w:color="auto" w:frame="1"/>
        </w:rPr>
        <w:t xml:space="preserve"> місцевого самоврядування, несе </w:t>
      </w:r>
      <w:r w:rsidRPr="00DA577F">
        <w:rPr>
          <w:sz w:val="28"/>
          <w:szCs w:val="28"/>
          <w:bdr w:val="none" w:sz="0" w:space="0" w:color="auto" w:frame="1"/>
        </w:rPr>
        <w:t>персональну</w:t>
      </w:r>
      <w:r w:rsidRPr="00DA577F">
        <w:rPr>
          <w:i/>
          <w:iCs/>
          <w:sz w:val="28"/>
          <w:szCs w:val="28"/>
          <w:bdr w:val="none" w:sz="0" w:space="0" w:color="auto" w:frame="1"/>
        </w:rPr>
        <w:t> </w:t>
      </w:r>
      <w:r w:rsidRPr="00DA577F">
        <w:rPr>
          <w:sz w:val="28"/>
          <w:szCs w:val="28"/>
          <w:bdr w:val="none" w:sz="0" w:space="0" w:color="auto" w:frame="1"/>
        </w:rPr>
        <w:t>відповідальність за організацію та результати його діяльності, сприяє створенню належни</w:t>
      </w:r>
      <w:r>
        <w:rPr>
          <w:sz w:val="28"/>
          <w:szCs w:val="28"/>
          <w:bdr w:val="none" w:sz="0" w:space="0" w:color="auto" w:frame="1"/>
        </w:rPr>
        <w:t>х умов праці у Відділі;</w:t>
      </w:r>
    </w:p>
    <w:p w:rsidR="0041263D" w:rsidRPr="00DA577F" w:rsidRDefault="0041263D" w:rsidP="0041263D">
      <w:pPr>
        <w:shd w:val="clear" w:color="auto" w:fill="FFFFFF"/>
        <w:ind w:firstLine="709"/>
        <w:jc w:val="both"/>
        <w:rPr>
          <w:rFonts w:ascii="probaproregular" w:hAnsi="probaproregular"/>
          <w:sz w:val="26"/>
          <w:szCs w:val="26"/>
        </w:rPr>
      </w:pPr>
      <w:r>
        <w:rPr>
          <w:sz w:val="28"/>
          <w:szCs w:val="28"/>
          <w:bdr w:val="none" w:sz="0" w:space="0" w:color="auto" w:frame="1"/>
        </w:rPr>
        <w:t>- п</w:t>
      </w:r>
      <w:r w:rsidRPr="00DA577F">
        <w:rPr>
          <w:sz w:val="28"/>
          <w:szCs w:val="28"/>
          <w:bdr w:val="none" w:sz="0" w:space="0" w:color="auto" w:frame="1"/>
        </w:rPr>
        <w:t>одає на затвердження сел</w:t>
      </w:r>
      <w:r>
        <w:rPr>
          <w:sz w:val="28"/>
          <w:szCs w:val="28"/>
          <w:bdr w:val="none" w:sz="0" w:space="0" w:color="auto" w:frame="1"/>
        </w:rPr>
        <w:t>ищній раді Положення про Відділ;</w:t>
      </w:r>
    </w:p>
    <w:p w:rsidR="0041263D" w:rsidRPr="00DA577F" w:rsidRDefault="0041263D" w:rsidP="0041263D">
      <w:pPr>
        <w:shd w:val="clear" w:color="auto" w:fill="FFFFFF"/>
        <w:ind w:firstLine="709"/>
        <w:jc w:val="both"/>
        <w:rPr>
          <w:sz w:val="28"/>
          <w:szCs w:val="28"/>
          <w:bdr w:val="none" w:sz="0" w:space="0" w:color="auto" w:frame="1"/>
        </w:rPr>
      </w:pPr>
      <w:r>
        <w:rPr>
          <w:sz w:val="28"/>
          <w:szCs w:val="28"/>
          <w:bdr w:val="none" w:sz="0" w:space="0" w:color="auto" w:frame="1"/>
        </w:rPr>
        <w:t>- планує роботу Відділу;</w:t>
      </w:r>
    </w:p>
    <w:p w:rsidR="0041263D" w:rsidRPr="00DA577F" w:rsidRDefault="0041263D" w:rsidP="0041263D">
      <w:pPr>
        <w:shd w:val="clear" w:color="auto" w:fill="FFFFFF"/>
        <w:ind w:firstLine="709"/>
        <w:jc w:val="both"/>
        <w:rPr>
          <w:rFonts w:ascii="probaproregular" w:hAnsi="probaproregular"/>
          <w:sz w:val="26"/>
          <w:szCs w:val="26"/>
        </w:rPr>
      </w:pPr>
      <w:r>
        <w:rPr>
          <w:sz w:val="28"/>
          <w:szCs w:val="28"/>
          <w:bdr w:val="none" w:sz="0" w:space="0" w:color="auto" w:frame="1"/>
        </w:rPr>
        <w:t>- в</w:t>
      </w:r>
      <w:r w:rsidRPr="00DA577F">
        <w:rPr>
          <w:sz w:val="28"/>
          <w:szCs w:val="28"/>
          <w:bdr w:val="none" w:sz="0" w:space="0" w:color="auto" w:frame="1"/>
        </w:rPr>
        <w:t>живає заходів щодо удосконалення організації та підвище</w:t>
      </w:r>
      <w:r>
        <w:rPr>
          <w:sz w:val="28"/>
          <w:szCs w:val="28"/>
          <w:bdr w:val="none" w:sz="0" w:space="0" w:color="auto" w:frame="1"/>
        </w:rPr>
        <w:t>ння ефективності роботи Відділу;</w:t>
      </w:r>
    </w:p>
    <w:p w:rsidR="0041263D" w:rsidRPr="00DA577F" w:rsidRDefault="0041263D" w:rsidP="0041263D">
      <w:pPr>
        <w:shd w:val="clear" w:color="auto" w:fill="FFFFFF"/>
        <w:ind w:firstLine="709"/>
        <w:jc w:val="both"/>
        <w:rPr>
          <w:rFonts w:ascii="probaproregular" w:hAnsi="probaproregular"/>
          <w:sz w:val="26"/>
          <w:szCs w:val="26"/>
        </w:rPr>
      </w:pPr>
      <w:r>
        <w:rPr>
          <w:sz w:val="28"/>
          <w:szCs w:val="28"/>
          <w:bdr w:val="none" w:sz="0" w:space="0" w:color="auto" w:frame="1"/>
        </w:rPr>
        <w:t>- з</w:t>
      </w:r>
      <w:r w:rsidRPr="00DA577F">
        <w:rPr>
          <w:sz w:val="28"/>
          <w:szCs w:val="28"/>
          <w:bdr w:val="none" w:sz="0" w:space="0" w:color="auto" w:frame="1"/>
        </w:rPr>
        <w:t>вітує перед селищним головою про виконання покладених на Відділ завдан</w:t>
      </w:r>
      <w:r>
        <w:rPr>
          <w:sz w:val="28"/>
          <w:szCs w:val="28"/>
          <w:bdr w:val="none" w:sz="0" w:space="0" w:color="auto" w:frame="1"/>
        </w:rPr>
        <w:t>ь та затверджених планів роботи;</w:t>
      </w:r>
    </w:p>
    <w:p w:rsidR="0041263D" w:rsidRPr="00DA577F" w:rsidRDefault="0041263D" w:rsidP="0041263D">
      <w:pPr>
        <w:shd w:val="clear" w:color="auto" w:fill="FFFFFF"/>
        <w:ind w:firstLine="709"/>
        <w:jc w:val="both"/>
        <w:rPr>
          <w:rFonts w:ascii="probaproregular" w:hAnsi="probaproregular"/>
          <w:sz w:val="26"/>
          <w:szCs w:val="26"/>
        </w:rPr>
      </w:pPr>
      <w:r>
        <w:rPr>
          <w:sz w:val="28"/>
          <w:szCs w:val="28"/>
          <w:bdr w:val="none" w:sz="0" w:space="0" w:color="auto" w:frame="1"/>
        </w:rPr>
        <w:t>- в</w:t>
      </w:r>
      <w:r w:rsidRPr="00DA577F">
        <w:rPr>
          <w:sz w:val="28"/>
          <w:szCs w:val="28"/>
          <w:bdr w:val="none" w:sz="0" w:space="0" w:color="auto" w:frame="1"/>
        </w:rPr>
        <w:t>носить пропозиції щодо розгляду на засіданнях виконавчого комітету питань, що належать до компетенції Відділу, та організовує підготовку проєктів відповідних рішень</w:t>
      </w:r>
      <w:r>
        <w:rPr>
          <w:sz w:val="28"/>
          <w:szCs w:val="28"/>
          <w:bdr w:val="none" w:sz="0" w:space="0" w:color="auto" w:frame="1"/>
        </w:rPr>
        <w:t>;</w:t>
      </w:r>
    </w:p>
    <w:p w:rsidR="0041263D" w:rsidRPr="00DA577F" w:rsidRDefault="0041263D" w:rsidP="0041263D">
      <w:pPr>
        <w:shd w:val="clear" w:color="auto" w:fill="FFFFFF"/>
        <w:ind w:firstLine="709"/>
        <w:jc w:val="both"/>
        <w:rPr>
          <w:rFonts w:ascii="probaproregular" w:hAnsi="probaproregular"/>
          <w:sz w:val="26"/>
          <w:szCs w:val="26"/>
        </w:rPr>
      </w:pPr>
      <w:r>
        <w:rPr>
          <w:sz w:val="28"/>
          <w:szCs w:val="28"/>
          <w:bdr w:val="none" w:sz="0" w:space="0" w:color="auto" w:frame="1"/>
        </w:rPr>
        <w:t>- з</w:t>
      </w:r>
      <w:r w:rsidRPr="00DA577F">
        <w:rPr>
          <w:sz w:val="28"/>
          <w:szCs w:val="28"/>
          <w:bdr w:val="none" w:sz="0" w:space="0" w:color="auto" w:frame="1"/>
        </w:rPr>
        <w:t>абезпечує дотримання працівниками Відділу правил внутрішнього трудового розпорядку та виконавчої дисципліни</w:t>
      </w:r>
      <w:r>
        <w:rPr>
          <w:sz w:val="28"/>
          <w:szCs w:val="28"/>
          <w:bdr w:val="none" w:sz="0" w:space="0" w:color="auto" w:frame="1"/>
        </w:rPr>
        <w:t>;</w:t>
      </w:r>
    </w:p>
    <w:p w:rsidR="0041263D" w:rsidRPr="00DA577F" w:rsidRDefault="0041263D" w:rsidP="0041263D">
      <w:pPr>
        <w:shd w:val="clear" w:color="auto" w:fill="FFFFFF"/>
        <w:ind w:firstLine="709"/>
        <w:jc w:val="both"/>
        <w:rPr>
          <w:sz w:val="28"/>
          <w:szCs w:val="28"/>
          <w:bdr w:val="none" w:sz="0" w:space="0" w:color="auto" w:frame="1"/>
        </w:rPr>
      </w:pPr>
      <w:r>
        <w:rPr>
          <w:sz w:val="28"/>
          <w:szCs w:val="28"/>
          <w:bdr w:val="none" w:sz="0" w:space="0" w:color="auto" w:frame="1"/>
        </w:rPr>
        <w:t>- з</w:t>
      </w:r>
      <w:r w:rsidRPr="00DA577F">
        <w:rPr>
          <w:sz w:val="28"/>
          <w:szCs w:val="28"/>
          <w:bdr w:val="none" w:sz="0" w:space="0" w:color="auto" w:frame="1"/>
        </w:rPr>
        <w:t>дійснює інші повноваження, визначені законом.</w:t>
      </w:r>
    </w:p>
    <w:p w:rsidR="0041263D" w:rsidRPr="00DA577F" w:rsidRDefault="0041263D" w:rsidP="0041263D">
      <w:pPr>
        <w:shd w:val="clear" w:color="auto" w:fill="FFFFFF"/>
        <w:ind w:firstLine="709"/>
        <w:jc w:val="both"/>
        <w:rPr>
          <w:sz w:val="21"/>
          <w:szCs w:val="21"/>
        </w:rPr>
      </w:pPr>
      <w:r>
        <w:rPr>
          <w:sz w:val="28"/>
          <w:szCs w:val="28"/>
          <w:bdr w:val="none" w:sz="0" w:space="0" w:color="auto" w:frame="1"/>
          <w:shd w:val="clear" w:color="auto" w:fill="FFFFFF"/>
        </w:rPr>
        <w:t>3.</w:t>
      </w:r>
      <w:r w:rsidRPr="00DA577F">
        <w:rPr>
          <w:sz w:val="28"/>
          <w:szCs w:val="28"/>
          <w:bdr w:val="none" w:sz="0" w:space="0" w:color="auto" w:frame="1"/>
          <w:shd w:val="clear" w:color="auto" w:fill="FFFFFF"/>
        </w:rPr>
        <w:t xml:space="preserve"> На</w:t>
      </w:r>
      <w:r>
        <w:rPr>
          <w:sz w:val="28"/>
          <w:szCs w:val="28"/>
          <w:bdr w:val="none" w:sz="0" w:space="0" w:color="auto" w:frame="1"/>
          <w:shd w:val="clear" w:color="auto" w:fill="FFFFFF"/>
        </w:rPr>
        <w:t xml:space="preserve"> період відсутності начальника В</w:t>
      </w:r>
      <w:r w:rsidRPr="00DA577F">
        <w:rPr>
          <w:sz w:val="28"/>
          <w:szCs w:val="28"/>
          <w:bdr w:val="none" w:sz="0" w:space="0" w:color="auto" w:frame="1"/>
          <w:shd w:val="clear" w:color="auto" w:fill="FFFFFF"/>
        </w:rPr>
        <w:t>ідділу (відпустка, відрядження, хвороба тощо) його обов’язки виконує посадова особа, визначена селищним  головою.</w:t>
      </w:r>
    </w:p>
    <w:p w:rsidR="0041263D" w:rsidRPr="0049640A" w:rsidRDefault="0041263D" w:rsidP="0041263D">
      <w:pPr>
        <w:shd w:val="clear" w:color="auto" w:fill="FFFFFF"/>
        <w:jc w:val="both"/>
        <w:rPr>
          <w:szCs w:val="26"/>
        </w:rPr>
      </w:pPr>
    </w:p>
    <w:p w:rsidR="0041263D" w:rsidRDefault="0041263D" w:rsidP="0041263D">
      <w:pPr>
        <w:shd w:val="clear" w:color="auto" w:fill="FFFFFF"/>
        <w:jc w:val="center"/>
        <w:rPr>
          <w:bCs/>
          <w:sz w:val="28"/>
          <w:szCs w:val="28"/>
          <w:bdr w:val="none" w:sz="0" w:space="0" w:color="auto" w:frame="1"/>
        </w:rPr>
      </w:pPr>
      <w:r w:rsidRPr="00DB07A2">
        <w:rPr>
          <w:bCs/>
          <w:sz w:val="28"/>
          <w:szCs w:val="28"/>
          <w:bdr w:val="none" w:sz="0" w:space="0" w:color="auto" w:frame="1"/>
        </w:rPr>
        <w:t>VІ</w:t>
      </w:r>
      <w:r>
        <w:rPr>
          <w:bCs/>
          <w:sz w:val="28"/>
          <w:szCs w:val="28"/>
          <w:bdr w:val="none" w:sz="0" w:space="0" w:color="auto" w:frame="1"/>
        </w:rPr>
        <w:t>І</w:t>
      </w:r>
      <w:r w:rsidRPr="00B818DB">
        <w:rPr>
          <w:bCs/>
          <w:sz w:val="28"/>
          <w:szCs w:val="28"/>
          <w:bdr w:val="none" w:sz="0" w:space="0" w:color="auto" w:frame="1"/>
        </w:rPr>
        <w:t>.</w:t>
      </w:r>
      <w:r>
        <w:rPr>
          <w:b/>
          <w:bCs/>
          <w:sz w:val="28"/>
          <w:szCs w:val="28"/>
          <w:bdr w:val="none" w:sz="0" w:space="0" w:color="auto" w:frame="1"/>
        </w:rPr>
        <w:t xml:space="preserve"> </w:t>
      </w:r>
      <w:r w:rsidRPr="00B818DB">
        <w:rPr>
          <w:bCs/>
          <w:sz w:val="28"/>
          <w:szCs w:val="28"/>
          <w:bdr w:val="none" w:sz="0" w:space="0" w:color="auto" w:frame="1"/>
        </w:rPr>
        <w:t>Заключні положення</w:t>
      </w:r>
    </w:p>
    <w:p w:rsidR="0041263D" w:rsidRPr="0049640A" w:rsidRDefault="0041263D" w:rsidP="0041263D">
      <w:pPr>
        <w:shd w:val="clear" w:color="auto" w:fill="FFFFFF"/>
        <w:jc w:val="center"/>
        <w:rPr>
          <w:rFonts w:ascii="probaproregular" w:hAnsi="probaproregular"/>
          <w:szCs w:val="26"/>
        </w:rPr>
      </w:pPr>
    </w:p>
    <w:p w:rsidR="0041263D" w:rsidRPr="00DA577F" w:rsidRDefault="0041263D" w:rsidP="0041263D">
      <w:pPr>
        <w:shd w:val="clear" w:color="auto" w:fill="FFFFFF"/>
        <w:ind w:firstLine="709"/>
        <w:jc w:val="both"/>
        <w:rPr>
          <w:rFonts w:ascii="probaproregular" w:hAnsi="probaproregular"/>
          <w:sz w:val="26"/>
          <w:szCs w:val="26"/>
        </w:rPr>
      </w:pPr>
      <w:r w:rsidRPr="00DA577F">
        <w:rPr>
          <w:sz w:val="28"/>
          <w:szCs w:val="28"/>
          <w:bdr w:val="none" w:sz="0" w:space="0" w:color="auto" w:frame="1"/>
        </w:rPr>
        <w:t xml:space="preserve">1. Структура Відділу затверджується рішенням </w:t>
      </w:r>
      <w:r>
        <w:rPr>
          <w:sz w:val="28"/>
          <w:szCs w:val="28"/>
          <w:bdr w:val="none" w:sz="0" w:space="0" w:color="auto" w:frame="1"/>
        </w:rPr>
        <w:t xml:space="preserve">селищної </w:t>
      </w:r>
      <w:r w:rsidRPr="00DA577F">
        <w:rPr>
          <w:sz w:val="28"/>
          <w:szCs w:val="28"/>
          <w:bdr w:val="none" w:sz="0" w:space="0" w:color="auto" w:frame="1"/>
        </w:rPr>
        <w:t>ради.</w:t>
      </w:r>
    </w:p>
    <w:p w:rsidR="0041263D" w:rsidRPr="00DA577F" w:rsidRDefault="0041263D" w:rsidP="0041263D">
      <w:pPr>
        <w:shd w:val="clear" w:color="auto" w:fill="FFFFFF"/>
        <w:ind w:firstLine="709"/>
        <w:jc w:val="both"/>
        <w:rPr>
          <w:rFonts w:ascii="probaproregular" w:hAnsi="probaproregular"/>
          <w:sz w:val="26"/>
          <w:szCs w:val="26"/>
        </w:rPr>
      </w:pPr>
      <w:r w:rsidRPr="00DA577F">
        <w:rPr>
          <w:sz w:val="28"/>
          <w:szCs w:val="28"/>
          <w:bdr w:val="none" w:sz="0" w:space="0" w:color="auto" w:frame="1"/>
        </w:rPr>
        <w:t>2. Відділ утримується за рахунок коштів бюджету територіальної громади, якщо інше не передбачено законом.</w:t>
      </w:r>
    </w:p>
    <w:p w:rsidR="0041263D" w:rsidRPr="00AD7674" w:rsidRDefault="0041263D" w:rsidP="0041263D">
      <w:pPr>
        <w:shd w:val="clear" w:color="auto" w:fill="FFFFFF"/>
        <w:ind w:firstLine="709"/>
        <w:jc w:val="both"/>
        <w:rPr>
          <w:sz w:val="28"/>
          <w:szCs w:val="28"/>
          <w:bdr w:val="none" w:sz="0" w:space="0" w:color="auto" w:frame="1"/>
        </w:rPr>
      </w:pPr>
      <w:r w:rsidRPr="00DA577F">
        <w:rPr>
          <w:sz w:val="28"/>
          <w:szCs w:val="28"/>
          <w:bdr w:val="none" w:sz="0" w:space="0" w:color="auto" w:frame="1"/>
        </w:rPr>
        <w:lastRenderedPageBreak/>
        <w:t>3. </w:t>
      </w:r>
      <w:r w:rsidRPr="00AD7674">
        <w:rPr>
          <w:sz w:val="28"/>
          <w:szCs w:val="28"/>
          <w:bdr w:val="none" w:sz="0" w:space="0" w:color="auto" w:frame="1"/>
        </w:rPr>
        <w:t>Зміни та доповнення до Положення вносяться рішенням Червоногригорівської селищної ради.</w:t>
      </w:r>
    </w:p>
    <w:p w:rsidR="0041263D" w:rsidRDefault="0041263D" w:rsidP="0041263D">
      <w:pPr>
        <w:ind w:firstLine="709"/>
        <w:jc w:val="both"/>
        <w:rPr>
          <w:sz w:val="28"/>
          <w:szCs w:val="28"/>
          <w:bdr w:val="none" w:sz="0" w:space="0" w:color="auto" w:frame="1"/>
          <w:shd w:val="clear" w:color="auto" w:fill="FFFFFF"/>
        </w:rPr>
      </w:pPr>
      <w:r w:rsidRPr="00DA577F">
        <w:rPr>
          <w:sz w:val="28"/>
          <w:szCs w:val="28"/>
          <w:bdr w:val="none" w:sz="0" w:space="0" w:color="auto" w:frame="1"/>
          <w:shd w:val="clear" w:color="auto" w:fill="FFFFFF"/>
        </w:rPr>
        <w:t>4. Питання діяльності Відділу, які не врегульовані цим Положенням, вирішуються відповідно до вимог чинного законодавства України.</w:t>
      </w:r>
    </w:p>
    <w:p w:rsidR="0041263D" w:rsidRDefault="0041263D" w:rsidP="0041263D">
      <w:pPr>
        <w:ind w:firstLine="709"/>
        <w:jc w:val="both"/>
        <w:rPr>
          <w:sz w:val="28"/>
          <w:szCs w:val="28"/>
          <w:bdr w:val="none" w:sz="0" w:space="0" w:color="auto" w:frame="1"/>
          <w:shd w:val="clear" w:color="auto" w:fill="FFFFFF"/>
        </w:rPr>
      </w:pPr>
    </w:p>
    <w:p w:rsidR="00293011" w:rsidRDefault="00293011" w:rsidP="0041263D">
      <w:pPr>
        <w:ind w:firstLine="709"/>
        <w:jc w:val="both"/>
        <w:rPr>
          <w:sz w:val="28"/>
          <w:szCs w:val="28"/>
          <w:bdr w:val="none" w:sz="0" w:space="0" w:color="auto" w:frame="1"/>
          <w:shd w:val="clear" w:color="auto" w:fill="FFFFFF"/>
        </w:rPr>
      </w:pPr>
    </w:p>
    <w:p w:rsidR="0041263D" w:rsidRPr="0049640A" w:rsidRDefault="0041263D" w:rsidP="0049640A">
      <w:pPr>
        <w:jc w:val="both"/>
      </w:pPr>
      <w:r>
        <w:rPr>
          <w:sz w:val="28"/>
          <w:szCs w:val="28"/>
          <w:bdr w:val="none" w:sz="0" w:space="0" w:color="auto" w:frame="1"/>
          <w:shd w:val="clear" w:color="auto" w:fill="FFFFFF"/>
        </w:rPr>
        <w:t>Секретар селищної ради                                                                  Олена КРАЙНІК</w:t>
      </w:r>
    </w:p>
    <w:sectPr w:rsidR="0041263D" w:rsidRPr="0049640A" w:rsidSect="002E266F">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AF2" w:rsidRDefault="00F11AF2" w:rsidP="002E266F">
      <w:r>
        <w:separator/>
      </w:r>
    </w:p>
  </w:endnote>
  <w:endnote w:type="continuationSeparator" w:id="0">
    <w:p w:rsidR="00F11AF2" w:rsidRDefault="00F11AF2" w:rsidP="002E2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boto Condensed">
    <w:altName w:val="Times New Roman"/>
    <w:charset w:val="00"/>
    <w:family w:val="roman"/>
    <w:pitch w:val="default"/>
  </w:font>
  <w:font w:name="probaproregular">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AF2" w:rsidRDefault="00F11AF2" w:rsidP="002E266F">
      <w:r>
        <w:separator/>
      </w:r>
    </w:p>
  </w:footnote>
  <w:footnote w:type="continuationSeparator" w:id="0">
    <w:p w:rsidR="00F11AF2" w:rsidRDefault="00F11AF2" w:rsidP="002E2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373242"/>
      <w:docPartObj>
        <w:docPartGallery w:val="Page Numbers (Top of Page)"/>
        <w:docPartUnique/>
      </w:docPartObj>
    </w:sdtPr>
    <w:sdtEndPr>
      <w:rPr>
        <w:sz w:val="28"/>
        <w:szCs w:val="28"/>
      </w:rPr>
    </w:sdtEndPr>
    <w:sdtContent>
      <w:p w:rsidR="00415E54" w:rsidRPr="002E266F" w:rsidRDefault="00415E54">
        <w:pPr>
          <w:pStyle w:val="a8"/>
          <w:jc w:val="center"/>
          <w:rPr>
            <w:sz w:val="28"/>
            <w:szCs w:val="28"/>
          </w:rPr>
        </w:pPr>
        <w:r w:rsidRPr="002E266F">
          <w:rPr>
            <w:sz w:val="28"/>
            <w:szCs w:val="28"/>
          </w:rPr>
          <w:fldChar w:fldCharType="begin"/>
        </w:r>
        <w:r w:rsidRPr="002E266F">
          <w:rPr>
            <w:sz w:val="28"/>
            <w:szCs w:val="28"/>
          </w:rPr>
          <w:instrText>PAGE   \* MERGEFORMAT</w:instrText>
        </w:r>
        <w:r w:rsidRPr="002E266F">
          <w:rPr>
            <w:sz w:val="28"/>
            <w:szCs w:val="28"/>
          </w:rPr>
          <w:fldChar w:fldCharType="separate"/>
        </w:r>
        <w:r w:rsidR="00601A90" w:rsidRPr="00601A90">
          <w:rPr>
            <w:noProof/>
            <w:sz w:val="28"/>
            <w:szCs w:val="28"/>
            <w:lang w:val="ru-RU"/>
          </w:rPr>
          <w:t>2</w:t>
        </w:r>
        <w:r w:rsidRPr="002E266F">
          <w:rPr>
            <w:sz w:val="28"/>
            <w:szCs w:val="28"/>
          </w:rPr>
          <w:fldChar w:fldCharType="end"/>
        </w:r>
      </w:p>
    </w:sdtContent>
  </w:sdt>
  <w:p w:rsidR="00415E54" w:rsidRDefault="00415E5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BE5320"/>
    <w:multiLevelType w:val="hybridMultilevel"/>
    <w:tmpl w:val="CB0650E6"/>
    <w:lvl w:ilvl="0" w:tplc="E2CAEB9E">
      <w:start w:val="1"/>
      <w:numFmt w:val="decimal"/>
      <w:lvlText w:val="%1."/>
      <w:lvlJc w:val="left"/>
      <w:pPr>
        <w:ind w:left="720" w:hanging="360"/>
      </w:pPr>
      <w:rPr>
        <w:rFonts w:ascii="Times New Roman" w:hAnsi="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9937330"/>
    <w:multiLevelType w:val="multilevel"/>
    <w:tmpl w:val="8DE40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162CB1"/>
    <w:multiLevelType w:val="multilevel"/>
    <w:tmpl w:val="DC72AAF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17D1D04"/>
    <w:multiLevelType w:val="hybridMultilevel"/>
    <w:tmpl w:val="0784A9DC"/>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CC5"/>
    <w:rsid w:val="0001248E"/>
    <w:rsid w:val="00017987"/>
    <w:rsid w:val="00047DE9"/>
    <w:rsid w:val="00051608"/>
    <w:rsid w:val="000928B4"/>
    <w:rsid w:val="000A5438"/>
    <w:rsid w:val="000B24C2"/>
    <w:rsid w:val="000C2A43"/>
    <w:rsid w:val="000C2AEC"/>
    <w:rsid w:val="000C6DA2"/>
    <w:rsid w:val="000D0725"/>
    <w:rsid w:val="000D3533"/>
    <w:rsid w:val="000D4014"/>
    <w:rsid w:val="000D7A7E"/>
    <w:rsid w:val="000E44FD"/>
    <w:rsid w:val="000F3E1A"/>
    <w:rsid w:val="00100975"/>
    <w:rsid w:val="00111C0C"/>
    <w:rsid w:val="00124784"/>
    <w:rsid w:val="001269F2"/>
    <w:rsid w:val="00143DC3"/>
    <w:rsid w:val="00150B66"/>
    <w:rsid w:val="00170AA6"/>
    <w:rsid w:val="00171308"/>
    <w:rsid w:val="00196069"/>
    <w:rsid w:val="001B0F5F"/>
    <w:rsid w:val="001B193F"/>
    <w:rsid w:val="001B787D"/>
    <w:rsid w:val="001C0A08"/>
    <w:rsid w:val="001C0F06"/>
    <w:rsid w:val="001C344F"/>
    <w:rsid w:val="001C3A36"/>
    <w:rsid w:val="001C545C"/>
    <w:rsid w:val="001C6764"/>
    <w:rsid w:val="001C77C8"/>
    <w:rsid w:val="001D3913"/>
    <w:rsid w:val="001E19B5"/>
    <w:rsid w:val="001E1B8F"/>
    <w:rsid w:val="001F2853"/>
    <w:rsid w:val="00256E2F"/>
    <w:rsid w:val="00265888"/>
    <w:rsid w:val="00276030"/>
    <w:rsid w:val="00284B7D"/>
    <w:rsid w:val="00286699"/>
    <w:rsid w:val="00290149"/>
    <w:rsid w:val="00293011"/>
    <w:rsid w:val="0029669B"/>
    <w:rsid w:val="002C706A"/>
    <w:rsid w:val="002C7AB1"/>
    <w:rsid w:val="002E266F"/>
    <w:rsid w:val="00313A1E"/>
    <w:rsid w:val="00315B54"/>
    <w:rsid w:val="00335DDD"/>
    <w:rsid w:val="00345332"/>
    <w:rsid w:val="003535E3"/>
    <w:rsid w:val="00354402"/>
    <w:rsid w:val="00361ABA"/>
    <w:rsid w:val="00373D26"/>
    <w:rsid w:val="0039306E"/>
    <w:rsid w:val="004038F6"/>
    <w:rsid w:val="00406B0F"/>
    <w:rsid w:val="0041263D"/>
    <w:rsid w:val="00415E54"/>
    <w:rsid w:val="00432A6F"/>
    <w:rsid w:val="00435490"/>
    <w:rsid w:val="004440DF"/>
    <w:rsid w:val="004607D5"/>
    <w:rsid w:val="00464D36"/>
    <w:rsid w:val="0047445D"/>
    <w:rsid w:val="00474C92"/>
    <w:rsid w:val="0049640A"/>
    <w:rsid w:val="004B6765"/>
    <w:rsid w:val="004D299D"/>
    <w:rsid w:val="00515EC5"/>
    <w:rsid w:val="00550457"/>
    <w:rsid w:val="0055313F"/>
    <w:rsid w:val="00563449"/>
    <w:rsid w:val="00586B70"/>
    <w:rsid w:val="005A0FF4"/>
    <w:rsid w:val="005A36B7"/>
    <w:rsid w:val="005A3917"/>
    <w:rsid w:val="005A6926"/>
    <w:rsid w:val="005B6AAF"/>
    <w:rsid w:val="005E532E"/>
    <w:rsid w:val="005F3CE8"/>
    <w:rsid w:val="005F3DAD"/>
    <w:rsid w:val="005F5C7F"/>
    <w:rsid w:val="00601A90"/>
    <w:rsid w:val="006109C0"/>
    <w:rsid w:val="0062598B"/>
    <w:rsid w:val="006317B0"/>
    <w:rsid w:val="00632C27"/>
    <w:rsid w:val="00632CF2"/>
    <w:rsid w:val="00667E4E"/>
    <w:rsid w:val="0067200F"/>
    <w:rsid w:val="00676945"/>
    <w:rsid w:val="00693FFB"/>
    <w:rsid w:val="006A00ED"/>
    <w:rsid w:val="006A11B8"/>
    <w:rsid w:val="006B2BBB"/>
    <w:rsid w:val="006B43DB"/>
    <w:rsid w:val="006D7715"/>
    <w:rsid w:val="006D7C4F"/>
    <w:rsid w:val="00714393"/>
    <w:rsid w:val="00726166"/>
    <w:rsid w:val="00737B4B"/>
    <w:rsid w:val="00760B37"/>
    <w:rsid w:val="00763A71"/>
    <w:rsid w:val="0078728B"/>
    <w:rsid w:val="007B54D2"/>
    <w:rsid w:val="007C1894"/>
    <w:rsid w:val="007C30FE"/>
    <w:rsid w:val="007D1D18"/>
    <w:rsid w:val="007E0D21"/>
    <w:rsid w:val="007E13B2"/>
    <w:rsid w:val="007E4648"/>
    <w:rsid w:val="00804315"/>
    <w:rsid w:val="008073BC"/>
    <w:rsid w:val="00814417"/>
    <w:rsid w:val="00821E6D"/>
    <w:rsid w:val="0083014F"/>
    <w:rsid w:val="008500EA"/>
    <w:rsid w:val="00850691"/>
    <w:rsid w:val="008570BA"/>
    <w:rsid w:val="00862CF6"/>
    <w:rsid w:val="00865876"/>
    <w:rsid w:val="00871841"/>
    <w:rsid w:val="0088547B"/>
    <w:rsid w:val="00897E6E"/>
    <w:rsid w:val="00897F8A"/>
    <w:rsid w:val="008B64A2"/>
    <w:rsid w:val="008C532B"/>
    <w:rsid w:val="008D1E27"/>
    <w:rsid w:val="008E7A02"/>
    <w:rsid w:val="008F28A7"/>
    <w:rsid w:val="00905649"/>
    <w:rsid w:val="00926388"/>
    <w:rsid w:val="00930425"/>
    <w:rsid w:val="009326BA"/>
    <w:rsid w:val="00932E3C"/>
    <w:rsid w:val="00971509"/>
    <w:rsid w:val="009B017F"/>
    <w:rsid w:val="009B0474"/>
    <w:rsid w:val="009B75FD"/>
    <w:rsid w:val="009C6330"/>
    <w:rsid w:val="00A218BF"/>
    <w:rsid w:val="00A359A3"/>
    <w:rsid w:val="00A74FB3"/>
    <w:rsid w:val="00A8171C"/>
    <w:rsid w:val="00A87F28"/>
    <w:rsid w:val="00A93FB3"/>
    <w:rsid w:val="00A949AB"/>
    <w:rsid w:val="00AB0182"/>
    <w:rsid w:val="00AB0A27"/>
    <w:rsid w:val="00B04BFC"/>
    <w:rsid w:val="00B05ED6"/>
    <w:rsid w:val="00B231CA"/>
    <w:rsid w:val="00B369C0"/>
    <w:rsid w:val="00B429E5"/>
    <w:rsid w:val="00B45C4C"/>
    <w:rsid w:val="00B46065"/>
    <w:rsid w:val="00B712D6"/>
    <w:rsid w:val="00B77C92"/>
    <w:rsid w:val="00B87A14"/>
    <w:rsid w:val="00B909FD"/>
    <w:rsid w:val="00B95F2E"/>
    <w:rsid w:val="00BA4AAF"/>
    <w:rsid w:val="00BA73EB"/>
    <w:rsid w:val="00BB122F"/>
    <w:rsid w:val="00BC0643"/>
    <w:rsid w:val="00BC7DDB"/>
    <w:rsid w:val="00C2723B"/>
    <w:rsid w:val="00C27483"/>
    <w:rsid w:val="00C320A4"/>
    <w:rsid w:val="00C8668A"/>
    <w:rsid w:val="00C87CC5"/>
    <w:rsid w:val="00C95CE3"/>
    <w:rsid w:val="00CB1AEF"/>
    <w:rsid w:val="00CB7139"/>
    <w:rsid w:val="00CC2BC9"/>
    <w:rsid w:val="00CC607B"/>
    <w:rsid w:val="00CD02D2"/>
    <w:rsid w:val="00CF3771"/>
    <w:rsid w:val="00CF66FF"/>
    <w:rsid w:val="00D13999"/>
    <w:rsid w:val="00D2705A"/>
    <w:rsid w:val="00D3463A"/>
    <w:rsid w:val="00D40953"/>
    <w:rsid w:val="00D47987"/>
    <w:rsid w:val="00D63755"/>
    <w:rsid w:val="00DA2474"/>
    <w:rsid w:val="00DC33C8"/>
    <w:rsid w:val="00DD3EDE"/>
    <w:rsid w:val="00E274FC"/>
    <w:rsid w:val="00E41194"/>
    <w:rsid w:val="00E44675"/>
    <w:rsid w:val="00E453DF"/>
    <w:rsid w:val="00E70E1C"/>
    <w:rsid w:val="00E75601"/>
    <w:rsid w:val="00E91501"/>
    <w:rsid w:val="00EB2771"/>
    <w:rsid w:val="00ED1C1D"/>
    <w:rsid w:val="00EE42D2"/>
    <w:rsid w:val="00EF61B5"/>
    <w:rsid w:val="00F060D4"/>
    <w:rsid w:val="00F11AF2"/>
    <w:rsid w:val="00F1356D"/>
    <w:rsid w:val="00F250DF"/>
    <w:rsid w:val="00F501E3"/>
    <w:rsid w:val="00F51703"/>
    <w:rsid w:val="00F67A9A"/>
    <w:rsid w:val="00F7693E"/>
    <w:rsid w:val="00F806DD"/>
    <w:rsid w:val="00F92582"/>
    <w:rsid w:val="00F92C5C"/>
    <w:rsid w:val="00FA1A0D"/>
    <w:rsid w:val="00FA7C29"/>
    <w:rsid w:val="00FC62E6"/>
    <w:rsid w:val="00FC67AA"/>
    <w:rsid w:val="00FD073A"/>
    <w:rsid w:val="00FE5D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A7E"/>
    <w:pPr>
      <w:spacing w:after="0" w:line="240" w:lineRule="auto"/>
    </w:pPr>
    <w:rPr>
      <w:rFonts w:ascii="Times New Roman" w:eastAsia="Times New Roman" w:hAnsi="Times New Roman" w:cs="Times New Roman"/>
      <w:sz w:val="24"/>
      <w:szCs w:val="24"/>
      <w:lang w:eastAsia="uk-UA"/>
    </w:rPr>
  </w:style>
  <w:style w:type="paragraph" w:styleId="1">
    <w:name w:val="heading 1"/>
    <w:basedOn w:val="a"/>
    <w:link w:val="10"/>
    <w:uiPriority w:val="9"/>
    <w:qFormat/>
    <w:rsid w:val="000D7A7E"/>
    <w:pPr>
      <w:spacing w:before="100" w:beforeAutospacing="1" w:after="100" w:afterAutospacing="1"/>
      <w:outlineLvl w:val="0"/>
    </w:pPr>
    <w:rPr>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7A7E"/>
    <w:rPr>
      <w:rFonts w:ascii="Times New Roman" w:eastAsia="Times New Roman" w:hAnsi="Times New Roman" w:cs="Times New Roman"/>
      <w:b/>
      <w:bCs/>
      <w:kern w:val="36"/>
      <w:sz w:val="48"/>
      <w:szCs w:val="48"/>
      <w:lang w:val="ru-RU" w:eastAsia="ru-RU"/>
    </w:rPr>
  </w:style>
  <w:style w:type="paragraph" w:styleId="a3">
    <w:name w:val="Normal (Web)"/>
    <w:basedOn w:val="a"/>
    <w:uiPriority w:val="99"/>
    <w:unhideWhenUsed/>
    <w:rsid w:val="000D7A7E"/>
    <w:pPr>
      <w:spacing w:before="100" w:beforeAutospacing="1" w:after="100" w:afterAutospacing="1"/>
    </w:pPr>
    <w:rPr>
      <w:lang w:val="ru-RU" w:eastAsia="ru-RU"/>
    </w:rPr>
  </w:style>
  <w:style w:type="paragraph" w:customStyle="1" w:styleId="11">
    <w:name w:val="Без інтервалів1"/>
    <w:rsid w:val="000D7A7E"/>
    <w:pPr>
      <w:spacing w:after="0" w:line="240" w:lineRule="auto"/>
    </w:pPr>
    <w:rPr>
      <w:rFonts w:ascii="Calibri" w:eastAsia="Times New Roman" w:hAnsi="Calibri" w:cs="Times New Roman"/>
      <w:lang w:eastAsia="uk-UA"/>
    </w:rPr>
  </w:style>
  <w:style w:type="paragraph" w:styleId="a4">
    <w:name w:val="No Spacing"/>
    <w:uiPriority w:val="1"/>
    <w:qFormat/>
    <w:rsid w:val="000D7A7E"/>
    <w:pPr>
      <w:spacing w:after="0" w:line="240" w:lineRule="auto"/>
    </w:pPr>
    <w:rPr>
      <w:rFonts w:ascii="Calibri" w:eastAsia="Calibri" w:hAnsi="Calibri" w:cs="Times New Roman"/>
      <w:lang w:val="ru-RU"/>
    </w:rPr>
  </w:style>
  <w:style w:type="paragraph" w:styleId="a5">
    <w:name w:val="List Paragraph"/>
    <w:basedOn w:val="a"/>
    <w:uiPriority w:val="34"/>
    <w:qFormat/>
    <w:rsid w:val="000D7A7E"/>
    <w:pPr>
      <w:ind w:left="720"/>
      <w:contextualSpacing/>
    </w:pPr>
  </w:style>
  <w:style w:type="paragraph" w:styleId="a6">
    <w:name w:val="Balloon Text"/>
    <w:basedOn w:val="a"/>
    <w:link w:val="a7"/>
    <w:uiPriority w:val="99"/>
    <w:semiHidden/>
    <w:unhideWhenUsed/>
    <w:rsid w:val="000D7A7E"/>
    <w:rPr>
      <w:rFonts w:ascii="Tahoma" w:hAnsi="Tahoma" w:cs="Tahoma"/>
      <w:sz w:val="16"/>
      <w:szCs w:val="16"/>
    </w:rPr>
  </w:style>
  <w:style w:type="character" w:customStyle="1" w:styleId="a7">
    <w:name w:val="Текст выноски Знак"/>
    <w:basedOn w:val="a0"/>
    <w:link w:val="a6"/>
    <w:uiPriority w:val="99"/>
    <w:semiHidden/>
    <w:rsid w:val="000D7A7E"/>
    <w:rPr>
      <w:rFonts w:ascii="Tahoma" w:eastAsia="Times New Roman" w:hAnsi="Tahoma" w:cs="Tahoma"/>
      <w:sz w:val="16"/>
      <w:szCs w:val="16"/>
      <w:lang w:eastAsia="uk-UA"/>
    </w:rPr>
  </w:style>
  <w:style w:type="paragraph" w:styleId="a8">
    <w:name w:val="header"/>
    <w:basedOn w:val="a"/>
    <w:link w:val="a9"/>
    <w:uiPriority w:val="99"/>
    <w:unhideWhenUsed/>
    <w:rsid w:val="000D7A7E"/>
    <w:pPr>
      <w:tabs>
        <w:tab w:val="center" w:pos="4677"/>
        <w:tab w:val="right" w:pos="9355"/>
      </w:tabs>
    </w:pPr>
  </w:style>
  <w:style w:type="character" w:customStyle="1" w:styleId="a9">
    <w:name w:val="Верхний колонтитул Знак"/>
    <w:basedOn w:val="a0"/>
    <w:link w:val="a8"/>
    <w:uiPriority w:val="99"/>
    <w:rsid w:val="000D7A7E"/>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0D7A7E"/>
    <w:pPr>
      <w:tabs>
        <w:tab w:val="center" w:pos="4677"/>
        <w:tab w:val="right" w:pos="9355"/>
      </w:tabs>
    </w:pPr>
  </w:style>
  <w:style w:type="character" w:customStyle="1" w:styleId="ab">
    <w:name w:val="Нижний колонтитул Знак"/>
    <w:basedOn w:val="a0"/>
    <w:link w:val="aa"/>
    <w:uiPriority w:val="99"/>
    <w:rsid w:val="000D7A7E"/>
    <w:rPr>
      <w:rFonts w:ascii="Times New Roman" w:eastAsia="Times New Roman" w:hAnsi="Times New Roman" w:cs="Times New Roman"/>
      <w:sz w:val="24"/>
      <w:szCs w:val="24"/>
      <w:lang w:eastAsia="uk-UA"/>
    </w:rPr>
  </w:style>
  <w:style w:type="character" w:customStyle="1" w:styleId="ac">
    <w:name w:val="Основной текст_"/>
    <w:link w:val="12"/>
    <w:locked/>
    <w:rsid w:val="00897F8A"/>
    <w:rPr>
      <w:sz w:val="28"/>
    </w:rPr>
  </w:style>
  <w:style w:type="paragraph" w:customStyle="1" w:styleId="12">
    <w:name w:val="Основной текст1"/>
    <w:basedOn w:val="a"/>
    <w:link w:val="ac"/>
    <w:rsid w:val="00897F8A"/>
    <w:pPr>
      <w:widowControl w:val="0"/>
      <w:spacing w:after="140"/>
      <w:ind w:firstLine="400"/>
    </w:pPr>
    <w:rPr>
      <w:rFonts w:asciiTheme="minorHAnsi" w:eastAsiaTheme="minorHAnsi" w:hAnsiTheme="minorHAnsi" w:cstheme="minorBidi"/>
      <w:sz w:val="28"/>
      <w:szCs w:val="22"/>
      <w:lang w:eastAsia="en-US"/>
    </w:rPr>
  </w:style>
  <w:style w:type="character" w:customStyle="1" w:styleId="docdata">
    <w:name w:val="docdata"/>
    <w:aliases w:val="docy,v5,2598,baiaagaaboqcaaadhayaaauqbgaaaaaaaaaaaaaaaaaaaaaaaaaaaaaaaaaaaaaaaaaaaaaaaaaaaaaaaaaaaaaaaaaaaaaaaaaaaaaaaaaaaaaaaaaaaaaaaaaaaaaaaaaaaaaaaaaaaaaaaaaaaaaaaaaaaaaaaaaaaaaaaaaaaaaaaaaaaaaaaaaaaaaaaaaaaaaaaaaaaaaaaaaaaaaaaaaaaaaaaaaaaaaa"/>
    <w:basedOn w:val="a0"/>
    <w:rsid w:val="00415E54"/>
  </w:style>
  <w:style w:type="character" w:customStyle="1" w:styleId="ad">
    <w:name w:val="Шрифт абзацу за замовчуванням"/>
    <w:rsid w:val="0041263D"/>
  </w:style>
  <w:style w:type="paragraph" w:customStyle="1" w:styleId="Standard">
    <w:name w:val="Standard"/>
    <w:rsid w:val="0041263D"/>
    <w:pPr>
      <w:suppressAutoHyphens/>
      <w:autoSpaceDN w:val="0"/>
      <w:spacing w:after="160" w:line="244" w:lineRule="auto"/>
      <w:textAlignment w:val="baseline"/>
    </w:pPr>
    <w:rPr>
      <w:rFonts w:ascii="Calibri" w:eastAsia="Calibri" w:hAnsi="Calibri" w:cs="Times New Roman"/>
      <w:kern w:val="3"/>
      <w:lang w:val="ru-RU"/>
    </w:rPr>
  </w:style>
  <w:style w:type="paragraph" w:styleId="ae">
    <w:name w:val="Body Text"/>
    <w:basedOn w:val="a"/>
    <w:link w:val="af"/>
    <w:uiPriority w:val="99"/>
    <w:rsid w:val="0041263D"/>
    <w:pPr>
      <w:shd w:val="clear" w:color="auto" w:fill="FFFFFF"/>
      <w:spacing w:after="660" w:line="331" w:lineRule="exact"/>
      <w:ind w:hanging="540"/>
    </w:pPr>
    <w:rPr>
      <w:rFonts w:eastAsia="Calibri"/>
      <w:sz w:val="25"/>
      <w:szCs w:val="25"/>
      <w:lang w:val="ru-RU" w:eastAsia="ru-RU"/>
    </w:rPr>
  </w:style>
  <w:style w:type="character" w:customStyle="1" w:styleId="af">
    <w:name w:val="Основной текст Знак"/>
    <w:basedOn w:val="a0"/>
    <w:link w:val="ae"/>
    <w:uiPriority w:val="99"/>
    <w:rsid w:val="0041263D"/>
    <w:rPr>
      <w:rFonts w:ascii="Times New Roman" w:eastAsia="Calibri" w:hAnsi="Times New Roman" w:cs="Times New Roman"/>
      <w:sz w:val="25"/>
      <w:szCs w:val="25"/>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A7E"/>
    <w:pPr>
      <w:spacing w:after="0" w:line="240" w:lineRule="auto"/>
    </w:pPr>
    <w:rPr>
      <w:rFonts w:ascii="Times New Roman" w:eastAsia="Times New Roman" w:hAnsi="Times New Roman" w:cs="Times New Roman"/>
      <w:sz w:val="24"/>
      <w:szCs w:val="24"/>
      <w:lang w:eastAsia="uk-UA"/>
    </w:rPr>
  </w:style>
  <w:style w:type="paragraph" w:styleId="1">
    <w:name w:val="heading 1"/>
    <w:basedOn w:val="a"/>
    <w:link w:val="10"/>
    <w:uiPriority w:val="9"/>
    <w:qFormat/>
    <w:rsid w:val="000D7A7E"/>
    <w:pPr>
      <w:spacing w:before="100" w:beforeAutospacing="1" w:after="100" w:afterAutospacing="1"/>
      <w:outlineLvl w:val="0"/>
    </w:pPr>
    <w:rPr>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7A7E"/>
    <w:rPr>
      <w:rFonts w:ascii="Times New Roman" w:eastAsia="Times New Roman" w:hAnsi="Times New Roman" w:cs="Times New Roman"/>
      <w:b/>
      <w:bCs/>
      <w:kern w:val="36"/>
      <w:sz w:val="48"/>
      <w:szCs w:val="48"/>
      <w:lang w:val="ru-RU" w:eastAsia="ru-RU"/>
    </w:rPr>
  </w:style>
  <w:style w:type="paragraph" w:styleId="a3">
    <w:name w:val="Normal (Web)"/>
    <w:basedOn w:val="a"/>
    <w:uiPriority w:val="99"/>
    <w:unhideWhenUsed/>
    <w:rsid w:val="000D7A7E"/>
    <w:pPr>
      <w:spacing w:before="100" w:beforeAutospacing="1" w:after="100" w:afterAutospacing="1"/>
    </w:pPr>
    <w:rPr>
      <w:lang w:val="ru-RU" w:eastAsia="ru-RU"/>
    </w:rPr>
  </w:style>
  <w:style w:type="paragraph" w:customStyle="1" w:styleId="11">
    <w:name w:val="Без інтервалів1"/>
    <w:rsid w:val="000D7A7E"/>
    <w:pPr>
      <w:spacing w:after="0" w:line="240" w:lineRule="auto"/>
    </w:pPr>
    <w:rPr>
      <w:rFonts w:ascii="Calibri" w:eastAsia="Times New Roman" w:hAnsi="Calibri" w:cs="Times New Roman"/>
      <w:lang w:eastAsia="uk-UA"/>
    </w:rPr>
  </w:style>
  <w:style w:type="paragraph" w:styleId="a4">
    <w:name w:val="No Spacing"/>
    <w:uiPriority w:val="1"/>
    <w:qFormat/>
    <w:rsid w:val="000D7A7E"/>
    <w:pPr>
      <w:spacing w:after="0" w:line="240" w:lineRule="auto"/>
    </w:pPr>
    <w:rPr>
      <w:rFonts w:ascii="Calibri" w:eastAsia="Calibri" w:hAnsi="Calibri" w:cs="Times New Roman"/>
      <w:lang w:val="ru-RU"/>
    </w:rPr>
  </w:style>
  <w:style w:type="paragraph" w:styleId="a5">
    <w:name w:val="List Paragraph"/>
    <w:basedOn w:val="a"/>
    <w:uiPriority w:val="34"/>
    <w:qFormat/>
    <w:rsid w:val="000D7A7E"/>
    <w:pPr>
      <w:ind w:left="720"/>
      <w:contextualSpacing/>
    </w:pPr>
  </w:style>
  <w:style w:type="paragraph" w:styleId="a6">
    <w:name w:val="Balloon Text"/>
    <w:basedOn w:val="a"/>
    <w:link w:val="a7"/>
    <w:uiPriority w:val="99"/>
    <w:semiHidden/>
    <w:unhideWhenUsed/>
    <w:rsid w:val="000D7A7E"/>
    <w:rPr>
      <w:rFonts w:ascii="Tahoma" w:hAnsi="Tahoma" w:cs="Tahoma"/>
      <w:sz w:val="16"/>
      <w:szCs w:val="16"/>
    </w:rPr>
  </w:style>
  <w:style w:type="character" w:customStyle="1" w:styleId="a7">
    <w:name w:val="Текст выноски Знак"/>
    <w:basedOn w:val="a0"/>
    <w:link w:val="a6"/>
    <w:uiPriority w:val="99"/>
    <w:semiHidden/>
    <w:rsid w:val="000D7A7E"/>
    <w:rPr>
      <w:rFonts w:ascii="Tahoma" w:eastAsia="Times New Roman" w:hAnsi="Tahoma" w:cs="Tahoma"/>
      <w:sz w:val="16"/>
      <w:szCs w:val="16"/>
      <w:lang w:eastAsia="uk-UA"/>
    </w:rPr>
  </w:style>
  <w:style w:type="paragraph" w:styleId="a8">
    <w:name w:val="header"/>
    <w:basedOn w:val="a"/>
    <w:link w:val="a9"/>
    <w:uiPriority w:val="99"/>
    <w:unhideWhenUsed/>
    <w:rsid w:val="000D7A7E"/>
    <w:pPr>
      <w:tabs>
        <w:tab w:val="center" w:pos="4677"/>
        <w:tab w:val="right" w:pos="9355"/>
      </w:tabs>
    </w:pPr>
  </w:style>
  <w:style w:type="character" w:customStyle="1" w:styleId="a9">
    <w:name w:val="Верхний колонтитул Знак"/>
    <w:basedOn w:val="a0"/>
    <w:link w:val="a8"/>
    <w:uiPriority w:val="99"/>
    <w:rsid w:val="000D7A7E"/>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0D7A7E"/>
    <w:pPr>
      <w:tabs>
        <w:tab w:val="center" w:pos="4677"/>
        <w:tab w:val="right" w:pos="9355"/>
      </w:tabs>
    </w:pPr>
  </w:style>
  <w:style w:type="character" w:customStyle="1" w:styleId="ab">
    <w:name w:val="Нижний колонтитул Знак"/>
    <w:basedOn w:val="a0"/>
    <w:link w:val="aa"/>
    <w:uiPriority w:val="99"/>
    <w:rsid w:val="000D7A7E"/>
    <w:rPr>
      <w:rFonts w:ascii="Times New Roman" w:eastAsia="Times New Roman" w:hAnsi="Times New Roman" w:cs="Times New Roman"/>
      <w:sz w:val="24"/>
      <w:szCs w:val="24"/>
      <w:lang w:eastAsia="uk-UA"/>
    </w:rPr>
  </w:style>
  <w:style w:type="character" w:customStyle="1" w:styleId="ac">
    <w:name w:val="Основной текст_"/>
    <w:link w:val="12"/>
    <w:locked/>
    <w:rsid w:val="00897F8A"/>
    <w:rPr>
      <w:sz w:val="28"/>
    </w:rPr>
  </w:style>
  <w:style w:type="paragraph" w:customStyle="1" w:styleId="12">
    <w:name w:val="Основной текст1"/>
    <w:basedOn w:val="a"/>
    <w:link w:val="ac"/>
    <w:rsid w:val="00897F8A"/>
    <w:pPr>
      <w:widowControl w:val="0"/>
      <w:spacing w:after="140"/>
      <w:ind w:firstLine="400"/>
    </w:pPr>
    <w:rPr>
      <w:rFonts w:asciiTheme="minorHAnsi" w:eastAsiaTheme="minorHAnsi" w:hAnsiTheme="minorHAnsi" w:cstheme="minorBidi"/>
      <w:sz w:val="28"/>
      <w:szCs w:val="22"/>
      <w:lang w:eastAsia="en-US"/>
    </w:rPr>
  </w:style>
  <w:style w:type="character" w:customStyle="1" w:styleId="docdata">
    <w:name w:val="docdata"/>
    <w:aliases w:val="docy,v5,2598,baiaagaaboqcaaadhayaaauqbgaaaaaaaaaaaaaaaaaaaaaaaaaaaaaaaaaaaaaaaaaaaaaaaaaaaaaaaaaaaaaaaaaaaaaaaaaaaaaaaaaaaaaaaaaaaaaaaaaaaaaaaaaaaaaaaaaaaaaaaaaaaaaaaaaaaaaaaaaaaaaaaaaaaaaaaaaaaaaaaaaaaaaaaaaaaaaaaaaaaaaaaaaaaaaaaaaaaaaaaaaaaaaa"/>
    <w:basedOn w:val="a0"/>
    <w:rsid w:val="00415E54"/>
  </w:style>
  <w:style w:type="character" w:customStyle="1" w:styleId="ad">
    <w:name w:val="Шрифт абзацу за замовчуванням"/>
    <w:rsid w:val="0041263D"/>
  </w:style>
  <w:style w:type="paragraph" w:customStyle="1" w:styleId="Standard">
    <w:name w:val="Standard"/>
    <w:rsid w:val="0041263D"/>
    <w:pPr>
      <w:suppressAutoHyphens/>
      <w:autoSpaceDN w:val="0"/>
      <w:spacing w:after="160" w:line="244" w:lineRule="auto"/>
      <w:textAlignment w:val="baseline"/>
    </w:pPr>
    <w:rPr>
      <w:rFonts w:ascii="Calibri" w:eastAsia="Calibri" w:hAnsi="Calibri" w:cs="Times New Roman"/>
      <w:kern w:val="3"/>
      <w:lang w:val="ru-RU"/>
    </w:rPr>
  </w:style>
  <w:style w:type="paragraph" w:styleId="ae">
    <w:name w:val="Body Text"/>
    <w:basedOn w:val="a"/>
    <w:link w:val="af"/>
    <w:uiPriority w:val="99"/>
    <w:rsid w:val="0041263D"/>
    <w:pPr>
      <w:shd w:val="clear" w:color="auto" w:fill="FFFFFF"/>
      <w:spacing w:after="660" w:line="331" w:lineRule="exact"/>
      <w:ind w:hanging="540"/>
    </w:pPr>
    <w:rPr>
      <w:rFonts w:eastAsia="Calibri"/>
      <w:sz w:val="25"/>
      <w:szCs w:val="25"/>
      <w:lang w:val="ru-RU" w:eastAsia="ru-RU"/>
    </w:rPr>
  </w:style>
  <w:style w:type="character" w:customStyle="1" w:styleId="af">
    <w:name w:val="Основной текст Знак"/>
    <w:basedOn w:val="a0"/>
    <w:link w:val="ae"/>
    <w:uiPriority w:val="99"/>
    <w:rsid w:val="0041263D"/>
    <w:rPr>
      <w:rFonts w:ascii="Times New Roman" w:eastAsia="Calibri" w:hAnsi="Times New Roman" w:cs="Times New Roman"/>
      <w:sz w:val="25"/>
      <w:szCs w:val="25"/>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275815">
      <w:bodyDiv w:val="1"/>
      <w:marLeft w:val="0"/>
      <w:marRight w:val="0"/>
      <w:marTop w:val="0"/>
      <w:marBottom w:val="0"/>
      <w:divBdr>
        <w:top w:val="none" w:sz="0" w:space="0" w:color="auto"/>
        <w:left w:val="none" w:sz="0" w:space="0" w:color="auto"/>
        <w:bottom w:val="none" w:sz="0" w:space="0" w:color="auto"/>
        <w:right w:val="none" w:sz="0" w:space="0" w:color="auto"/>
      </w:divBdr>
    </w:div>
    <w:div w:id="613094069">
      <w:bodyDiv w:val="1"/>
      <w:marLeft w:val="0"/>
      <w:marRight w:val="0"/>
      <w:marTop w:val="0"/>
      <w:marBottom w:val="0"/>
      <w:divBdr>
        <w:top w:val="none" w:sz="0" w:space="0" w:color="auto"/>
        <w:left w:val="none" w:sz="0" w:space="0" w:color="auto"/>
        <w:bottom w:val="none" w:sz="0" w:space="0" w:color="auto"/>
        <w:right w:val="none" w:sz="0" w:space="0" w:color="auto"/>
      </w:divBdr>
    </w:div>
    <w:div w:id="1206679014">
      <w:bodyDiv w:val="1"/>
      <w:marLeft w:val="0"/>
      <w:marRight w:val="0"/>
      <w:marTop w:val="0"/>
      <w:marBottom w:val="0"/>
      <w:divBdr>
        <w:top w:val="none" w:sz="0" w:space="0" w:color="auto"/>
        <w:left w:val="none" w:sz="0" w:space="0" w:color="auto"/>
        <w:bottom w:val="none" w:sz="0" w:space="0" w:color="auto"/>
        <w:right w:val="none" w:sz="0" w:space="0" w:color="auto"/>
      </w:divBdr>
    </w:div>
    <w:div w:id="126873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14</Pages>
  <Words>16921</Words>
  <Characters>9645</Characters>
  <Application>Microsoft Office Word</Application>
  <DocSecurity>0</DocSecurity>
  <Lines>80</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2024-06-07T07:41:00Z</cp:lastPrinted>
  <dcterms:created xsi:type="dcterms:W3CDTF">2024-09-23T12:15:00Z</dcterms:created>
  <dcterms:modified xsi:type="dcterms:W3CDTF">2024-09-27T10:29:00Z</dcterms:modified>
</cp:coreProperties>
</file>