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F58" w:rsidRPr="007547AC" w:rsidRDefault="000C2F2D" w:rsidP="00976EF2">
      <w:pPr>
        <w:pStyle w:val="11"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26390" cy="522605"/>
            <wp:effectExtent l="19050" t="0" r="0" b="0"/>
            <wp:docPr id="1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390" cy="522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5F58" w:rsidRPr="00CA2374" w:rsidRDefault="00AD5F58" w:rsidP="00976EF2">
      <w:pPr>
        <w:jc w:val="center"/>
        <w:rPr>
          <w:sz w:val="28"/>
          <w:szCs w:val="28"/>
          <w:lang w:val="uk-UA" w:eastAsia="uk-UA"/>
        </w:rPr>
      </w:pPr>
      <w:r w:rsidRPr="00CA2374">
        <w:rPr>
          <w:sz w:val="28"/>
          <w:szCs w:val="28"/>
          <w:lang w:val="uk-UA" w:eastAsia="uk-UA"/>
        </w:rPr>
        <w:t>УКРАЇНА</w:t>
      </w:r>
    </w:p>
    <w:p w:rsidR="00AD5F58" w:rsidRPr="00CA2374" w:rsidRDefault="00AD5F58" w:rsidP="00976EF2">
      <w:pPr>
        <w:jc w:val="center"/>
        <w:rPr>
          <w:sz w:val="28"/>
          <w:szCs w:val="28"/>
          <w:lang w:val="uk-UA" w:eastAsia="uk-UA"/>
        </w:rPr>
      </w:pPr>
      <w:r w:rsidRPr="00CA2374">
        <w:rPr>
          <w:sz w:val="28"/>
          <w:szCs w:val="28"/>
          <w:lang w:val="uk-UA" w:eastAsia="uk-UA"/>
        </w:rPr>
        <w:t>МІСЦЕВЕ САМОВРЯДУВАННЯ</w:t>
      </w:r>
    </w:p>
    <w:p w:rsidR="00AD5F58" w:rsidRPr="00CA2374" w:rsidRDefault="00AD5F58" w:rsidP="00976EF2">
      <w:pPr>
        <w:jc w:val="center"/>
        <w:rPr>
          <w:sz w:val="28"/>
          <w:szCs w:val="28"/>
          <w:lang w:val="uk-UA" w:eastAsia="uk-UA"/>
        </w:rPr>
      </w:pPr>
      <w:r w:rsidRPr="00CA2374">
        <w:rPr>
          <w:sz w:val="28"/>
          <w:szCs w:val="28"/>
          <w:lang w:val="uk-UA" w:eastAsia="uk-UA"/>
        </w:rPr>
        <w:t>ЧЕРВОНОГРИГОРІВСЬКА СЕЛИЩНА РАДА</w:t>
      </w:r>
      <w:r w:rsidRPr="00CA2374">
        <w:rPr>
          <w:sz w:val="28"/>
          <w:szCs w:val="28"/>
          <w:lang w:val="uk-UA" w:eastAsia="uk-UA"/>
        </w:rPr>
        <w:br/>
        <w:t>НІКОПОЛЬСЬКОГО РАЙОНУ ДНІПРОПЕТРОВСЬКОЇ ОБЛАСТІ</w:t>
      </w:r>
    </w:p>
    <w:p w:rsidR="00AD5F58" w:rsidRPr="00CA2374" w:rsidRDefault="00AD5F58" w:rsidP="00976EF2">
      <w:pPr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ВОСЬМОГО СКЛИКАННЯ</w:t>
      </w:r>
    </w:p>
    <w:p w:rsidR="00AD5F58" w:rsidRPr="00CA2374" w:rsidRDefault="00206703" w:rsidP="00976EF2">
      <w:pPr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ТРИДЦЯТЬ ШОСТА</w:t>
      </w:r>
      <w:r w:rsidR="00AD5F58">
        <w:rPr>
          <w:sz w:val="28"/>
          <w:szCs w:val="28"/>
          <w:lang w:val="uk-UA" w:eastAsia="uk-UA"/>
        </w:rPr>
        <w:t xml:space="preserve"> ЧЕРГОВА СЕСІЯ</w:t>
      </w:r>
    </w:p>
    <w:p w:rsidR="00AD5F58" w:rsidRPr="00CA2374" w:rsidRDefault="00791024" w:rsidP="00976EF2">
      <w:pPr>
        <w:suppressAutoHyphens/>
        <w:jc w:val="center"/>
        <w:rPr>
          <w:sz w:val="32"/>
          <w:szCs w:val="32"/>
          <w:lang w:val="uk-UA" w:eastAsia="ar-S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4" distB="4294967294" distL="114300" distR="114300" simplePos="0" relativeHeight="251657216" behindDoc="0" locked="0" layoutInCell="1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81914</wp:posOffset>
                </wp:positionV>
                <wp:extent cx="6101715" cy="0"/>
                <wp:effectExtent l="19050" t="19050" r="13335" b="3810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101715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CDA6773" id="Прямая соединительная линия 7" o:spid="_x0000_s1026" style="position:absolute;flip:x;z-index:25165721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.3pt,6.45pt" to="480.75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" strokeweight="4.5pt">
                <v:stroke linestyle="thinThick"/>
              </v:line>
            </w:pict>
          </mc:Fallback>
        </mc:AlternateContent>
      </w:r>
    </w:p>
    <w:p w:rsidR="00AD5F58" w:rsidRDefault="00AD5F58" w:rsidP="00976EF2">
      <w:pPr>
        <w:jc w:val="center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>ІШЕННЯ</w:t>
      </w:r>
    </w:p>
    <w:p w:rsidR="00AD5F58" w:rsidRPr="003F6DA0" w:rsidRDefault="00AD5F58" w:rsidP="00976EF2">
      <w:pPr>
        <w:tabs>
          <w:tab w:val="left" w:pos="709"/>
        </w:tabs>
        <w:jc w:val="center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 w:rsidR="00206703">
        <w:rPr>
          <w:sz w:val="28"/>
          <w:szCs w:val="28"/>
          <w:lang w:val="uk-UA"/>
        </w:rPr>
        <w:t>15</w:t>
      </w:r>
      <w:r>
        <w:rPr>
          <w:sz w:val="28"/>
          <w:szCs w:val="28"/>
          <w:lang w:val="uk-UA"/>
        </w:rPr>
        <w:t xml:space="preserve"> грудня 202</w:t>
      </w:r>
      <w:r w:rsidR="00206703">
        <w:rPr>
          <w:sz w:val="28"/>
          <w:szCs w:val="28"/>
          <w:lang w:val="uk-UA"/>
        </w:rPr>
        <w:t>3</w:t>
      </w:r>
      <w:r>
        <w:rPr>
          <w:sz w:val="28"/>
          <w:szCs w:val="28"/>
        </w:rPr>
        <w:t xml:space="preserve"> року №</w:t>
      </w:r>
      <w:r>
        <w:rPr>
          <w:sz w:val="28"/>
          <w:szCs w:val="28"/>
          <w:lang w:val="uk-UA"/>
        </w:rPr>
        <w:t xml:space="preserve"> </w:t>
      </w:r>
      <w:r w:rsidR="00563902">
        <w:rPr>
          <w:sz w:val="28"/>
          <w:szCs w:val="28"/>
          <w:lang w:val="uk-UA"/>
        </w:rPr>
        <w:t>1320</w:t>
      </w:r>
      <w:r>
        <w:rPr>
          <w:sz w:val="28"/>
          <w:szCs w:val="28"/>
          <w:lang w:val="uk-UA"/>
        </w:rPr>
        <w:t xml:space="preserve"> -</w:t>
      </w:r>
      <w:r w:rsidR="009A21A1">
        <w:rPr>
          <w:sz w:val="28"/>
          <w:szCs w:val="28"/>
          <w:lang w:val="uk-UA"/>
        </w:rPr>
        <w:t xml:space="preserve"> </w:t>
      </w:r>
      <w:r w:rsidR="00206703">
        <w:rPr>
          <w:sz w:val="28"/>
          <w:szCs w:val="28"/>
          <w:lang w:val="uk-UA"/>
        </w:rPr>
        <w:t>36</w:t>
      </w:r>
      <w:r w:rsidRPr="005D7C62">
        <w:rPr>
          <w:sz w:val="28"/>
          <w:szCs w:val="28"/>
        </w:rPr>
        <w:t>/</w:t>
      </w:r>
      <w:r w:rsidRPr="005D7C62">
        <w:rPr>
          <w:sz w:val="28"/>
          <w:szCs w:val="28"/>
          <w:lang w:val="en-US"/>
        </w:rPr>
        <w:t>V</w:t>
      </w:r>
      <w:r w:rsidRPr="005D7C62">
        <w:rPr>
          <w:sz w:val="28"/>
          <w:szCs w:val="28"/>
        </w:rPr>
        <w:t>ІІ</w:t>
      </w:r>
      <w:r w:rsidRPr="00294571">
        <w:rPr>
          <w:sz w:val="28"/>
          <w:szCs w:val="28"/>
        </w:rPr>
        <w:t>І</w:t>
      </w:r>
    </w:p>
    <w:p w:rsidR="00033B6B" w:rsidRPr="00791024" w:rsidRDefault="00033B6B" w:rsidP="00976EF2">
      <w:pPr>
        <w:ind w:firstLine="540"/>
        <w:jc w:val="center"/>
        <w:rPr>
          <w:b/>
          <w:lang w:val="uk-UA"/>
        </w:rPr>
      </w:pPr>
    </w:p>
    <w:p w:rsidR="00033B6B" w:rsidRPr="003265DB" w:rsidRDefault="00033B6B" w:rsidP="00976EF2">
      <w:pPr>
        <w:jc w:val="both"/>
        <w:rPr>
          <w:sz w:val="28"/>
          <w:szCs w:val="28"/>
          <w:lang w:val="uk-UA"/>
        </w:rPr>
      </w:pPr>
      <w:r w:rsidRPr="00410A52">
        <w:rPr>
          <w:sz w:val="28"/>
          <w:szCs w:val="28"/>
          <w:lang w:val="uk-UA"/>
        </w:rPr>
        <w:t xml:space="preserve">Про </w:t>
      </w:r>
      <w:r w:rsidR="00E045DA">
        <w:rPr>
          <w:sz w:val="28"/>
          <w:szCs w:val="28"/>
          <w:lang w:val="uk-UA"/>
        </w:rPr>
        <w:t>Програм</w:t>
      </w:r>
      <w:r w:rsidR="00BD00D9">
        <w:rPr>
          <w:sz w:val="28"/>
          <w:szCs w:val="28"/>
          <w:lang w:val="uk-UA"/>
        </w:rPr>
        <w:t>у</w:t>
      </w:r>
      <w:r w:rsidR="00AD5F58">
        <w:rPr>
          <w:sz w:val="28"/>
          <w:szCs w:val="28"/>
          <w:lang w:val="uk-UA"/>
        </w:rPr>
        <w:t xml:space="preserve"> </w:t>
      </w:r>
      <w:r w:rsidR="00971442">
        <w:rPr>
          <w:sz w:val="28"/>
          <w:szCs w:val="28"/>
          <w:lang w:val="uk-UA"/>
        </w:rPr>
        <w:t>розвитку</w:t>
      </w:r>
      <w:r w:rsidRPr="003265DB">
        <w:rPr>
          <w:sz w:val="28"/>
          <w:szCs w:val="28"/>
          <w:lang w:val="uk-UA"/>
        </w:rPr>
        <w:t xml:space="preserve"> культури</w:t>
      </w:r>
      <w:r w:rsidR="00971442">
        <w:rPr>
          <w:sz w:val="28"/>
          <w:szCs w:val="28"/>
          <w:lang w:val="uk-UA"/>
        </w:rPr>
        <w:t>,</w:t>
      </w:r>
      <w:r w:rsidRPr="003265DB">
        <w:rPr>
          <w:sz w:val="28"/>
          <w:szCs w:val="28"/>
          <w:lang w:val="uk-UA"/>
        </w:rPr>
        <w:t xml:space="preserve"> мистецтв</w:t>
      </w:r>
      <w:r w:rsidR="00971442">
        <w:rPr>
          <w:sz w:val="28"/>
          <w:szCs w:val="28"/>
          <w:lang w:val="uk-UA"/>
        </w:rPr>
        <w:t>а та охорони культурної спадщини</w:t>
      </w:r>
      <w:r w:rsidR="008D524E">
        <w:rPr>
          <w:sz w:val="28"/>
          <w:szCs w:val="28"/>
          <w:lang w:val="uk-UA"/>
        </w:rPr>
        <w:t xml:space="preserve"> в</w:t>
      </w:r>
      <w:r w:rsidRPr="003265DB">
        <w:rPr>
          <w:sz w:val="28"/>
          <w:szCs w:val="28"/>
          <w:lang w:val="uk-UA"/>
        </w:rPr>
        <w:t xml:space="preserve"> Червоногригорівській </w:t>
      </w:r>
      <w:r w:rsidR="00971442">
        <w:rPr>
          <w:sz w:val="28"/>
          <w:szCs w:val="28"/>
          <w:lang w:val="uk-UA"/>
        </w:rPr>
        <w:t xml:space="preserve">селищній раді </w:t>
      </w:r>
      <w:r w:rsidR="00DF26C2">
        <w:rPr>
          <w:sz w:val="28"/>
          <w:szCs w:val="28"/>
          <w:lang w:val="uk-UA"/>
        </w:rPr>
        <w:t>на 202</w:t>
      </w:r>
      <w:r w:rsidR="00206703">
        <w:rPr>
          <w:sz w:val="28"/>
          <w:szCs w:val="28"/>
          <w:lang w:val="uk-UA"/>
        </w:rPr>
        <w:t>4-2025</w:t>
      </w:r>
      <w:r w:rsidR="00DF26C2">
        <w:rPr>
          <w:sz w:val="28"/>
          <w:szCs w:val="28"/>
          <w:lang w:val="uk-UA"/>
        </w:rPr>
        <w:t xml:space="preserve"> р</w:t>
      </w:r>
      <w:r w:rsidR="00206703">
        <w:rPr>
          <w:sz w:val="28"/>
          <w:szCs w:val="28"/>
          <w:lang w:val="uk-UA"/>
        </w:rPr>
        <w:t>о</w:t>
      </w:r>
      <w:r w:rsidR="00DF26C2">
        <w:rPr>
          <w:sz w:val="28"/>
          <w:szCs w:val="28"/>
          <w:lang w:val="uk-UA"/>
        </w:rPr>
        <w:t>к</w:t>
      </w:r>
      <w:r w:rsidR="00206703">
        <w:rPr>
          <w:sz w:val="28"/>
          <w:szCs w:val="28"/>
          <w:lang w:val="uk-UA"/>
        </w:rPr>
        <w:t>и</w:t>
      </w:r>
    </w:p>
    <w:p w:rsidR="00033B6B" w:rsidRPr="00410A52" w:rsidRDefault="00033B6B" w:rsidP="00976EF2">
      <w:pPr>
        <w:jc w:val="both"/>
        <w:rPr>
          <w:sz w:val="28"/>
          <w:szCs w:val="28"/>
          <w:lang w:val="uk-UA"/>
        </w:rPr>
      </w:pPr>
    </w:p>
    <w:p w:rsidR="00AD5F58" w:rsidRPr="001D72A0" w:rsidRDefault="001863D9" w:rsidP="004D4925">
      <w:pPr>
        <w:ind w:firstLine="708"/>
        <w:jc w:val="both"/>
        <w:rPr>
          <w:sz w:val="28"/>
          <w:szCs w:val="28"/>
          <w:lang w:val="uk-UA"/>
        </w:rPr>
      </w:pPr>
      <w:r w:rsidRPr="001863D9">
        <w:rPr>
          <w:color w:val="000000"/>
          <w:sz w:val="28"/>
          <w:szCs w:val="28"/>
          <w:shd w:val="clear" w:color="auto" w:fill="FFFFFF"/>
          <w:lang w:val="uk-UA"/>
        </w:rPr>
        <w:t xml:space="preserve">Відповідно </w:t>
      </w:r>
      <w:r w:rsidRPr="001863D9">
        <w:rPr>
          <w:sz w:val="28"/>
          <w:szCs w:val="28"/>
          <w:shd w:val="clear" w:color="auto" w:fill="FFFFFF"/>
          <w:lang w:val="uk-UA"/>
        </w:rPr>
        <w:t xml:space="preserve">до </w:t>
      </w:r>
      <w:r w:rsidR="00563902">
        <w:rPr>
          <w:sz w:val="28"/>
          <w:szCs w:val="28"/>
          <w:shd w:val="clear" w:color="auto" w:fill="FFFFFF"/>
          <w:lang w:val="uk-UA"/>
        </w:rPr>
        <w:t>з</w:t>
      </w:r>
      <w:r w:rsidRPr="001863D9">
        <w:rPr>
          <w:sz w:val="28"/>
          <w:szCs w:val="28"/>
          <w:shd w:val="clear" w:color="auto" w:fill="FFFFFF"/>
          <w:lang w:val="uk-UA"/>
        </w:rPr>
        <w:t xml:space="preserve">аконів України «Про культуру», «Про охорону культурної спадщини», «Про бібліотеки і бібліотечну справу», </w:t>
      </w:r>
      <w:r w:rsidR="004D4925">
        <w:rPr>
          <w:sz w:val="28"/>
          <w:szCs w:val="28"/>
          <w:shd w:val="clear" w:color="auto" w:fill="FFFFFF"/>
          <w:lang w:val="uk-UA"/>
        </w:rPr>
        <w:t>«П</w:t>
      </w:r>
      <w:r>
        <w:rPr>
          <w:sz w:val="28"/>
          <w:szCs w:val="28"/>
          <w:shd w:val="clear" w:color="auto" w:fill="FFFFFF"/>
          <w:lang w:val="uk-UA"/>
        </w:rPr>
        <w:t>ро забезпечення функціонування української мови як державної», «Про день пам’яті та перемоги над нацизмом у Другій світовій війні 1939-1945 років»</w:t>
      </w:r>
      <w:r w:rsidR="004D4925">
        <w:rPr>
          <w:sz w:val="28"/>
          <w:szCs w:val="28"/>
          <w:shd w:val="clear" w:color="auto" w:fill="FFFFFF"/>
          <w:lang w:val="uk-UA"/>
        </w:rPr>
        <w:t>, «Про внесення змін до статті 73 Кодексу законів про працю України», Указу Президента України «Про внесення змін до деяких указів Президента України»</w:t>
      </w:r>
      <w:r w:rsidRPr="001863D9">
        <w:rPr>
          <w:sz w:val="28"/>
          <w:szCs w:val="28"/>
          <w:shd w:val="clear" w:color="auto" w:fill="FFFFFF"/>
          <w:lang w:val="uk-UA"/>
        </w:rPr>
        <w:t xml:space="preserve"> </w:t>
      </w:r>
      <w:r w:rsidR="004D4925">
        <w:rPr>
          <w:sz w:val="28"/>
          <w:szCs w:val="28"/>
          <w:shd w:val="clear" w:color="auto" w:fill="FFFFFF"/>
          <w:lang w:val="uk-UA"/>
        </w:rPr>
        <w:t xml:space="preserve">від 28 липня 2023 року № 455/2023, керуючись </w:t>
      </w:r>
      <w:r w:rsidRPr="001863D9">
        <w:rPr>
          <w:sz w:val="28"/>
          <w:szCs w:val="28"/>
          <w:shd w:val="clear" w:color="auto" w:fill="FFFFFF"/>
          <w:lang w:val="uk-UA"/>
        </w:rPr>
        <w:t>ст.</w:t>
      </w:r>
      <w:r w:rsidR="00563902">
        <w:rPr>
          <w:sz w:val="28"/>
          <w:szCs w:val="28"/>
          <w:shd w:val="clear" w:color="auto" w:fill="FFFFFF"/>
          <w:lang w:val="uk-UA"/>
        </w:rPr>
        <w:t xml:space="preserve"> </w:t>
      </w:r>
      <w:r w:rsidRPr="001863D9">
        <w:rPr>
          <w:sz w:val="28"/>
          <w:szCs w:val="28"/>
          <w:shd w:val="clear" w:color="auto" w:fill="FFFFFF"/>
          <w:lang w:val="uk-UA"/>
        </w:rPr>
        <w:t xml:space="preserve">26 Закону України «Про місцеве самоврядування в Україні», з метою </w:t>
      </w:r>
      <w:r w:rsidR="001E1C9E" w:rsidRPr="001863D9">
        <w:rPr>
          <w:sz w:val="28"/>
          <w:szCs w:val="28"/>
          <w:shd w:val="clear" w:color="auto" w:fill="FFFFFF"/>
          <w:lang w:val="uk-UA"/>
        </w:rPr>
        <w:t>збереження та розвитку мережі закладів культури, покращення матеріально-технічного оснащення,</w:t>
      </w:r>
      <w:r w:rsidR="004D4925">
        <w:rPr>
          <w:sz w:val="28"/>
          <w:szCs w:val="28"/>
          <w:shd w:val="clear" w:color="auto" w:fill="FFFFFF"/>
          <w:lang w:val="uk-UA"/>
        </w:rPr>
        <w:t xml:space="preserve"> належного задоволення культурних і духовних потреб мешканців громади, </w:t>
      </w:r>
      <w:r w:rsidR="001D72A0" w:rsidRPr="001D72A0">
        <w:rPr>
          <w:sz w:val="28"/>
          <w:szCs w:val="28"/>
          <w:lang w:val="uk-UA"/>
        </w:rPr>
        <w:t>створення умов для збереження життя в умовах воєнного стану шляхом відновлення зруйнованої та пошкодженої інфраструктури,  о</w:t>
      </w:r>
      <w:r w:rsidRPr="001D72A0">
        <w:rPr>
          <w:sz w:val="28"/>
          <w:szCs w:val="28"/>
          <w:shd w:val="clear" w:color="auto" w:fill="FFFFFF"/>
          <w:lang w:val="uk-UA"/>
        </w:rPr>
        <w:t xml:space="preserve">рганізації змістовного дозвілля, збереження народних традицій, нематеріальної культурної спадщини, </w:t>
      </w:r>
      <w:r w:rsidRPr="001D72A0">
        <w:rPr>
          <w:sz w:val="28"/>
          <w:szCs w:val="28"/>
          <w:lang w:val="uk-UA"/>
        </w:rPr>
        <w:t>соціального захисту працівників культури</w:t>
      </w:r>
      <w:r w:rsidR="004D4925" w:rsidRPr="001D72A0">
        <w:rPr>
          <w:sz w:val="28"/>
          <w:szCs w:val="28"/>
          <w:lang w:val="uk-UA"/>
        </w:rPr>
        <w:t>,</w:t>
      </w:r>
      <w:r w:rsidR="004D4925" w:rsidRPr="001D72A0">
        <w:rPr>
          <w:sz w:val="28"/>
          <w:szCs w:val="28"/>
          <w:shd w:val="clear" w:color="auto" w:fill="FFFFFF"/>
          <w:lang w:val="uk-UA"/>
        </w:rPr>
        <w:t xml:space="preserve"> </w:t>
      </w:r>
      <w:r w:rsidR="00747F1B" w:rsidRPr="001D72A0">
        <w:rPr>
          <w:sz w:val="28"/>
          <w:szCs w:val="28"/>
          <w:lang w:val="uk-UA"/>
        </w:rPr>
        <w:t>в</w:t>
      </w:r>
      <w:r w:rsidR="00033B6B" w:rsidRPr="001D72A0">
        <w:rPr>
          <w:sz w:val="28"/>
          <w:szCs w:val="28"/>
          <w:lang w:val="uk-UA"/>
        </w:rPr>
        <w:t xml:space="preserve">раховуючи пропозиції та </w:t>
      </w:r>
      <w:r w:rsidR="004D4925" w:rsidRPr="001D72A0">
        <w:rPr>
          <w:sz w:val="28"/>
          <w:szCs w:val="28"/>
          <w:lang w:val="uk-UA"/>
        </w:rPr>
        <w:t xml:space="preserve">рекомендації постійних комісій, </w:t>
      </w:r>
      <w:r w:rsidR="00033B6B" w:rsidRPr="001D72A0">
        <w:rPr>
          <w:sz w:val="28"/>
          <w:szCs w:val="28"/>
          <w:lang w:val="uk-UA"/>
        </w:rPr>
        <w:t xml:space="preserve">селищна  рада   </w:t>
      </w:r>
    </w:p>
    <w:p w:rsidR="004D4925" w:rsidRPr="004D4925" w:rsidRDefault="004D4925" w:rsidP="004D4925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</w:p>
    <w:p w:rsidR="00033B6B" w:rsidRDefault="00AD5F58" w:rsidP="00563902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1D7F82" w:rsidRPr="00410A52" w:rsidRDefault="001D7F82" w:rsidP="00563902">
      <w:pPr>
        <w:jc w:val="both"/>
        <w:rPr>
          <w:b/>
          <w:sz w:val="28"/>
          <w:szCs w:val="28"/>
          <w:lang w:val="uk-UA"/>
        </w:rPr>
      </w:pPr>
    </w:p>
    <w:p w:rsidR="00033B6B" w:rsidRPr="00410A52" w:rsidRDefault="00033B6B" w:rsidP="001D72A0">
      <w:pPr>
        <w:ind w:firstLine="709"/>
        <w:jc w:val="both"/>
        <w:rPr>
          <w:sz w:val="28"/>
          <w:szCs w:val="28"/>
          <w:lang w:val="uk-UA"/>
        </w:rPr>
      </w:pPr>
      <w:r w:rsidRPr="00410A52">
        <w:rPr>
          <w:sz w:val="28"/>
          <w:szCs w:val="28"/>
          <w:lang w:val="uk-UA"/>
        </w:rPr>
        <w:t xml:space="preserve">1. Затвердити </w:t>
      </w:r>
      <w:r w:rsidR="00C41694">
        <w:rPr>
          <w:sz w:val="28"/>
          <w:szCs w:val="28"/>
          <w:lang w:val="uk-UA"/>
        </w:rPr>
        <w:t>Програму</w:t>
      </w:r>
      <w:r w:rsidR="00C41694" w:rsidRPr="00C41694">
        <w:rPr>
          <w:sz w:val="28"/>
          <w:szCs w:val="28"/>
          <w:lang w:val="uk-UA"/>
        </w:rPr>
        <w:t xml:space="preserve"> розвитку культури, мистецтва та охорони культурної спадщини у Червоногригорівській селищній раді на 202</w:t>
      </w:r>
      <w:r w:rsidR="00206703">
        <w:rPr>
          <w:sz w:val="28"/>
          <w:szCs w:val="28"/>
          <w:lang w:val="uk-UA"/>
        </w:rPr>
        <w:t>4-2025</w:t>
      </w:r>
      <w:r w:rsidR="00C41694" w:rsidRPr="00C41694">
        <w:rPr>
          <w:sz w:val="28"/>
          <w:szCs w:val="28"/>
          <w:lang w:val="uk-UA"/>
        </w:rPr>
        <w:t xml:space="preserve"> р</w:t>
      </w:r>
      <w:r w:rsidR="00206703">
        <w:rPr>
          <w:sz w:val="28"/>
          <w:szCs w:val="28"/>
          <w:lang w:val="uk-UA"/>
        </w:rPr>
        <w:t>о</w:t>
      </w:r>
      <w:r w:rsidR="00C41694" w:rsidRPr="00C41694">
        <w:rPr>
          <w:sz w:val="28"/>
          <w:szCs w:val="28"/>
          <w:lang w:val="uk-UA"/>
        </w:rPr>
        <w:t>к</w:t>
      </w:r>
      <w:r w:rsidR="00206703">
        <w:rPr>
          <w:sz w:val="28"/>
          <w:szCs w:val="28"/>
          <w:lang w:val="uk-UA"/>
        </w:rPr>
        <w:t>и</w:t>
      </w:r>
      <w:r w:rsidR="001D72A0">
        <w:rPr>
          <w:sz w:val="28"/>
          <w:szCs w:val="28"/>
          <w:lang w:val="uk-UA"/>
        </w:rPr>
        <w:t xml:space="preserve"> (додається).</w:t>
      </w:r>
    </w:p>
    <w:p w:rsidR="00033B6B" w:rsidRPr="00410A52" w:rsidRDefault="00033B6B" w:rsidP="001D72A0">
      <w:pPr>
        <w:ind w:firstLine="709"/>
        <w:jc w:val="both"/>
        <w:rPr>
          <w:sz w:val="28"/>
          <w:szCs w:val="28"/>
          <w:lang w:val="uk-UA"/>
        </w:rPr>
      </w:pPr>
      <w:r w:rsidRPr="00410A52">
        <w:rPr>
          <w:sz w:val="28"/>
          <w:szCs w:val="28"/>
          <w:lang w:val="uk-UA"/>
        </w:rPr>
        <w:t>2. Організацію роботи щодо виконання завдань та заходів Програми доручити відділу освіти,</w:t>
      </w:r>
      <w:r w:rsidR="00410A52">
        <w:rPr>
          <w:sz w:val="28"/>
          <w:szCs w:val="28"/>
          <w:lang w:val="uk-UA"/>
        </w:rPr>
        <w:t xml:space="preserve"> </w:t>
      </w:r>
      <w:r w:rsidRPr="00410A52">
        <w:rPr>
          <w:sz w:val="28"/>
          <w:szCs w:val="28"/>
          <w:lang w:val="uk-UA"/>
        </w:rPr>
        <w:t xml:space="preserve">культури, </w:t>
      </w:r>
      <w:r w:rsidR="00DF26C2">
        <w:rPr>
          <w:sz w:val="28"/>
          <w:szCs w:val="28"/>
          <w:lang w:val="uk-UA"/>
        </w:rPr>
        <w:t>молоді та спорту</w:t>
      </w:r>
      <w:r w:rsidRPr="00410A52">
        <w:rPr>
          <w:sz w:val="28"/>
          <w:szCs w:val="28"/>
          <w:lang w:val="uk-UA"/>
        </w:rPr>
        <w:t xml:space="preserve"> виконавчого комітету Червоногригорівської селищної ради</w:t>
      </w:r>
      <w:r w:rsidR="00DF26C2">
        <w:rPr>
          <w:sz w:val="28"/>
          <w:szCs w:val="28"/>
          <w:lang w:val="uk-UA"/>
        </w:rPr>
        <w:t xml:space="preserve"> (</w:t>
      </w:r>
      <w:proofErr w:type="spellStart"/>
      <w:r w:rsidR="00DF26C2">
        <w:rPr>
          <w:sz w:val="28"/>
          <w:szCs w:val="28"/>
          <w:lang w:val="uk-UA"/>
        </w:rPr>
        <w:t>Гелеван</w:t>
      </w:r>
      <w:proofErr w:type="spellEnd"/>
      <w:r w:rsidR="00E045DA">
        <w:rPr>
          <w:sz w:val="28"/>
          <w:szCs w:val="28"/>
          <w:lang w:val="uk-UA"/>
        </w:rPr>
        <w:t>)</w:t>
      </w:r>
      <w:r w:rsidR="001D72A0">
        <w:rPr>
          <w:sz w:val="28"/>
          <w:szCs w:val="28"/>
          <w:lang w:val="uk-UA"/>
        </w:rPr>
        <w:t>.</w:t>
      </w:r>
    </w:p>
    <w:p w:rsidR="009A21A1" w:rsidRDefault="00E17735" w:rsidP="001D72A0">
      <w:pPr>
        <w:ind w:firstLine="709"/>
        <w:jc w:val="both"/>
        <w:rPr>
          <w:rFonts w:eastAsia="Calibri"/>
          <w:kern w:val="1"/>
          <w:sz w:val="28"/>
          <w:szCs w:val="28"/>
          <w:lang w:val="uk-UA" w:eastAsia="hi-IN" w:bidi="hi-IN"/>
        </w:rPr>
      </w:pPr>
      <w:r>
        <w:rPr>
          <w:sz w:val="28"/>
          <w:szCs w:val="28"/>
          <w:lang w:val="uk-UA"/>
        </w:rPr>
        <w:t>3</w:t>
      </w:r>
      <w:r w:rsidR="00033B6B" w:rsidRPr="00410A52">
        <w:rPr>
          <w:sz w:val="28"/>
          <w:szCs w:val="28"/>
          <w:lang w:val="uk-UA"/>
        </w:rPr>
        <w:t xml:space="preserve">. </w:t>
      </w:r>
      <w:r w:rsidR="00DF26C2" w:rsidRPr="00DF26C2">
        <w:rPr>
          <w:rFonts w:eastAsia="Calibri"/>
          <w:kern w:val="1"/>
          <w:sz w:val="28"/>
          <w:szCs w:val="28"/>
          <w:lang w:val="uk-UA" w:eastAsia="hi-IN" w:bidi="hi-IN"/>
        </w:rPr>
        <w:t>Контроль за виконанням цього рішення покласти на постійні комісії селищної ради з питан</w:t>
      </w:r>
      <w:r w:rsidR="00206703">
        <w:rPr>
          <w:rFonts w:eastAsia="Calibri"/>
          <w:kern w:val="1"/>
          <w:sz w:val="28"/>
          <w:szCs w:val="28"/>
          <w:lang w:val="uk-UA" w:eastAsia="hi-IN" w:bidi="hi-IN"/>
        </w:rPr>
        <w:t>ь</w:t>
      </w:r>
      <w:r w:rsidR="00DF26C2" w:rsidRPr="00DF26C2">
        <w:rPr>
          <w:rFonts w:eastAsia="Calibri"/>
          <w:kern w:val="1"/>
          <w:sz w:val="28"/>
          <w:szCs w:val="28"/>
          <w:lang w:val="uk-UA" w:eastAsia="hi-IN" w:bidi="hi-IN"/>
        </w:rPr>
        <w:t xml:space="preserve"> фінансів, бюджету, планування соціально-економічного розвитку, інвестицій (</w:t>
      </w:r>
      <w:r w:rsidR="00206703">
        <w:rPr>
          <w:rFonts w:eastAsia="Calibri"/>
          <w:kern w:val="1"/>
          <w:sz w:val="28"/>
          <w:szCs w:val="28"/>
          <w:lang w:val="uk-UA" w:eastAsia="hi-IN" w:bidi="hi-IN"/>
        </w:rPr>
        <w:t>Науменко</w:t>
      </w:r>
      <w:r w:rsidR="00DF26C2" w:rsidRPr="00DF26C2">
        <w:rPr>
          <w:rFonts w:eastAsia="Calibri"/>
          <w:kern w:val="1"/>
          <w:sz w:val="28"/>
          <w:szCs w:val="28"/>
          <w:lang w:val="uk-UA" w:eastAsia="hi-IN" w:bidi="hi-IN"/>
        </w:rPr>
        <w:t xml:space="preserve">); </w:t>
      </w:r>
      <w:r w:rsidR="00206703">
        <w:rPr>
          <w:rFonts w:eastAsia="Calibri"/>
          <w:kern w:val="1"/>
          <w:sz w:val="28"/>
          <w:szCs w:val="28"/>
          <w:lang w:val="uk-UA" w:eastAsia="hi-IN" w:bidi="hi-IN"/>
        </w:rPr>
        <w:t xml:space="preserve">з питань </w:t>
      </w:r>
      <w:r w:rsidR="00DF26C2" w:rsidRPr="00DF26C2">
        <w:rPr>
          <w:rFonts w:eastAsia="Calibri"/>
          <w:kern w:val="1"/>
          <w:sz w:val="28"/>
          <w:szCs w:val="28"/>
          <w:lang w:val="uk-UA" w:eastAsia="hi-IN" w:bidi="hi-IN"/>
        </w:rPr>
        <w:t>прав людини, законності, депутатської діяльності, етики, регламенту та гуманітарних питань (Коваленко).</w:t>
      </w:r>
    </w:p>
    <w:p w:rsidR="00563902" w:rsidRDefault="00563902" w:rsidP="00563902">
      <w:pPr>
        <w:rPr>
          <w:sz w:val="28"/>
          <w:szCs w:val="28"/>
          <w:lang w:val="uk-UA"/>
        </w:rPr>
      </w:pPr>
    </w:p>
    <w:p w:rsidR="001D7F82" w:rsidRDefault="001D7F82" w:rsidP="00563902">
      <w:pPr>
        <w:rPr>
          <w:sz w:val="28"/>
          <w:szCs w:val="28"/>
          <w:lang w:val="uk-UA"/>
        </w:rPr>
      </w:pPr>
      <w:bookmarkStart w:id="0" w:name="_GoBack"/>
      <w:bookmarkEnd w:id="0"/>
    </w:p>
    <w:p w:rsidR="00563902" w:rsidRPr="001D72A0" w:rsidRDefault="00563902" w:rsidP="00563902">
      <w:pPr>
        <w:rPr>
          <w:rFonts w:eastAsia="Calibri"/>
          <w:kern w:val="1"/>
          <w:sz w:val="28"/>
          <w:szCs w:val="28"/>
          <w:lang w:val="uk-UA" w:eastAsia="hi-IN" w:bidi="hi-IN"/>
        </w:rPr>
      </w:pPr>
      <w:r>
        <w:rPr>
          <w:sz w:val="28"/>
          <w:szCs w:val="28"/>
          <w:lang w:val="uk-UA"/>
        </w:rPr>
        <w:t>Селищний голова                                                            Олександр ПРОКОПЕНКО</w:t>
      </w:r>
    </w:p>
    <w:p w:rsidR="00206B00" w:rsidRPr="00882BB2" w:rsidRDefault="00206B00" w:rsidP="00E84D33">
      <w:pPr>
        <w:shd w:val="clear" w:color="auto" w:fill="FFFFFF"/>
        <w:ind w:firstLine="5670"/>
        <w:rPr>
          <w:bCs/>
          <w:color w:val="000000"/>
          <w:sz w:val="28"/>
          <w:szCs w:val="28"/>
          <w:lang w:val="uk-UA" w:eastAsia="uk-UA"/>
        </w:rPr>
      </w:pPr>
      <w:r w:rsidRPr="00882BB2">
        <w:rPr>
          <w:bCs/>
          <w:color w:val="000000"/>
          <w:sz w:val="28"/>
          <w:szCs w:val="28"/>
          <w:lang w:val="uk-UA" w:eastAsia="uk-UA"/>
        </w:rPr>
        <w:lastRenderedPageBreak/>
        <w:t>ЗАТВЕРДЖЕНО</w:t>
      </w:r>
    </w:p>
    <w:p w:rsidR="00206B00" w:rsidRPr="00882BB2" w:rsidRDefault="00206B00" w:rsidP="00E84D33">
      <w:pPr>
        <w:shd w:val="clear" w:color="auto" w:fill="FFFFFF"/>
        <w:ind w:firstLine="5670"/>
        <w:rPr>
          <w:bCs/>
          <w:color w:val="000000"/>
          <w:sz w:val="28"/>
          <w:szCs w:val="28"/>
          <w:lang w:val="uk-UA" w:eastAsia="uk-UA"/>
        </w:rPr>
      </w:pPr>
      <w:r w:rsidRPr="00882BB2">
        <w:rPr>
          <w:bCs/>
          <w:color w:val="000000"/>
          <w:sz w:val="28"/>
          <w:szCs w:val="28"/>
          <w:lang w:val="uk-UA" w:eastAsia="uk-UA"/>
        </w:rPr>
        <w:t>Рішення Червоногригорівської</w:t>
      </w:r>
    </w:p>
    <w:p w:rsidR="00206B00" w:rsidRPr="00882BB2" w:rsidRDefault="00206B00" w:rsidP="00E84D33">
      <w:pPr>
        <w:shd w:val="clear" w:color="auto" w:fill="FFFFFF"/>
        <w:ind w:firstLine="5670"/>
        <w:rPr>
          <w:bCs/>
          <w:color w:val="000000"/>
          <w:sz w:val="28"/>
          <w:szCs w:val="28"/>
          <w:lang w:val="uk-UA" w:eastAsia="uk-UA"/>
        </w:rPr>
      </w:pPr>
      <w:r w:rsidRPr="00882BB2">
        <w:rPr>
          <w:bCs/>
          <w:color w:val="000000"/>
          <w:sz w:val="28"/>
          <w:szCs w:val="28"/>
          <w:lang w:val="uk-UA" w:eastAsia="uk-UA"/>
        </w:rPr>
        <w:t>селищної ради</w:t>
      </w:r>
    </w:p>
    <w:p w:rsidR="00206B00" w:rsidRPr="00E84D33" w:rsidRDefault="00206B00" w:rsidP="00E84D33">
      <w:pPr>
        <w:shd w:val="clear" w:color="auto" w:fill="FFFFFF"/>
        <w:ind w:firstLine="5670"/>
        <w:rPr>
          <w:bCs/>
          <w:color w:val="000000"/>
          <w:sz w:val="28"/>
          <w:szCs w:val="28"/>
          <w:lang w:val="uk-UA" w:eastAsia="uk-UA"/>
        </w:rPr>
      </w:pPr>
      <w:r w:rsidRPr="00E84D33">
        <w:rPr>
          <w:bCs/>
          <w:color w:val="000000"/>
          <w:sz w:val="28"/>
          <w:szCs w:val="28"/>
          <w:lang w:val="uk-UA" w:eastAsia="uk-UA"/>
        </w:rPr>
        <w:t xml:space="preserve">від </w:t>
      </w:r>
      <w:r w:rsidR="00206703">
        <w:rPr>
          <w:bCs/>
          <w:color w:val="000000"/>
          <w:sz w:val="28"/>
          <w:szCs w:val="28"/>
          <w:lang w:val="uk-UA" w:eastAsia="uk-UA"/>
        </w:rPr>
        <w:t>15</w:t>
      </w:r>
      <w:r w:rsidRPr="00E84D33">
        <w:rPr>
          <w:bCs/>
          <w:color w:val="000000"/>
          <w:sz w:val="28"/>
          <w:szCs w:val="28"/>
          <w:lang w:val="uk-UA" w:eastAsia="uk-UA"/>
        </w:rPr>
        <w:t xml:space="preserve"> грудня 202</w:t>
      </w:r>
      <w:r w:rsidR="00206703">
        <w:rPr>
          <w:bCs/>
          <w:color w:val="000000"/>
          <w:sz w:val="28"/>
          <w:szCs w:val="28"/>
          <w:lang w:val="uk-UA" w:eastAsia="uk-UA"/>
        </w:rPr>
        <w:t>3</w:t>
      </w:r>
      <w:r w:rsidRPr="00E84D33">
        <w:rPr>
          <w:bCs/>
          <w:color w:val="000000"/>
          <w:sz w:val="28"/>
          <w:szCs w:val="28"/>
          <w:lang w:val="uk-UA" w:eastAsia="uk-UA"/>
        </w:rPr>
        <w:t xml:space="preserve"> року</w:t>
      </w:r>
    </w:p>
    <w:p w:rsidR="00206B00" w:rsidRPr="00E84D33" w:rsidRDefault="00206B00" w:rsidP="00E84D33">
      <w:pPr>
        <w:shd w:val="clear" w:color="auto" w:fill="FFFFFF"/>
        <w:ind w:firstLine="5670"/>
        <w:rPr>
          <w:color w:val="000000"/>
          <w:sz w:val="28"/>
          <w:szCs w:val="28"/>
          <w:lang w:val="uk-UA" w:eastAsia="uk-UA"/>
        </w:rPr>
      </w:pPr>
      <w:r w:rsidRPr="00E84D33">
        <w:rPr>
          <w:bCs/>
          <w:color w:val="000000"/>
          <w:sz w:val="28"/>
          <w:szCs w:val="28"/>
          <w:lang w:val="uk-UA" w:eastAsia="uk-UA"/>
        </w:rPr>
        <w:t xml:space="preserve">№ </w:t>
      </w:r>
      <w:r w:rsidR="00563902">
        <w:rPr>
          <w:bCs/>
          <w:color w:val="000000"/>
          <w:sz w:val="28"/>
          <w:szCs w:val="28"/>
          <w:lang w:val="uk-UA" w:eastAsia="uk-UA"/>
        </w:rPr>
        <w:t>1320</w:t>
      </w:r>
      <w:r w:rsidR="00D64B8A">
        <w:rPr>
          <w:bCs/>
          <w:color w:val="000000"/>
          <w:sz w:val="28"/>
          <w:szCs w:val="28"/>
          <w:lang w:val="uk-UA" w:eastAsia="uk-UA"/>
        </w:rPr>
        <w:t xml:space="preserve"> </w:t>
      </w:r>
      <w:r w:rsidRPr="00E84D33">
        <w:rPr>
          <w:bCs/>
          <w:color w:val="000000"/>
          <w:sz w:val="28"/>
          <w:szCs w:val="28"/>
          <w:lang w:val="uk-UA" w:eastAsia="uk-UA"/>
        </w:rPr>
        <w:t>-</w:t>
      </w:r>
      <w:r w:rsidR="00796F84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206703">
        <w:rPr>
          <w:bCs/>
          <w:color w:val="000000"/>
          <w:sz w:val="28"/>
          <w:szCs w:val="28"/>
          <w:lang w:val="uk-UA" w:eastAsia="uk-UA"/>
        </w:rPr>
        <w:t>36</w:t>
      </w:r>
      <w:r w:rsidRPr="00E84D33">
        <w:rPr>
          <w:bCs/>
          <w:color w:val="000000"/>
          <w:sz w:val="28"/>
          <w:szCs w:val="28"/>
          <w:lang w:val="uk-UA" w:eastAsia="uk-UA"/>
        </w:rPr>
        <w:t>/</w:t>
      </w:r>
      <w:r w:rsidRPr="003614EC">
        <w:rPr>
          <w:sz w:val="28"/>
          <w:szCs w:val="28"/>
          <w:lang w:val="en-US"/>
        </w:rPr>
        <w:t>V</w:t>
      </w:r>
      <w:r w:rsidRPr="00E84D33">
        <w:rPr>
          <w:sz w:val="28"/>
          <w:szCs w:val="28"/>
          <w:lang w:val="uk-UA"/>
        </w:rPr>
        <w:t>ІІІ</w:t>
      </w:r>
    </w:p>
    <w:p w:rsidR="00E7663E" w:rsidRDefault="00E7663E" w:rsidP="00E7663E">
      <w:pPr>
        <w:pStyle w:val="a5"/>
        <w:jc w:val="right"/>
        <w:rPr>
          <w:rFonts w:ascii="Times New Roman" w:eastAsia="Times New Roman" w:hAnsi="Times New Roman"/>
          <w:bCs/>
          <w:color w:val="39474F"/>
          <w:sz w:val="28"/>
          <w:szCs w:val="28"/>
          <w:lang w:val="uk-UA" w:eastAsia="ru-RU"/>
        </w:rPr>
      </w:pPr>
    </w:p>
    <w:p w:rsidR="001F3B97" w:rsidRDefault="001F3B97" w:rsidP="00E7663E">
      <w:pPr>
        <w:pStyle w:val="a5"/>
        <w:jc w:val="right"/>
        <w:rPr>
          <w:rFonts w:ascii="Times New Roman" w:eastAsia="Times New Roman" w:hAnsi="Times New Roman"/>
          <w:bCs/>
          <w:color w:val="39474F"/>
          <w:sz w:val="28"/>
          <w:szCs w:val="28"/>
          <w:lang w:val="uk-UA" w:eastAsia="ru-RU"/>
        </w:rPr>
      </w:pPr>
    </w:p>
    <w:p w:rsidR="001F3B97" w:rsidRDefault="001F3B97" w:rsidP="00E7663E">
      <w:pPr>
        <w:pStyle w:val="a5"/>
        <w:jc w:val="right"/>
        <w:rPr>
          <w:rFonts w:ascii="Times New Roman" w:eastAsia="Times New Roman" w:hAnsi="Times New Roman"/>
          <w:bCs/>
          <w:color w:val="39474F"/>
          <w:sz w:val="28"/>
          <w:szCs w:val="28"/>
          <w:lang w:val="uk-UA" w:eastAsia="ru-RU"/>
        </w:rPr>
      </w:pPr>
    </w:p>
    <w:p w:rsidR="001F3B97" w:rsidRDefault="001F3B97" w:rsidP="00E7663E">
      <w:pPr>
        <w:pStyle w:val="a5"/>
        <w:jc w:val="right"/>
        <w:rPr>
          <w:rFonts w:ascii="Times New Roman" w:eastAsia="Times New Roman" w:hAnsi="Times New Roman"/>
          <w:bCs/>
          <w:color w:val="39474F"/>
          <w:sz w:val="28"/>
          <w:szCs w:val="28"/>
          <w:lang w:val="uk-UA" w:eastAsia="ru-RU"/>
        </w:rPr>
      </w:pPr>
    </w:p>
    <w:p w:rsidR="001F3B97" w:rsidRDefault="001F3B97" w:rsidP="00E7663E">
      <w:pPr>
        <w:pStyle w:val="a5"/>
        <w:jc w:val="right"/>
        <w:rPr>
          <w:rFonts w:ascii="Times New Roman" w:eastAsia="Times New Roman" w:hAnsi="Times New Roman"/>
          <w:bCs/>
          <w:color w:val="39474F"/>
          <w:sz w:val="28"/>
          <w:szCs w:val="28"/>
          <w:lang w:val="uk-UA" w:eastAsia="ru-RU"/>
        </w:rPr>
      </w:pPr>
    </w:p>
    <w:p w:rsidR="001F3B97" w:rsidRDefault="001F3B97" w:rsidP="00E7663E">
      <w:pPr>
        <w:pStyle w:val="a5"/>
        <w:jc w:val="right"/>
        <w:rPr>
          <w:rFonts w:ascii="Times New Roman" w:eastAsia="Times New Roman" w:hAnsi="Times New Roman"/>
          <w:bCs/>
          <w:color w:val="39474F"/>
          <w:sz w:val="28"/>
          <w:szCs w:val="28"/>
          <w:lang w:val="uk-UA" w:eastAsia="ru-RU"/>
        </w:rPr>
      </w:pPr>
    </w:p>
    <w:p w:rsidR="001F3B97" w:rsidRDefault="001F3B97" w:rsidP="00E7663E">
      <w:pPr>
        <w:pStyle w:val="a5"/>
        <w:jc w:val="right"/>
        <w:rPr>
          <w:rFonts w:ascii="Times New Roman" w:eastAsia="Times New Roman" w:hAnsi="Times New Roman"/>
          <w:bCs/>
          <w:color w:val="39474F"/>
          <w:sz w:val="28"/>
          <w:szCs w:val="28"/>
          <w:lang w:val="uk-UA" w:eastAsia="ru-RU"/>
        </w:rPr>
      </w:pPr>
    </w:p>
    <w:p w:rsidR="001F3B97" w:rsidRDefault="001F3B97" w:rsidP="00E7663E">
      <w:pPr>
        <w:pStyle w:val="a5"/>
        <w:jc w:val="right"/>
        <w:rPr>
          <w:rFonts w:ascii="Times New Roman" w:eastAsia="Times New Roman" w:hAnsi="Times New Roman"/>
          <w:bCs/>
          <w:color w:val="39474F"/>
          <w:sz w:val="28"/>
          <w:szCs w:val="28"/>
          <w:lang w:val="uk-UA" w:eastAsia="ru-RU"/>
        </w:rPr>
      </w:pPr>
    </w:p>
    <w:p w:rsidR="001F3B97" w:rsidRDefault="001F3B97" w:rsidP="00E7663E">
      <w:pPr>
        <w:pStyle w:val="a5"/>
        <w:jc w:val="right"/>
        <w:rPr>
          <w:rFonts w:ascii="Times New Roman" w:eastAsia="Times New Roman" w:hAnsi="Times New Roman"/>
          <w:bCs/>
          <w:color w:val="39474F"/>
          <w:sz w:val="28"/>
          <w:szCs w:val="28"/>
          <w:lang w:val="uk-UA" w:eastAsia="ru-RU"/>
        </w:rPr>
      </w:pPr>
    </w:p>
    <w:p w:rsidR="00206703" w:rsidRDefault="00206703" w:rsidP="00E7663E">
      <w:pPr>
        <w:pStyle w:val="a5"/>
        <w:jc w:val="right"/>
        <w:rPr>
          <w:rFonts w:ascii="Times New Roman" w:eastAsia="Times New Roman" w:hAnsi="Times New Roman"/>
          <w:bCs/>
          <w:color w:val="39474F"/>
          <w:sz w:val="28"/>
          <w:szCs w:val="28"/>
          <w:lang w:val="uk-UA" w:eastAsia="ru-RU"/>
        </w:rPr>
      </w:pPr>
    </w:p>
    <w:p w:rsidR="00206703" w:rsidRDefault="00206703" w:rsidP="00E7663E">
      <w:pPr>
        <w:pStyle w:val="a5"/>
        <w:jc w:val="right"/>
        <w:rPr>
          <w:rFonts w:ascii="Times New Roman" w:eastAsia="Times New Roman" w:hAnsi="Times New Roman"/>
          <w:bCs/>
          <w:color w:val="39474F"/>
          <w:sz w:val="28"/>
          <w:szCs w:val="28"/>
          <w:lang w:val="uk-UA" w:eastAsia="ru-RU"/>
        </w:rPr>
      </w:pPr>
    </w:p>
    <w:p w:rsidR="00206703" w:rsidRDefault="00206703" w:rsidP="00E7663E">
      <w:pPr>
        <w:pStyle w:val="a5"/>
        <w:jc w:val="right"/>
        <w:rPr>
          <w:rFonts w:ascii="Times New Roman" w:eastAsia="Times New Roman" w:hAnsi="Times New Roman"/>
          <w:bCs/>
          <w:color w:val="39474F"/>
          <w:sz w:val="28"/>
          <w:szCs w:val="28"/>
          <w:lang w:val="uk-UA" w:eastAsia="ru-RU"/>
        </w:rPr>
      </w:pPr>
    </w:p>
    <w:p w:rsidR="00E7663E" w:rsidRDefault="00E7663E" w:rsidP="00E7663E">
      <w:pPr>
        <w:pStyle w:val="a5"/>
        <w:jc w:val="right"/>
        <w:rPr>
          <w:rFonts w:ascii="Times New Roman" w:hAnsi="Times New Roman"/>
          <w:sz w:val="24"/>
          <w:szCs w:val="24"/>
          <w:lang w:val="uk-UA" w:eastAsia="ru-RU"/>
        </w:rPr>
      </w:pPr>
    </w:p>
    <w:p w:rsidR="001F3B97" w:rsidRPr="001F3B97" w:rsidRDefault="00E7663E" w:rsidP="001F3B97">
      <w:pPr>
        <w:pStyle w:val="a5"/>
        <w:jc w:val="center"/>
        <w:rPr>
          <w:rFonts w:ascii="Times New Roman" w:hAnsi="Times New Roman"/>
          <w:b/>
          <w:sz w:val="32"/>
          <w:szCs w:val="28"/>
          <w:lang w:val="uk-UA" w:eastAsia="ru-RU"/>
        </w:rPr>
      </w:pPr>
      <w:r w:rsidRPr="001F3B97">
        <w:rPr>
          <w:rFonts w:ascii="Times New Roman" w:hAnsi="Times New Roman"/>
          <w:b/>
          <w:sz w:val="32"/>
          <w:szCs w:val="28"/>
          <w:lang w:eastAsia="ru-RU"/>
        </w:rPr>
        <w:t>ПРОГРАМ</w:t>
      </w:r>
      <w:r w:rsidR="001F3B97" w:rsidRPr="001F3B97">
        <w:rPr>
          <w:rFonts w:ascii="Times New Roman" w:hAnsi="Times New Roman"/>
          <w:b/>
          <w:sz w:val="32"/>
          <w:szCs w:val="28"/>
          <w:lang w:eastAsia="ru-RU"/>
        </w:rPr>
        <w:t>А</w:t>
      </w:r>
      <w:r w:rsidR="001F3B97" w:rsidRPr="001F3B97">
        <w:rPr>
          <w:rFonts w:ascii="Times New Roman" w:hAnsi="Times New Roman"/>
          <w:b/>
          <w:sz w:val="32"/>
          <w:szCs w:val="28"/>
          <w:lang w:val="uk-UA" w:eastAsia="ru-RU"/>
        </w:rPr>
        <w:t xml:space="preserve"> </w:t>
      </w:r>
    </w:p>
    <w:p w:rsidR="008D524E" w:rsidRDefault="001F3B97" w:rsidP="001F3B97">
      <w:pPr>
        <w:pStyle w:val="a5"/>
        <w:jc w:val="center"/>
        <w:rPr>
          <w:rFonts w:ascii="Times New Roman" w:hAnsi="Times New Roman"/>
          <w:b/>
          <w:sz w:val="32"/>
          <w:szCs w:val="28"/>
        </w:rPr>
      </w:pPr>
      <w:r w:rsidRPr="001F3B97">
        <w:rPr>
          <w:rFonts w:ascii="Times New Roman" w:hAnsi="Times New Roman"/>
          <w:b/>
          <w:sz w:val="32"/>
          <w:szCs w:val="28"/>
        </w:rPr>
        <w:t xml:space="preserve">розвитку </w:t>
      </w:r>
      <w:proofErr w:type="spellStart"/>
      <w:r w:rsidRPr="001F3B97">
        <w:rPr>
          <w:rFonts w:ascii="Times New Roman" w:hAnsi="Times New Roman"/>
          <w:b/>
          <w:sz w:val="32"/>
          <w:szCs w:val="28"/>
        </w:rPr>
        <w:t>культури</w:t>
      </w:r>
      <w:proofErr w:type="spellEnd"/>
      <w:r w:rsidRPr="001F3B97">
        <w:rPr>
          <w:rFonts w:ascii="Times New Roman" w:hAnsi="Times New Roman"/>
          <w:b/>
          <w:sz w:val="32"/>
          <w:szCs w:val="28"/>
        </w:rPr>
        <w:t xml:space="preserve">, </w:t>
      </w:r>
      <w:proofErr w:type="spellStart"/>
      <w:r w:rsidRPr="001F3B97">
        <w:rPr>
          <w:rFonts w:ascii="Times New Roman" w:hAnsi="Times New Roman"/>
          <w:b/>
          <w:sz w:val="32"/>
          <w:szCs w:val="28"/>
        </w:rPr>
        <w:t>мистецтва</w:t>
      </w:r>
      <w:proofErr w:type="spellEnd"/>
      <w:r w:rsidRPr="001F3B97">
        <w:rPr>
          <w:rFonts w:ascii="Times New Roman" w:hAnsi="Times New Roman"/>
          <w:b/>
          <w:sz w:val="32"/>
          <w:szCs w:val="28"/>
        </w:rPr>
        <w:t xml:space="preserve"> </w:t>
      </w:r>
      <w:r w:rsidR="008D524E">
        <w:rPr>
          <w:rFonts w:ascii="Times New Roman" w:hAnsi="Times New Roman"/>
          <w:b/>
          <w:sz w:val="32"/>
          <w:szCs w:val="28"/>
        </w:rPr>
        <w:t xml:space="preserve">та </w:t>
      </w:r>
      <w:proofErr w:type="spellStart"/>
      <w:r w:rsidR="008D524E">
        <w:rPr>
          <w:rFonts w:ascii="Times New Roman" w:hAnsi="Times New Roman"/>
          <w:b/>
          <w:sz w:val="32"/>
          <w:szCs w:val="28"/>
        </w:rPr>
        <w:t>охорони</w:t>
      </w:r>
      <w:proofErr w:type="spellEnd"/>
      <w:r w:rsidR="008D524E">
        <w:rPr>
          <w:rFonts w:ascii="Times New Roman" w:hAnsi="Times New Roman"/>
          <w:b/>
          <w:sz w:val="32"/>
          <w:szCs w:val="28"/>
        </w:rPr>
        <w:t xml:space="preserve"> </w:t>
      </w:r>
      <w:proofErr w:type="spellStart"/>
      <w:r w:rsidR="008D524E">
        <w:rPr>
          <w:rFonts w:ascii="Times New Roman" w:hAnsi="Times New Roman"/>
          <w:b/>
          <w:sz w:val="32"/>
          <w:szCs w:val="28"/>
        </w:rPr>
        <w:t>культурної</w:t>
      </w:r>
      <w:proofErr w:type="spellEnd"/>
      <w:r w:rsidR="008D524E">
        <w:rPr>
          <w:rFonts w:ascii="Times New Roman" w:hAnsi="Times New Roman"/>
          <w:b/>
          <w:sz w:val="32"/>
          <w:szCs w:val="28"/>
        </w:rPr>
        <w:t xml:space="preserve"> </w:t>
      </w:r>
      <w:proofErr w:type="spellStart"/>
      <w:r w:rsidR="008D524E">
        <w:rPr>
          <w:rFonts w:ascii="Times New Roman" w:hAnsi="Times New Roman"/>
          <w:b/>
          <w:sz w:val="32"/>
          <w:szCs w:val="28"/>
        </w:rPr>
        <w:t>спадщини</w:t>
      </w:r>
      <w:proofErr w:type="spellEnd"/>
      <w:r w:rsidR="008D524E">
        <w:rPr>
          <w:rFonts w:ascii="Times New Roman" w:hAnsi="Times New Roman"/>
          <w:b/>
          <w:sz w:val="32"/>
          <w:szCs w:val="28"/>
        </w:rPr>
        <w:t xml:space="preserve"> </w:t>
      </w:r>
    </w:p>
    <w:p w:rsidR="001F3B97" w:rsidRPr="00206703" w:rsidRDefault="008D524E" w:rsidP="001F3B97">
      <w:pPr>
        <w:pStyle w:val="a5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32"/>
          <w:szCs w:val="28"/>
        </w:rPr>
        <w:t>в</w:t>
      </w:r>
      <w:r w:rsidR="00EE54B1">
        <w:rPr>
          <w:rFonts w:ascii="Times New Roman" w:hAnsi="Times New Roman"/>
          <w:b/>
          <w:sz w:val="32"/>
          <w:szCs w:val="28"/>
        </w:rPr>
        <w:t xml:space="preserve"> Червоногригорівській</w:t>
      </w:r>
      <w:r w:rsidR="0038623D">
        <w:rPr>
          <w:rFonts w:ascii="Times New Roman" w:hAnsi="Times New Roman"/>
          <w:b/>
          <w:sz w:val="32"/>
          <w:szCs w:val="28"/>
          <w:lang w:val="uk-UA"/>
        </w:rPr>
        <w:t xml:space="preserve"> с</w:t>
      </w:r>
      <w:proofErr w:type="spellStart"/>
      <w:r w:rsidR="001F3B97" w:rsidRPr="001F3B97">
        <w:rPr>
          <w:rFonts w:ascii="Times New Roman" w:hAnsi="Times New Roman"/>
          <w:b/>
          <w:sz w:val="32"/>
          <w:szCs w:val="28"/>
        </w:rPr>
        <w:t>елищній</w:t>
      </w:r>
      <w:proofErr w:type="spellEnd"/>
      <w:r w:rsidR="001F3B97" w:rsidRPr="001F3B97">
        <w:rPr>
          <w:rFonts w:ascii="Times New Roman" w:hAnsi="Times New Roman"/>
          <w:b/>
          <w:sz w:val="32"/>
          <w:szCs w:val="28"/>
        </w:rPr>
        <w:t xml:space="preserve"> </w:t>
      </w:r>
      <w:proofErr w:type="spellStart"/>
      <w:r w:rsidR="001F3B97" w:rsidRPr="001F3B97">
        <w:rPr>
          <w:rFonts w:ascii="Times New Roman" w:hAnsi="Times New Roman"/>
          <w:b/>
          <w:sz w:val="32"/>
          <w:szCs w:val="28"/>
        </w:rPr>
        <w:t>раді</w:t>
      </w:r>
      <w:proofErr w:type="spellEnd"/>
      <w:r w:rsidR="001F3B97" w:rsidRPr="001F3B97">
        <w:rPr>
          <w:rFonts w:ascii="Times New Roman" w:hAnsi="Times New Roman"/>
          <w:b/>
          <w:sz w:val="32"/>
          <w:szCs w:val="28"/>
        </w:rPr>
        <w:t xml:space="preserve"> на 202</w:t>
      </w:r>
      <w:r w:rsidR="00206703">
        <w:rPr>
          <w:rFonts w:ascii="Times New Roman" w:hAnsi="Times New Roman"/>
          <w:b/>
          <w:sz w:val="32"/>
          <w:szCs w:val="28"/>
          <w:lang w:val="uk-UA"/>
        </w:rPr>
        <w:t>4-2025</w:t>
      </w:r>
      <w:r w:rsidR="001F3B97" w:rsidRPr="001F3B97">
        <w:rPr>
          <w:rFonts w:ascii="Times New Roman" w:hAnsi="Times New Roman"/>
          <w:b/>
          <w:sz w:val="32"/>
          <w:szCs w:val="28"/>
        </w:rPr>
        <w:t xml:space="preserve"> р</w:t>
      </w:r>
      <w:r w:rsidR="00206703">
        <w:rPr>
          <w:rFonts w:ascii="Times New Roman" w:hAnsi="Times New Roman"/>
          <w:b/>
          <w:sz w:val="32"/>
          <w:szCs w:val="28"/>
          <w:lang w:val="uk-UA"/>
        </w:rPr>
        <w:t>о</w:t>
      </w:r>
      <w:r w:rsidR="001F3B97" w:rsidRPr="001F3B97">
        <w:rPr>
          <w:rFonts w:ascii="Times New Roman" w:hAnsi="Times New Roman"/>
          <w:b/>
          <w:sz w:val="32"/>
          <w:szCs w:val="28"/>
        </w:rPr>
        <w:t>к</w:t>
      </w:r>
      <w:r w:rsidR="00206703">
        <w:rPr>
          <w:rFonts w:ascii="Times New Roman" w:hAnsi="Times New Roman"/>
          <w:b/>
          <w:sz w:val="32"/>
          <w:szCs w:val="28"/>
          <w:lang w:val="uk-UA"/>
        </w:rPr>
        <w:t>и</w:t>
      </w:r>
    </w:p>
    <w:p w:rsidR="001F3B97" w:rsidRDefault="001F3B97" w:rsidP="00E7663E">
      <w:pPr>
        <w:shd w:val="clear" w:color="auto" w:fill="FFFFFF"/>
        <w:spacing w:before="100" w:beforeAutospacing="1" w:after="100" w:afterAutospacing="1"/>
        <w:jc w:val="center"/>
        <w:rPr>
          <w:b/>
          <w:bCs/>
          <w:sz w:val="28"/>
          <w:szCs w:val="28"/>
        </w:rPr>
      </w:pPr>
    </w:p>
    <w:p w:rsidR="001F3B97" w:rsidRDefault="001F3B97" w:rsidP="00E7663E">
      <w:pPr>
        <w:shd w:val="clear" w:color="auto" w:fill="FFFFFF"/>
        <w:spacing w:before="100" w:beforeAutospacing="1" w:after="100" w:afterAutospacing="1"/>
        <w:jc w:val="center"/>
        <w:rPr>
          <w:b/>
          <w:bCs/>
          <w:sz w:val="28"/>
          <w:szCs w:val="28"/>
        </w:rPr>
      </w:pPr>
    </w:p>
    <w:p w:rsidR="001F3B97" w:rsidRDefault="001F3B97" w:rsidP="00E7663E">
      <w:pPr>
        <w:shd w:val="clear" w:color="auto" w:fill="FFFFFF"/>
        <w:spacing w:before="100" w:beforeAutospacing="1" w:after="100" w:afterAutospacing="1"/>
        <w:jc w:val="center"/>
        <w:rPr>
          <w:b/>
          <w:bCs/>
          <w:sz w:val="28"/>
          <w:szCs w:val="28"/>
        </w:rPr>
      </w:pPr>
    </w:p>
    <w:p w:rsidR="001F3B97" w:rsidRDefault="001F3B97" w:rsidP="00E7663E">
      <w:pPr>
        <w:shd w:val="clear" w:color="auto" w:fill="FFFFFF"/>
        <w:spacing w:before="100" w:beforeAutospacing="1" w:after="100" w:afterAutospacing="1"/>
        <w:jc w:val="center"/>
        <w:rPr>
          <w:b/>
          <w:bCs/>
          <w:sz w:val="28"/>
          <w:szCs w:val="28"/>
        </w:rPr>
      </w:pPr>
    </w:p>
    <w:p w:rsidR="001F3B97" w:rsidRDefault="001F3B97" w:rsidP="00E7663E">
      <w:pPr>
        <w:shd w:val="clear" w:color="auto" w:fill="FFFFFF"/>
        <w:spacing w:before="100" w:beforeAutospacing="1" w:after="100" w:afterAutospacing="1"/>
        <w:jc w:val="center"/>
        <w:rPr>
          <w:b/>
          <w:bCs/>
          <w:sz w:val="28"/>
          <w:szCs w:val="28"/>
        </w:rPr>
      </w:pPr>
    </w:p>
    <w:p w:rsidR="001F3B97" w:rsidRDefault="001F3B97" w:rsidP="00E7663E">
      <w:pPr>
        <w:shd w:val="clear" w:color="auto" w:fill="FFFFFF"/>
        <w:spacing w:before="100" w:beforeAutospacing="1" w:after="100" w:afterAutospacing="1"/>
        <w:jc w:val="center"/>
        <w:rPr>
          <w:b/>
          <w:bCs/>
          <w:sz w:val="28"/>
          <w:szCs w:val="28"/>
        </w:rPr>
      </w:pPr>
    </w:p>
    <w:p w:rsidR="001F3B97" w:rsidRDefault="001F3B97" w:rsidP="00E7663E">
      <w:pPr>
        <w:shd w:val="clear" w:color="auto" w:fill="FFFFFF"/>
        <w:spacing w:before="100" w:beforeAutospacing="1" w:after="100" w:afterAutospacing="1"/>
        <w:jc w:val="center"/>
        <w:rPr>
          <w:b/>
          <w:bCs/>
          <w:sz w:val="28"/>
          <w:szCs w:val="28"/>
        </w:rPr>
      </w:pPr>
    </w:p>
    <w:p w:rsidR="001F3B97" w:rsidRDefault="001F3B97" w:rsidP="001E1C9E">
      <w:pPr>
        <w:shd w:val="clear" w:color="auto" w:fill="FFFFFF"/>
        <w:spacing w:before="100" w:beforeAutospacing="1" w:after="100" w:afterAutospacing="1"/>
        <w:rPr>
          <w:b/>
          <w:bCs/>
          <w:sz w:val="28"/>
          <w:szCs w:val="28"/>
          <w:lang w:val="uk-UA"/>
        </w:rPr>
      </w:pPr>
    </w:p>
    <w:p w:rsidR="001D72A0" w:rsidRDefault="001D72A0" w:rsidP="001E1C9E">
      <w:pPr>
        <w:shd w:val="clear" w:color="auto" w:fill="FFFFFF"/>
        <w:spacing w:before="100" w:beforeAutospacing="1" w:after="100" w:afterAutospacing="1"/>
        <w:rPr>
          <w:b/>
          <w:bCs/>
          <w:sz w:val="28"/>
          <w:szCs w:val="28"/>
          <w:lang w:val="uk-UA"/>
        </w:rPr>
      </w:pPr>
    </w:p>
    <w:p w:rsidR="001D72A0" w:rsidRPr="001E1C9E" w:rsidRDefault="001D72A0" w:rsidP="001E1C9E">
      <w:pPr>
        <w:shd w:val="clear" w:color="auto" w:fill="FFFFFF"/>
        <w:spacing w:before="100" w:beforeAutospacing="1" w:after="100" w:afterAutospacing="1"/>
        <w:rPr>
          <w:b/>
          <w:bCs/>
          <w:sz w:val="28"/>
          <w:szCs w:val="28"/>
          <w:lang w:val="uk-UA"/>
        </w:rPr>
      </w:pPr>
    </w:p>
    <w:p w:rsidR="001F3B97" w:rsidRDefault="001F3B97" w:rsidP="00E7663E">
      <w:pPr>
        <w:shd w:val="clear" w:color="auto" w:fill="FFFFFF"/>
        <w:spacing w:before="100" w:beforeAutospacing="1" w:after="100" w:afterAutospacing="1"/>
        <w:jc w:val="center"/>
        <w:rPr>
          <w:b/>
          <w:bCs/>
          <w:sz w:val="28"/>
          <w:szCs w:val="28"/>
          <w:lang w:val="uk-UA"/>
        </w:rPr>
      </w:pPr>
    </w:p>
    <w:p w:rsidR="001F3B97" w:rsidRPr="0038623D" w:rsidRDefault="008D524E" w:rsidP="000644A2">
      <w:pPr>
        <w:shd w:val="clear" w:color="auto" w:fill="FFFFFF"/>
        <w:spacing w:before="100" w:beforeAutospacing="1" w:after="100" w:afterAutospacing="1"/>
        <w:jc w:val="center"/>
        <w:rPr>
          <w:bCs/>
          <w:sz w:val="28"/>
          <w:szCs w:val="28"/>
          <w:lang w:val="uk-UA"/>
        </w:rPr>
      </w:pPr>
      <w:r w:rsidRPr="0038623D">
        <w:rPr>
          <w:bCs/>
          <w:sz w:val="28"/>
          <w:szCs w:val="28"/>
          <w:lang w:val="uk-UA"/>
        </w:rPr>
        <w:t>смт Червоногригорівка</w:t>
      </w:r>
    </w:p>
    <w:p w:rsidR="00E7663E" w:rsidRDefault="00E7663E" w:rsidP="00E7663E">
      <w:pPr>
        <w:shd w:val="clear" w:color="auto" w:fill="FFFFFF"/>
        <w:spacing w:before="100" w:beforeAutospacing="1" w:after="100" w:afterAutospacing="1"/>
        <w:jc w:val="center"/>
        <w:rPr>
          <w:b/>
          <w:bCs/>
          <w:sz w:val="28"/>
          <w:szCs w:val="28"/>
          <w:lang w:val="uk-UA"/>
        </w:rPr>
      </w:pPr>
      <w:proofErr w:type="spellStart"/>
      <w:r>
        <w:rPr>
          <w:b/>
          <w:bCs/>
          <w:sz w:val="28"/>
          <w:szCs w:val="28"/>
        </w:rPr>
        <w:t>Змі</w:t>
      </w:r>
      <w:proofErr w:type="gramStart"/>
      <w:r>
        <w:rPr>
          <w:b/>
          <w:bCs/>
          <w:sz w:val="28"/>
          <w:szCs w:val="28"/>
        </w:rPr>
        <w:t>ст</w:t>
      </w:r>
      <w:proofErr w:type="spellEnd"/>
      <w:proofErr w:type="gramEnd"/>
    </w:p>
    <w:p w:rsidR="00E7663E" w:rsidRDefault="00E7663E" w:rsidP="00D4794F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</w:rPr>
        <w:lastRenderedPageBreak/>
        <w:t xml:space="preserve">І. Паспорт (характеристика) </w:t>
      </w:r>
      <w:proofErr w:type="spellStart"/>
      <w:r>
        <w:rPr>
          <w:sz w:val="28"/>
          <w:szCs w:val="28"/>
        </w:rPr>
        <w:t>Програми</w:t>
      </w:r>
      <w:proofErr w:type="spellEnd"/>
      <w:r w:rsidR="000644A2">
        <w:rPr>
          <w:sz w:val="28"/>
          <w:szCs w:val="28"/>
          <w:lang w:val="uk-UA"/>
        </w:rPr>
        <w:t>.</w:t>
      </w:r>
    </w:p>
    <w:p w:rsidR="00206703" w:rsidRPr="000644A2" w:rsidRDefault="00206703" w:rsidP="00D4794F">
      <w:pPr>
        <w:shd w:val="clear" w:color="auto" w:fill="FFFFFF"/>
        <w:rPr>
          <w:sz w:val="28"/>
          <w:szCs w:val="28"/>
          <w:lang w:val="uk-UA"/>
        </w:rPr>
      </w:pPr>
    </w:p>
    <w:p w:rsidR="00E7663E" w:rsidRDefault="00E7663E" w:rsidP="00D4794F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ІІ. </w:t>
      </w:r>
      <w:proofErr w:type="spellStart"/>
      <w:r>
        <w:rPr>
          <w:sz w:val="28"/>
          <w:szCs w:val="28"/>
        </w:rPr>
        <w:t>Загальна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частина</w:t>
      </w:r>
      <w:proofErr w:type="spellEnd"/>
      <w:r w:rsidR="000644A2">
        <w:rPr>
          <w:sz w:val="28"/>
          <w:szCs w:val="28"/>
          <w:lang w:val="uk-UA"/>
        </w:rPr>
        <w:t>.</w:t>
      </w:r>
    </w:p>
    <w:p w:rsidR="00206703" w:rsidRPr="000644A2" w:rsidRDefault="00206703" w:rsidP="00D4794F">
      <w:pPr>
        <w:shd w:val="clear" w:color="auto" w:fill="FFFFFF"/>
        <w:rPr>
          <w:sz w:val="28"/>
          <w:szCs w:val="28"/>
          <w:lang w:val="uk-UA"/>
        </w:rPr>
      </w:pPr>
    </w:p>
    <w:p w:rsidR="00E7663E" w:rsidRDefault="00E7663E" w:rsidP="00D4794F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ІІІ. Мета і </w:t>
      </w:r>
      <w:proofErr w:type="spellStart"/>
      <w:r>
        <w:rPr>
          <w:sz w:val="28"/>
          <w:szCs w:val="28"/>
        </w:rPr>
        <w:t>основні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завдання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 w:rsidR="000644A2">
        <w:rPr>
          <w:sz w:val="28"/>
          <w:szCs w:val="28"/>
          <w:lang w:val="uk-UA"/>
        </w:rPr>
        <w:t>.</w:t>
      </w:r>
    </w:p>
    <w:p w:rsidR="00206703" w:rsidRPr="000644A2" w:rsidRDefault="00206703" w:rsidP="00D4794F">
      <w:pPr>
        <w:shd w:val="clear" w:color="auto" w:fill="FFFFFF"/>
        <w:rPr>
          <w:sz w:val="28"/>
          <w:szCs w:val="28"/>
          <w:lang w:val="uk-UA"/>
        </w:rPr>
      </w:pPr>
    </w:p>
    <w:p w:rsidR="00E7663E" w:rsidRDefault="00E7663E" w:rsidP="00D4794F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IV. </w:t>
      </w:r>
      <w:proofErr w:type="spellStart"/>
      <w:r>
        <w:rPr>
          <w:sz w:val="28"/>
          <w:szCs w:val="28"/>
        </w:rPr>
        <w:t>Фінансове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 w:rsidR="000644A2">
        <w:rPr>
          <w:sz w:val="28"/>
          <w:szCs w:val="28"/>
          <w:lang w:val="uk-UA"/>
        </w:rPr>
        <w:t>.</w:t>
      </w:r>
    </w:p>
    <w:p w:rsidR="00206703" w:rsidRPr="000644A2" w:rsidRDefault="00206703" w:rsidP="00D4794F">
      <w:pPr>
        <w:shd w:val="clear" w:color="auto" w:fill="FFFFFF"/>
        <w:rPr>
          <w:sz w:val="28"/>
          <w:szCs w:val="28"/>
          <w:lang w:val="uk-UA"/>
        </w:rPr>
      </w:pPr>
    </w:p>
    <w:p w:rsidR="00E7663E" w:rsidRDefault="00E7663E" w:rsidP="00D4794F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V. </w:t>
      </w:r>
      <w:proofErr w:type="spellStart"/>
      <w:r>
        <w:rPr>
          <w:sz w:val="28"/>
          <w:szCs w:val="28"/>
        </w:rPr>
        <w:t>Очікувані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результати</w:t>
      </w:r>
      <w:proofErr w:type="spellEnd"/>
      <w:r w:rsidR="000644A2">
        <w:rPr>
          <w:sz w:val="28"/>
          <w:szCs w:val="28"/>
          <w:lang w:val="uk-UA"/>
        </w:rPr>
        <w:t>.</w:t>
      </w:r>
    </w:p>
    <w:p w:rsidR="00206703" w:rsidRPr="000644A2" w:rsidRDefault="00206703" w:rsidP="00D4794F">
      <w:pPr>
        <w:shd w:val="clear" w:color="auto" w:fill="FFFFFF"/>
        <w:rPr>
          <w:sz w:val="28"/>
          <w:szCs w:val="28"/>
          <w:lang w:val="uk-UA"/>
        </w:rPr>
      </w:pPr>
    </w:p>
    <w:p w:rsidR="00E7663E" w:rsidRDefault="00E7663E" w:rsidP="00D4794F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VI. </w:t>
      </w:r>
      <w:proofErr w:type="spellStart"/>
      <w:r>
        <w:rPr>
          <w:sz w:val="28"/>
          <w:szCs w:val="28"/>
        </w:rPr>
        <w:t>Координація</w:t>
      </w:r>
      <w:proofErr w:type="spellEnd"/>
      <w:r>
        <w:rPr>
          <w:sz w:val="28"/>
          <w:szCs w:val="28"/>
        </w:rPr>
        <w:t xml:space="preserve"> та 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 w:rsidR="000644A2">
        <w:rPr>
          <w:sz w:val="28"/>
          <w:szCs w:val="28"/>
          <w:lang w:val="uk-UA"/>
        </w:rPr>
        <w:t>.</w:t>
      </w:r>
    </w:p>
    <w:p w:rsidR="00206703" w:rsidRPr="000644A2" w:rsidRDefault="00206703" w:rsidP="00D4794F">
      <w:pPr>
        <w:shd w:val="clear" w:color="auto" w:fill="FFFFFF"/>
        <w:rPr>
          <w:sz w:val="28"/>
          <w:szCs w:val="28"/>
          <w:lang w:val="uk-UA"/>
        </w:rPr>
      </w:pPr>
    </w:p>
    <w:p w:rsidR="000644A2" w:rsidRDefault="00E7663E" w:rsidP="00D4794F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VII. Заходи </w:t>
      </w:r>
      <w:proofErr w:type="spellStart"/>
      <w:r>
        <w:rPr>
          <w:sz w:val="28"/>
          <w:szCs w:val="28"/>
        </w:rPr>
        <w:t>Програми</w:t>
      </w:r>
      <w:proofErr w:type="spellEnd"/>
      <w:r w:rsidR="000644A2">
        <w:rPr>
          <w:sz w:val="28"/>
          <w:szCs w:val="28"/>
          <w:lang w:val="uk-UA"/>
        </w:rPr>
        <w:t>.</w:t>
      </w:r>
    </w:p>
    <w:p w:rsidR="000644A2" w:rsidRDefault="000644A2" w:rsidP="00E7663E">
      <w:pPr>
        <w:shd w:val="clear" w:color="auto" w:fill="FFFFFF"/>
        <w:spacing w:before="100" w:beforeAutospacing="1" w:after="100" w:afterAutospacing="1"/>
        <w:rPr>
          <w:sz w:val="28"/>
          <w:szCs w:val="28"/>
          <w:lang w:val="uk-UA"/>
        </w:rPr>
      </w:pPr>
    </w:p>
    <w:p w:rsidR="000644A2" w:rsidRDefault="000644A2" w:rsidP="00E7663E">
      <w:pPr>
        <w:shd w:val="clear" w:color="auto" w:fill="FFFFFF"/>
        <w:spacing w:before="100" w:beforeAutospacing="1" w:after="100" w:afterAutospacing="1"/>
        <w:rPr>
          <w:sz w:val="28"/>
          <w:szCs w:val="28"/>
          <w:lang w:val="uk-UA"/>
        </w:rPr>
      </w:pPr>
    </w:p>
    <w:p w:rsidR="000644A2" w:rsidRDefault="000644A2" w:rsidP="00E7663E">
      <w:pPr>
        <w:shd w:val="clear" w:color="auto" w:fill="FFFFFF"/>
        <w:spacing w:before="100" w:beforeAutospacing="1" w:after="100" w:afterAutospacing="1"/>
        <w:rPr>
          <w:sz w:val="28"/>
          <w:szCs w:val="28"/>
          <w:lang w:val="uk-UA"/>
        </w:rPr>
      </w:pPr>
    </w:p>
    <w:p w:rsidR="000644A2" w:rsidRDefault="000644A2" w:rsidP="00E7663E">
      <w:pPr>
        <w:shd w:val="clear" w:color="auto" w:fill="FFFFFF"/>
        <w:spacing w:before="100" w:beforeAutospacing="1" w:after="100" w:afterAutospacing="1"/>
        <w:rPr>
          <w:sz w:val="28"/>
          <w:szCs w:val="28"/>
          <w:lang w:val="uk-UA"/>
        </w:rPr>
      </w:pPr>
    </w:p>
    <w:p w:rsidR="000644A2" w:rsidRDefault="000644A2" w:rsidP="00E7663E">
      <w:pPr>
        <w:shd w:val="clear" w:color="auto" w:fill="FFFFFF"/>
        <w:spacing w:before="100" w:beforeAutospacing="1" w:after="100" w:afterAutospacing="1"/>
        <w:rPr>
          <w:sz w:val="28"/>
          <w:szCs w:val="28"/>
          <w:lang w:val="uk-UA"/>
        </w:rPr>
      </w:pPr>
    </w:p>
    <w:p w:rsidR="000644A2" w:rsidRDefault="000644A2" w:rsidP="00E7663E">
      <w:pPr>
        <w:shd w:val="clear" w:color="auto" w:fill="FFFFFF"/>
        <w:spacing w:before="100" w:beforeAutospacing="1" w:after="100" w:afterAutospacing="1"/>
        <w:rPr>
          <w:sz w:val="28"/>
          <w:szCs w:val="28"/>
          <w:lang w:val="uk-UA"/>
        </w:rPr>
      </w:pPr>
    </w:p>
    <w:p w:rsidR="000644A2" w:rsidRDefault="000644A2" w:rsidP="00E7663E">
      <w:pPr>
        <w:shd w:val="clear" w:color="auto" w:fill="FFFFFF"/>
        <w:spacing w:before="100" w:beforeAutospacing="1" w:after="100" w:afterAutospacing="1"/>
        <w:rPr>
          <w:sz w:val="28"/>
          <w:szCs w:val="28"/>
          <w:lang w:val="uk-UA"/>
        </w:rPr>
      </w:pPr>
    </w:p>
    <w:p w:rsidR="000644A2" w:rsidRDefault="000644A2" w:rsidP="00E7663E">
      <w:pPr>
        <w:shd w:val="clear" w:color="auto" w:fill="FFFFFF"/>
        <w:spacing w:before="100" w:beforeAutospacing="1" w:after="100" w:afterAutospacing="1"/>
        <w:rPr>
          <w:sz w:val="28"/>
          <w:szCs w:val="28"/>
          <w:lang w:val="uk-UA"/>
        </w:rPr>
      </w:pPr>
    </w:p>
    <w:p w:rsidR="00D4794F" w:rsidRDefault="00D4794F" w:rsidP="00E7663E">
      <w:pPr>
        <w:shd w:val="clear" w:color="auto" w:fill="FFFFFF"/>
        <w:spacing w:before="100" w:beforeAutospacing="1" w:after="100" w:afterAutospacing="1"/>
        <w:rPr>
          <w:sz w:val="28"/>
          <w:szCs w:val="28"/>
          <w:lang w:val="uk-UA"/>
        </w:rPr>
      </w:pPr>
    </w:p>
    <w:p w:rsidR="00D4794F" w:rsidRDefault="00D4794F" w:rsidP="00E7663E">
      <w:pPr>
        <w:shd w:val="clear" w:color="auto" w:fill="FFFFFF"/>
        <w:spacing w:before="100" w:beforeAutospacing="1" w:after="100" w:afterAutospacing="1"/>
        <w:rPr>
          <w:sz w:val="28"/>
          <w:szCs w:val="28"/>
          <w:lang w:val="uk-UA"/>
        </w:rPr>
      </w:pPr>
    </w:p>
    <w:p w:rsidR="00D4794F" w:rsidRDefault="00D4794F" w:rsidP="00E7663E">
      <w:pPr>
        <w:shd w:val="clear" w:color="auto" w:fill="FFFFFF"/>
        <w:spacing w:before="100" w:beforeAutospacing="1" w:after="100" w:afterAutospacing="1"/>
        <w:rPr>
          <w:sz w:val="28"/>
          <w:szCs w:val="28"/>
          <w:lang w:val="uk-UA"/>
        </w:rPr>
      </w:pPr>
    </w:p>
    <w:p w:rsidR="000644A2" w:rsidRDefault="000644A2" w:rsidP="00E7663E">
      <w:pPr>
        <w:shd w:val="clear" w:color="auto" w:fill="FFFFFF"/>
        <w:spacing w:before="100" w:beforeAutospacing="1" w:after="100" w:afterAutospacing="1"/>
        <w:rPr>
          <w:sz w:val="28"/>
          <w:szCs w:val="28"/>
          <w:lang w:val="uk-UA"/>
        </w:rPr>
      </w:pPr>
    </w:p>
    <w:p w:rsidR="000644A2" w:rsidRDefault="000644A2" w:rsidP="00E7663E">
      <w:pPr>
        <w:shd w:val="clear" w:color="auto" w:fill="FFFFFF"/>
        <w:spacing w:before="100" w:beforeAutospacing="1" w:after="100" w:afterAutospacing="1"/>
        <w:rPr>
          <w:sz w:val="28"/>
          <w:szCs w:val="28"/>
          <w:lang w:val="uk-UA"/>
        </w:rPr>
      </w:pPr>
    </w:p>
    <w:p w:rsidR="000644A2" w:rsidRDefault="000644A2" w:rsidP="00E7663E">
      <w:pPr>
        <w:shd w:val="clear" w:color="auto" w:fill="FFFFFF"/>
        <w:spacing w:before="100" w:beforeAutospacing="1" w:after="100" w:afterAutospacing="1"/>
        <w:rPr>
          <w:sz w:val="28"/>
          <w:szCs w:val="28"/>
          <w:lang w:val="uk-UA"/>
        </w:rPr>
      </w:pPr>
    </w:p>
    <w:p w:rsidR="000644A2" w:rsidRDefault="000644A2" w:rsidP="00E7663E">
      <w:pPr>
        <w:shd w:val="clear" w:color="auto" w:fill="FFFFFF"/>
        <w:spacing w:before="100" w:beforeAutospacing="1" w:after="100" w:afterAutospacing="1"/>
        <w:rPr>
          <w:sz w:val="28"/>
          <w:szCs w:val="28"/>
          <w:lang w:val="uk-UA"/>
        </w:rPr>
      </w:pPr>
    </w:p>
    <w:p w:rsidR="00E7663E" w:rsidRDefault="00E7663E" w:rsidP="00E7663E">
      <w:pPr>
        <w:shd w:val="clear" w:color="auto" w:fill="FFFFFF"/>
        <w:spacing w:before="100" w:beforeAutospacing="1" w:after="100" w:afterAutospacing="1"/>
        <w:rPr>
          <w:sz w:val="24"/>
          <w:szCs w:val="24"/>
          <w:lang w:val="uk-UA"/>
        </w:rPr>
      </w:pPr>
      <w:r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</w:t>
      </w:r>
    </w:p>
    <w:p w:rsidR="00E7663E" w:rsidRDefault="00E7663E" w:rsidP="00EA20D9">
      <w:pPr>
        <w:shd w:val="clear" w:color="auto" w:fill="FFFFFF"/>
        <w:jc w:val="center"/>
        <w:rPr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 xml:space="preserve">  </w:t>
      </w:r>
      <w:r>
        <w:rPr>
          <w:b/>
          <w:bCs/>
          <w:sz w:val="28"/>
          <w:szCs w:val="28"/>
        </w:rPr>
        <w:t xml:space="preserve">І. Паспорт </w:t>
      </w:r>
      <w:proofErr w:type="spellStart"/>
      <w:r>
        <w:rPr>
          <w:b/>
          <w:bCs/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> </w:t>
      </w:r>
    </w:p>
    <w:p w:rsidR="000644A2" w:rsidRDefault="000644A2" w:rsidP="000644A2">
      <w:pPr>
        <w:shd w:val="clear" w:color="auto" w:fill="FFFFFF"/>
        <w:jc w:val="center"/>
        <w:rPr>
          <w:sz w:val="28"/>
          <w:szCs w:val="28"/>
        </w:rPr>
      </w:pPr>
    </w:p>
    <w:tbl>
      <w:tblPr>
        <w:tblW w:w="98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"/>
        <w:gridCol w:w="4316"/>
        <w:gridCol w:w="4990"/>
      </w:tblGrid>
      <w:tr w:rsidR="00E7663E" w:rsidTr="00206703">
        <w:trPr>
          <w:trHeight w:val="204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4" w:type="dxa"/>
              <w:left w:w="84" w:type="dxa"/>
              <w:bottom w:w="84" w:type="dxa"/>
              <w:right w:w="84" w:type="dxa"/>
            </w:tcMar>
          </w:tcPr>
          <w:p w:rsidR="00E7663E" w:rsidRDefault="00E7663E" w:rsidP="002067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4" w:type="dxa"/>
              <w:left w:w="84" w:type="dxa"/>
              <w:bottom w:w="84" w:type="dxa"/>
              <w:right w:w="84" w:type="dxa"/>
            </w:tcMar>
          </w:tcPr>
          <w:p w:rsidR="00E7663E" w:rsidRPr="003F43F2" w:rsidRDefault="00882BB2" w:rsidP="00206703">
            <w:pPr>
              <w:rPr>
                <w:sz w:val="28"/>
                <w:szCs w:val="24"/>
              </w:rPr>
            </w:pPr>
            <w:proofErr w:type="spellStart"/>
            <w:r>
              <w:rPr>
                <w:sz w:val="28"/>
                <w:szCs w:val="24"/>
              </w:rPr>
              <w:t>Ініціатор</w:t>
            </w:r>
            <w:proofErr w:type="spellEnd"/>
            <w:r>
              <w:rPr>
                <w:sz w:val="28"/>
                <w:szCs w:val="24"/>
              </w:rPr>
              <w:t xml:space="preserve"> </w:t>
            </w:r>
            <w:proofErr w:type="spellStart"/>
            <w:r>
              <w:rPr>
                <w:sz w:val="28"/>
                <w:szCs w:val="24"/>
              </w:rPr>
              <w:t>розроблення</w:t>
            </w:r>
            <w:proofErr w:type="spellEnd"/>
            <w:r>
              <w:rPr>
                <w:sz w:val="28"/>
                <w:szCs w:val="24"/>
              </w:rPr>
              <w:t xml:space="preserve"> </w:t>
            </w:r>
            <w:r>
              <w:rPr>
                <w:sz w:val="28"/>
                <w:szCs w:val="24"/>
                <w:lang w:val="uk-UA"/>
              </w:rPr>
              <w:t>П</w:t>
            </w:r>
            <w:proofErr w:type="spellStart"/>
            <w:r w:rsidR="00E7663E" w:rsidRPr="003F43F2">
              <w:rPr>
                <w:sz w:val="28"/>
                <w:szCs w:val="24"/>
              </w:rPr>
              <w:t>рограми</w:t>
            </w:r>
            <w:proofErr w:type="spellEnd"/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4" w:type="dxa"/>
              <w:left w:w="84" w:type="dxa"/>
              <w:bottom w:w="84" w:type="dxa"/>
              <w:right w:w="84" w:type="dxa"/>
            </w:tcMar>
          </w:tcPr>
          <w:p w:rsidR="00E7663E" w:rsidRPr="003F43F2" w:rsidRDefault="00E7663E" w:rsidP="00882BB2">
            <w:pPr>
              <w:jc w:val="center"/>
              <w:rPr>
                <w:sz w:val="28"/>
                <w:szCs w:val="24"/>
              </w:rPr>
            </w:pPr>
            <w:r w:rsidRPr="003F43F2">
              <w:rPr>
                <w:sz w:val="28"/>
                <w:szCs w:val="24"/>
                <w:lang w:val="uk-UA"/>
              </w:rPr>
              <w:t>Виконавч</w:t>
            </w:r>
            <w:r w:rsidR="00882BB2">
              <w:rPr>
                <w:sz w:val="28"/>
                <w:szCs w:val="24"/>
                <w:lang w:val="uk-UA"/>
              </w:rPr>
              <w:t>ий комітет Червоногригорівської</w:t>
            </w:r>
            <w:r w:rsidRPr="003F43F2">
              <w:rPr>
                <w:sz w:val="28"/>
                <w:szCs w:val="24"/>
              </w:rPr>
              <w:t xml:space="preserve"> с</w:t>
            </w:r>
            <w:proofErr w:type="spellStart"/>
            <w:r w:rsidRPr="003F43F2">
              <w:rPr>
                <w:sz w:val="28"/>
                <w:szCs w:val="24"/>
                <w:lang w:val="uk-UA"/>
              </w:rPr>
              <w:t>елищної</w:t>
            </w:r>
            <w:proofErr w:type="spellEnd"/>
            <w:r w:rsidRPr="003F43F2">
              <w:rPr>
                <w:sz w:val="28"/>
                <w:szCs w:val="24"/>
              </w:rPr>
              <w:t xml:space="preserve"> рад</w:t>
            </w:r>
            <w:r w:rsidRPr="003F43F2">
              <w:rPr>
                <w:sz w:val="28"/>
                <w:szCs w:val="24"/>
                <w:lang w:val="uk-UA"/>
              </w:rPr>
              <w:t>и</w:t>
            </w:r>
          </w:p>
        </w:tc>
      </w:tr>
      <w:tr w:rsidR="00E7663E" w:rsidTr="00206703">
        <w:trPr>
          <w:trHeight w:val="216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4" w:type="dxa"/>
              <w:left w:w="84" w:type="dxa"/>
              <w:bottom w:w="84" w:type="dxa"/>
              <w:right w:w="84" w:type="dxa"/>
            </w:tcMar>
          </w:tcPr>
          <w:p w:rsidR="00E7663E" w:rsidRDefault="00E7663E" w:rsidP="002067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4" w:type="dxa"/>
              <w:left w:w="84" w:type="dxa"/>
              <w:bottom w:w="84" w:type="dxa"/>
              <w:right w:w="84" w:type="dxa"/>
            </w:tcMar>
          </w:tcPr>
          <w:p w:rsidR="00E7663E" w:rsidRPr="003F43F2" w:rsidRDefault="00882BB2" w:rsidP="00206703">
            <w:pPr>
              <w:rPr>
                <w:sz w:val="28"/>
                <w:szCs w:val="24"/>
              </w:rPr>
            </w:pPr>
            <w:proofErr w:type="spellStart"/>
            <w:r>
              <w:rPr>
                <w:sz w:val="28"/>
                <w:szCs w:val="24"/>
              </w:rPr>
              <w:t>Розробник</w:t>
            </w:r>
            <w:proofErr w:type="spellEnd"/>
            <w:r>
              <w:rPr>
                <w:sz w:val="28"/>
                <w:szCs w:val="24"/>
              </w:rPr>
              <w:t xml:space="preserve"> </w:t>
            </w:r>
            <w:r>
              <w:rPr>
                <w:sz w:val="28"/>
                <w:szCs w:val="24"/>
                <w:lang w:val="uk-UA"/>
              </w:rPr>
              <w:t>П</w:t>
            </w:r>
            <w:proofErr w:type="spellStart"/>
            <w:r w:rsidR="00E7663E" w:rsidRPr="003F43F2">
              <w:rPr>
                <w:sz w:val="28"/>
                <w:szCs w:val="24"/>
              </w:rPr>
              <w:t>рограми</w:t>
            </w:r>
            <w:proofErr w:type="spellEnd"/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4" w:type="dxa"/>
              <w:left w:w="84" w:type="dxa"/>
              <w:bottom w:w="84" w:type="dxa"/>
              <w:right w:w="84" w:type="dxa"/>
            </w:tcMar>
          </w:tcPr>
          <w:p w:rsidR="00E7663E" w:rsidRPr="003F43F2" w:rsidRDefault="00882BB2" w:rsidP="00882BB2">
            <w:pPr>
              <w:jc w:val="center"/>
              <w:rPr>
                <w:sz w:val="28"/>
                <w:szCs w:val="24"/>
                <w:lang w:val="uk-UA"/>
              </w:rPr>
            </w:pPr>
            <w:proofErr w:type="spellStart"/>
            <w:r>
              <w:rPr>
                <w:rStyle w:val="docdata"/>
                <w:color w:val="000000"/>
                <w:sz w:val="28"/>
                <w:szCs w:val="28"/>
              </w:rPr>
              <w:t>Відділ</w:t>
            </w:r>
            <w:proofErr w:type="spellEnd"/>
            <w:r>
              <w:rPr>
                <w:rStyle w:val="docdata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docdata"/>
                <w:color w:val="000000"/>
                <w:sz w:val="28"/>
                <w:szCs w:val="28"/>
              </w:rPr>
              <w:t>освіти</w:t>
            </w:r>
            <w:proofErr w:type="spellEnd"/>
            <w:r>
              <w:rPr>
                <w:rStyle w:val="docdata"/>
                <w:color w:val="000000"/>
                <w:sz w:val="28"/>
                <w:szCs w:val="28"/>
              </w:rPr>
              <w:t xml:space="preserve">, </w:t>
            </w:r>
            <w:proofErr w:type="spellStart"/>
            <w:r>
              <w:rPr>
                <w:rStyle w:val="docdata"/>
                <w:color w:val="000000"/>
                <w:sz w:val="28"/>
                <w:szCs w:val="28"/>
              </w:rPr>
              <w:t>культури</w:t>
            </w:r>
            <w:proofErr w:type="spellEnd"/>
            <w:r>
              <w:rPr>
                <w:rStyle w:val="docdata"/>
                <w:color w:val="000000"/>
                <w:sz w:val="28"/>
                <w:szCs w:val="28"/>
              </w:rPr>
              <w:t xml:space="preserve">, </w:t>
            </w:r>
            <w:proofErr w:type="spellStart"/>
            <w:r>
              <w:rPr>
                <w:color w:val="000000"/>
                <w:sz w:val="28"/>
                <w:szCs w:val="28"/>
              </w:rPr>
              <w:t>молоді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та спорту </w:t>
            </w:r>
            <w:proofErr w:type="spellStart"/>
            <w:r>
              <w:rPr>
                <w:color w:val="000000"/>
                <w:sz w:val="28"/>
                <w:szCs w:val="28"/>
              </w:rPr>
              <w:t>виконавчого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комітету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Червоногригорівської </w:t>
            </w:r>
            <w:proofErr w:type="spellStart"/>
            <w:r>
              <w:rPr>
                <w:color w:val="000000"/>
                <w:sz w:val="28"/>
                <w:szCs w:val="28"/>
              </w:rPr>
              <w:t>селищної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color w:val="000000"/>
                <w:sz w:val="28"/>
                <w:szCs w:val="28"/>
              </w:rPr>
              <w:t>ради</w:t>
            </w:r>
            <w:proofErr w:type="gramEnd"/>
          </w:p>
        </w:tc>
      </w:tr>
      <w:tr w:rsidR="00E7663E" w:rsidTr="00206703">
        <w:trPr>
          <w:trHeight w:val="216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4" w:type="dxa"/>
              <w:left w:w="84" w:type="dxa"/>
              <w:bottom w:w="84" w:type="dxa"/>
              <w:right w:w="84" w:type="dxa"/>
            </w:tcMar>
          </w:tcPr>
          <w:p w:rsidR="00E7663E" w:rsidRDefault="00E7663E" w:rsidP="002067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4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4" w:type="dxa"/>
              <w:left w:w="84" w:type="dxa"/>
              <w:bottom w:w="84" w:type="dxa"/>
              <w:right w:w="84" w:type="dxa"/>
            </w:tcMar>
          </w:tcPr>
          <w:p w:rsidR="00E7663E" w:rsidRPr="003F43F2" w:rsidRDefault="00882BB2" w:rsidP="00206703">
            <w:pPr>
              <w:rPr>
                <w:sz w:val="28"/>
                <w:szCs w:val="24"/>
              </w:rPr>
            </w:pPr>
            <w:proofErr w:type="spellStart"/>
            <w:r>
              <w:rPr>
                <w:sz w:val="28"/>
                <w:szCs w:val="24"/>
              </w:rPr>
              <w:t>Відповідальний</w:t>
            </w:r>
            <w:proofErr w:type="spellEnd"/>
            <w:r>
              <w:rPr>
                <w:sz w:val="28"/>
                <w:szCs w:val="24"/>
              </w:rPr>
              <w:t xml:space="preserve"> </w:t>
            </w:r>
            <w:proofErr w:type="spellStart"/>
            <w:r>
              <w:rPr>
                <w:sz w:val="28"/>
                <w:szCs w:val="24"/>
              </w:rPr>
              <w:t>виконавець</w:t>
            </w:r>
            <w:proofErr w:type="spellEnd"/>
            <w:r>
              <w:rPr>
                <w:sz w:val="28"/>
                <w:szCs w:val="24"/>
              </w:rPr>
              <w:t xml:space="preserve"> </w:t>
            </w:r>
            <w:r>
              <w:rPr>
                <w:sz w:val="28"/>
                <w:szCs w:val="24"/>
                <w:lang w:val="uk-UA"/>
              </w:rPr>
              <w:t>П</w:t>
            </w:r>
            <w:proofErr w:type="spellStart"/>
            <w:r w:rsidR="00E7663E" w:rsidRPr="003F43F2">
              <w:rPr>
                <w:sz w:val="28"/>
                <w:szCs w:val="24"/>
              </w:rPr>
              <w:t>рограми</w:t>
            </w:r>
            <w:proofErr w:type="spellEnd"/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4" w:type="dxa"/>
              <w:left w:w="84" w:type="dxa"/>
              <w:bottom w:w="84" w:type="dxa"/>
              <w:right w:w="84" w:type="dxa"/>
            </w:tcMar>
          </w:tcPr>
          <w:p w:rsidR="00E7663E" w:rsidRPr="003F43F2" w:rsidRDefault="00882BB2" w:rsidP="00882BB2">
            <w:pPr>
              <w:jc w:val="center"/>
              <w:rPr>
                <w:sz w:val="28"/>
                <w:szCs w:val="24"/>
              </w:rPr>
            </w:pPr>
            <w:proofErr w:type="spellStart"/>
            <w:r>
              <w:rPr>
                <w:rStyle w:val="docdata"/>
                <w:color w:val="000000"/>
                <w:sz w:val="28"/>
                <w:szCs w:val="28"/>
              </w:rPr>
              <w:t>Відділ</w:t>
            </w:r>
            <w:proofErr w:type="spellEnd"/>
            <w:r>
              <w:rPr>
                <w:rStyle w:val="docdata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docdata"/>
                <w:color w:val="000000"/>
                <w:sz w:val="28"/>
                <w:szCs w:val="28"/>
              </w:rPr>
              <w:t>освіти</w:t>
            </w:r>
            <w:proofErr w:type="spellEnd"/>
            <w:r>
              <w:rPr>
                <w:rStyle w:val="docdata"/>
                <w:color w:val="000000"/>
                <w:sz w:val="28"/>
                <w:szCs w:val="28"/>
              </w:rPr>
              <w:t xml:space="preserve">, </w:t>
            </w:r>
            <w:proofErr w:type="spellStart"/>
            <w:r>
              <w:rPr>
                <w:rStyle w:val="docdata"/>
                <w:color w:val="000000"/>
                <w:sz w:val="28"/>
                <w:szCs w:val="28"/>
              </w:rPr>
              <w:t>культури</w:t>
            </w:r>
            <w:proofErr w:type="spellEnd"/>
            <w:r>
              <w:rPr>
                <w:rStyle w:val="docdata"/>
                <w:color w:val="000000"/>
                <w:sz w:val="28"/>
                <w:szCs w:val="28"/>
              </w:rPr>
              <w:t xml:space="preserve">, </w:t>
            </w:r>
            <w:proofErr w:type="spellStart"/>
            <w:r>
              <w:rPr>
                <w:color w:val="000000"/>
                <w:sz w:val="28"/>
                <w:szCs w:val="28"/>
              </w:rPr>
              <w:t>молоді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та спорту </w:t>
            </w:r>
            <w:proofErr w:type="spellStart"/>
            <w:r>
              <w:rPr>
                <w:color w:val="000000"/>
                <w:sz w:val="28"/>
                <w:szCs w:val="28"/>
              </w:rPr>
              <w:t>виконавчого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комітету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Червоногригорівської </w:t>
            </w:r>
            <w:proofErr w:type="spellStart"/>
            <w:r>
              <w:rPr>
                <w:color w:val="000000"/>
                <w:sz w:val="28"/>
                <w:szCs w:val="28"/>
              </w:rPr>
              <w:t>селищної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color w:val="000000"/>
                <w:sz w:val="28"/>
                <w:szCs w:val="28"/>
              </w:rPr>
              <w:t>ради</w:t>
            </w:r>
            <w:proofErr w:type="gramEnd"/>
          </w:p>
        </w:tc>
      </w:tr>
      <w:tr w:rsidR="00E7663E" w:rsidTr="00206703">
        <w:trPr>
          <w:trHeight w:val="216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4" w:type="dxa"/>
              <w:left w:w="84" w:type="dxa"/>
              <w:bottom w:w="84" w:type="dxa"/>
              <w:right w:w="84" w:type="dxa"/>
            </w:tcMar>
          </w:tcPr>
          <w:p w:rsidR="00E7663E" w:rsidRDefault="00E7663E" w:rsidP="002067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4" w:type="dxa"/>
              <w:left w:w="84" w:type="dxa"/>
              <w:bottom w:w="84" w:type="dxa"/>
              <w:right w:w="84" w:type="dxa"/>
            </w:tcMar>
          </w:tcPr>
          <w:p w:rsidR="00E7663E" w:rsidRPr="003F43F2" w:rsidRDefault="00882BB2" w:rsidP="00206703">
            <w:pPr>
              <w:rPr>
                <w:sz w:val="28"/>
                <w:szCs w:val="24"/>
              </w:rPr>
            </w:pPr>
            <w:proofErr w:type="spellStart"/>
            <w:r>
              <w:rPr>
                <w:sz w:val="28"/>
                <w:szCs w:val="24"/>
              </w:rPr>
              <w:t>Учасники</w:t>
            </w:r>
            <w:proofErr w:type="spellEnd"/>
            <w:r>
              <w:rPr>
                <w:sz w:val="28"/>
                <w:szCs w:val="24"/>
              </w:rPr>
              <w:t xml:space="preserve"> </w:t>
            </w:r>
            <w:r>
              <w:rPr>
                <w:sz w:val="28"/>
                <w:szCs w:val="24"/>
                <w:lang w:val="uk-UA"/>
              </w:rPr>
              <w:t>П</w:t>
            </w:r>
            <w:proofErr w:type="spellStart"/>
            <w:r w:rsidR="00E7663E" w:rsidRPr="003F43F2">
              <w:rPr>
                <w:sz w:val="28"/>
                <w:szCs w:val="24"/>
              </w:rPr>
              <w:t>рограми</w:t>
            </w:r>
            <w:proofErr w:type="spellEnd"/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4" w:type="dxa"/>
              <w:left w:w="84" w:type="dxa"/>
              <w:bottom w:w="84" w:type="dxa"/>
              <w:right w:w="84" w:type="dxa"/>
            </w:tcMar>
          </w:tcPr>
          <w:p w:rsidR="00E7663E" w:rsidRPr="00882BB2" w:rsidRDefault="00E7663E" w:rsidP="00882BB2">
            <w:pPr>
              <w:jc w:val="center"/>
              <w:rPr>
                <w:sz w:val="28"/>
                <w:szCs w:val="24"/>
                <w:lang w:val="uk-UA"/>
              </w:rPr>
            </w:pPr>
            <w:r w:rsidRPr="003F43F2">
              <w:rPr>
                <w:sz w:val="28"/>
                <w:szCs w:val="24"/>
                <w:lang w:val="uk-UA"/>
              </w:rPr>
              <w:t>Селищний, сільські будинки культури, бібліотеки</w:t>
            </w:r>
            <w:r w:rsidR="00882BB2">
              <w:rPr>
                <w:sz w:val="28"/>
                <w:szCs w:val="24"/>
                <w:lang w:val="uk-UA"/>
              </w:rPr>
              <w:t xml:space="preserve"> Червоногригорівської селищної ради</w:t>
            </w:r>
          </w:p>
        </w:tc>
      </w:tr>
      <w:tr w:rsidR="00E7663E" w:rsidTr="00206703">
        <w:trPr>
          <w:trHeight w:val="526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4" w:type="dxa"/>
              <w:left w:w="84" w:type="dxa"/>
              <w:bottom w:w="84" w:type="dxa"/>
              <w:right w:w="84" w:type="dxa"/>
            </w:tcMar>
          </w:tcPr>
          <w:p w:rsidR="00E7663E" w:rsidRDefault="00E7663E" w:rsidP="002067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4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4" w:type="dxa"/>
              <w:left w:w="84" w:type="dxa"/>
              <w:bottom w:w="84" w:type="dxa"/>
              <w:right w:w="84" w:type="dxa"/>
            </w:tcMar>
          </w:tcPr>
          <w:p w:rsidR="00E7663E" w:rsidRPr="003F43F2" w:rsidRDefault="00882BB2" w:rsidP="00206703">
            <w:pPr>
              <w:rPr>
                <w:sz w:val="28"/>
                <w:szCs w:val="24"/>
              </w:rPr>
            </w:pPr>
            <w:proofErr w:type="spellStart"/>
            <w:r>
              <w:rPr>
                <w:sz w:val="28"/>
                <w:szCs w:val="24"/>
              </w:rPr>
              <w:t>Термін</w:t>
            </w:r>
            <w:proofErr w:type="spellEnd"/>
            <w:r>
              <w:rPr>
                <w:sz w:val="28"/>
                <w:szCs w:val="24"/>
              </w:rPr>
              <w:t xml:space="preserve"> </w:t>
            </w:r>
            <w:proofErr w:type="spellStart"/>
            <w:r>
              <w:rPr>
                <w:sz w:val="28"/>
                <w:szCs w:val="24"/>
              </w:rPr>
              <w:t>реалізації</w:t>
            </w:r>
            <w:proofErr w:type="spellEnd"/>
            <w:r>
              <w:rPr>
                <w:sz w:val="28"/>
                <w:szCs w:val="24"/>
              </w:rPr>
              <w:t xml:space="preserve"> </w:t>
            </w:r>
            <w:r>
              <w:rPr>
                <w:sz w:val="28"/>
                <w:szCs w:val="24"/>
                <w:lang w:val="uk-UA"/>
              </w:rPr>
              <w:t>П</w:t>
            </w:r>
            <w:proofErr w:type="spellStart"/>
            <w:r w:rsidR="00E7663E" w:rsidRPr="003F43F2">
              <w:rPr>
                <w:sz w:val="28"/>
                <w:szCs w:val="24"/>
              </w:rPr>
              <w:t>рограми</w:t>
            </w:r>
            <w:proofErr w:type="spellEnd"/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4" w:type="dxa"/>
              <w:left w:w="84" w:type="dxa"/>
              <w:bottom w:w="84" w:type="dxa"/>
              <w:right w:w="84" w:type="dxa"/>
            </w:tcMar>
          </w:tcPr>
          <w:p w:rsidR="00E7663E" w:rsidRPr="003F43F2" w:rsidRDefault="004D7A7E" w:rsidP="00206703">
            <w:pPr>
              <w:jc w:val="center"/>
              <w:rPr>
                <w:sz w:val="28"/>
                <w:szCs w:val="24"/>
                <w:lang w:val="uk-UA"/>
              </w:rPr>
            </w:pPr>
            <w:r w:rsidRPr="003F43F2">
              <w:rPr>
                <w:sz w:val="28"/>
                <w:szCs w:val="24"/>
              </w:rPr>
              <w:t>2</w:t>
            </w:r>
            <w:r w:rsidRPr="003F43F2">
              <w:rPr>
                <w:sz w:val="28"/>
                <w:szCs w:val="24"/>
                <w:lang w:val="uk-UA"/>
              </w:rPr>
              <w:t>02</w:t>
            </w:r>
            <w:r w:rsidR="00206703">
              <w:rPr>
                <w:sz w:val="28"/>
                <w:szCs w:val="24"/>
                <w:lang w:val="uk-UA"/>
              </w:rPr>
              <w:t>4-2025</w:t>
            </w:r>
            <w:r w:rsidRPr="003F43F2">
              <w:rPr>
                <w:sz w:val="28"/>
                <w:szCs w:val="24"/>
              </w:rPr>
              <w:t xml:space="preserve"> р</w:t>
            </w:r>
            <w:proofErr w:type="spellStart"/>
            <w:r w:rsidR="00206703">
              <w:rPr>
                <w:sz w:val="28"/>
                <w:szCs w:val="24"/>
                <w:lang w:val="uk-UA"/>
              </w:rPr>
              <w:t>о</w:t>
            </w:r>
            <w:r w:rsidRPr="003F43F2">
              <w:rPr>
                <w:sz w:val="28"/>
                <w:szCs w:val="24"/>
                <w:lang w:val="uk-UA"/>
              </w:rPr>
              <w:t>к</w:t>
            </w:r>
            <w:r w:rsidR="00206703">
              <w:rPr>
                <w:sz w:val="28"/>
                <w:szCs w:val="24"/>
                <w:lang w:val="uk-UA"/>
              </w:rPr>
              <w:t>и</w:t>
            </w:r>
            <w:proofErr w:type="spellEnd"/>
          </w:p>
        </w:tc>
      </w:tr>
      <w:tr w:rsidR="00E7663E" w:rsidTr="00206703">
        <w:trPr>
          <w:trHeight w:val="421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4" w:type="dxa"/>
              <w:left w:w="84" w:type="dxa"/>
              <w:bottom w:w="84" w:type="dxa"/>
              <w:right w:w="84" w:type="dxa"/>
            </w:tcMar>
          </w:tcPr>
          <w:p w:rsidR="00E7663E" w:rsidRDefault="00E7663E" w:rsidP="002067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4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4" w:type="dxa"/>
              <w:left w:w="84" w:type="dxa"/>
              <w:bottom w:w="84" w:type="dxa"/>
              <w:right w:w="84" w:type="dxa"/>
            </w:tcMar>
          </w:tcPr>
          <w:p w:rsidR="00E7663E" w:rsidRPr="003F43F2" w:rsidRDefault="00E7663E" w:rsidP="00206703">
            <w:pPr>
              <w:rPr>
                <w:sz w:val="28"/>
                <w:szCs w:val="24"/>
                <w:lang w:val="uk-UA"/>
              </w:rPr>
            </w:pPr>
            <w:proofErr w:type="spellStart"/>
            <w:r w:rsidRPr="003F43F2">
              <w:rPr>
                <w:sz w:val="28"/>
                <w:szCs w:val="24"/>
              </w:rPr>
              <w:t>Загальний</w:t>
            </w:r>
            <w:proofErr w:type="spellEnd"/>
            <w:r w:rsidRPr="003F43F2">
              <w:rPr>
                <w:sz w:val="28"/>
                <w:szCs w:val="24"/>
              </w:rPr>
              <w:t xml:space="preserve"> </w:t>
            </w:r>
            <w:proofErr w:type="spellStart"/>
            <w:r w:rsidRPr="003F43F2">
              <w:rPr>
                <w:sz w:val="28"/>
                <w:szCs w:val="24"/>
              </w:rPr>
              <w:t>обсяг</w:t>
            </w:r>
            <w:proofErr w:type="spellEnd"/>
            <w:r w:rsidRPr="003F43F2">
              <w:rPr>
                <w:sz w:val="28"/>
                <w:szCs w:val="24"/>
              </w:rPr>
              <w:t xml:space="preserve"> </w:t>
            </w:r>
            <w:proofErr w:type="spellStart"/>
            <w:r w:rsidRPr="003F43F2">
              <w:rPr>
                <w:sz w:val="28"/>
                <w:szCs w:val="24"/>
              </w:rPr>
              <w:t>фінансових</w:t>
            </w:r>
            <w:proofErr w:type="spellEnd"/>
            <w:r w:rsidRPr="003F43F2">
              <w:rPr>
                <w:sz w:val="28"/>
                <w:szCs w:val="24"/>
              </w:rPr>
              <w:t xml:space="preserve"> </w:t>
            </w:r>
            <w:proofErr w:type="spellStart"/>
            <w:r w:rsidRPr="003F43F2">
              <w:rPr>
                <w:sz w:val="28"/>
                <w:szCs w:val="24"/>
              </w:rPr>
              <w:t>ресур</w:t>
            </w:r>
            <w:r w:rsidR="00882BB2">
              <w:rPr>
                <w:sz w:val="28"/>
                <w:szCs w:val="24"/>
              </w:rPr>
              <w:t>сів</w:t>
            </w:r>
            <w:proofErr w:type="spellEnd"/>
            <w:r w:rsidR="00882BB2">
              <w:rPr>
                <w:sz w:val="28"/>
                <w:szCs w:val="24"/>
              </w:rPr>
              <w:t xml:space="preserve">, </w:t>
            </w:r>
            <w:proofErr w:type="spellStart"/>
            <w:r w:rsidR="00882BB2">
              <w:rPr>
                <w:sz w:val="28"/>
                <w:szCs w:val="24"/>
              </w:rPr>
              <w:t>необхідних</w:t>
            </w:r>
            <w:proofErr w:type="spellEnd"/>
            <w:r w:rsidR="00882BB2">
              <w:rPr>
                <w:sz w:val="28"/>
                <w:szCs w:val="24"/>
              </w:rPr>
              <w:t xml:space="preserve"> </w:t>
            </w:r>
            <w:proofErr w:type="gramStart"/>
            <w:r w:rsidR="00882BB2">
              <w:rPr>
                <w:sz w:val="28"/>
                <w:szCs w:val="24"/>
              </w:rPr>
              <w:t>для</w:t>
            </w:r>
            <w:proofErr w:type="gramEnd"/>
            <w:r w:rsidR="00882BB2">
              <w:rPr>
                <w:sz w:val="28"/>
                <w:szCs w:val="24"/>
              </w:rPr>
              <w:t xml:space="preserve"> </w:t>
            </w:r>
            <w:proofErr w:type="spellStart"/>
            <w:r w:rsidR="00882BB2">
              <w:rPr>
                <w:sz w:val="28"/>
                <w:szCs w:val="24"/>
              </w:rPr>
              <w:t>реалізації</w:t>
            </w:r>
            <w:proofErr w:type="spellEnd"/>
            <w:r w:rsidR="00882BB2">
              <w:rPr>
                <w:sz w:val="28"/>
                <w:szCs w:val="24"/>
              </w:rPr>
              <w:t xml:space="preserve"> </w:t>
            </w:r>
            <w:r w:rsidR="00882BB2">
              <w:rPr>
                <w:sz w:val="28"/>
                <w:szCs w:val="24"/>
                <w:lang w:val="uk-UA"/>
              </w:rPr>
              <w:t>П</w:t>
            </w:r>
            <w:proofErr w:type="spellStart"/>
            <w:r w:rsidRPr="003F43F2">
              <w:rPr>
                <w:sz w:val="28"/>
                <w:szCs w:val="24"/>
              </w:rPr>
              <w:t>рограми</w:t>
            </w:r>
            <w:proofErr w:type="spellEnd"/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4" w:type="dxa"/>
              <w:left w:w="84" w:type="dxa"/>
              <w:bottom w:w="84" w:type="dxa"/>
              <w:right w:w="84" w:type="dxa"/>
            </w:tcMar>
          </w:tcPr>
          <w:p w:rsidR="00E7663E" w:rsidRPr="003F43F2" w:rsidRDefault="00E7663E" w:rsidP="00882BB2">
            <w:pPr>
              <w:jc w:val="center"/>
              <w:rPr>
                <w:sz w:val="28"/>
                <w:szCs w:val="24"/>
              </w:rPr>
            </w:pPr>
            <w:proofErr w:type="gramStart"/>
            <w:r w:rsidRPr="003F43F2">
              <w:rPr>
                <w:sz w:val="28"/>
                <w:szCs w:val="24"/>
              </w:rPr>
              <w:t>У</w:t>
            </w:r>
            <w:proofErr w:type="gramEnd"/>
            <w:r w:rsidRPr="003F43F2">
              <w:rPr>
                <w:sz w:val="28"/>
                <w:szCs w:val="24"/>
              </w:rPr>
              <w:t xml:space="preserve"> межах </w:t>
            </w:r>
            <w:proofErr w:type="spellStart"/>
            <w:r w:rsidRPr="003F43F2">
              <w:rPr>
                <w:sz w:val="28"/>
                <w:szCs w:val="24"/>
              </w:rPr>
              <w:t>бюджетних</w:t>
            </w:r>
            <w:proofErr w:type="spellEnd"/>
            <w:r w:rsidRPr="003F43F2">
              <w:rPr>
                <w:sz w:val="28"/>
                <w:szCs w:val="24"/>
              </w:rPr>
              <w:t xml:space="preserve"> </w:t>
            </w:r>
            <w:proofErr w:type="spellStart"/>
            <w:r w:rsidRPr="003F43F2">
              <w:rPr>
                <w:sz w:val="28"/>
                <w:szCs w:val="24"/>
              </w:rPr>
              <w:t>призначень</w:t>
            </w:r>
            <w:proofErr w:type="spellEnd"/>
            <w:r w:rsidRPr="003F43F2">
              <w:rPr>
                <w:sz w:val="28"/>
                <w:szCs w:val="24"/>
              </w:rPr>
              <w:t xml:space="preserve"> </w:t>
            </w:r>
            <w:r w:rsidRPr="003F43F2">
              <w:rPr>
                <w:sz w:val="28"/>
                <w:szCs w:val="24"/>
                <w:lang w:val="uk-UA"/>
              </w:rPr>
              <w:t xml:space="preserve">та з </w:t>
            </w:r>
            <w:proofErr w:type="spellStart"/>
            <w:r w:rsidRPr="003F43F2">
              <w:rPr>
                <w:sz w:val="28"/>
                <w:szCs w:val="24"/>
              </w:rPr>
              <w:t>коштів</w:t>
            </w:r>
            <w:proofErr w:type="spellEnd"/>
            <w:r w:rsidRPr="003F43F2">
              <w:rPr>
                <w:sz w:val="28"/>
                <w:szCs w:val="24"/>
              </w:rPr>
              <w:t xml:space="preserve"> </w:t>
            </w:r>
            <w:proofErr w:type="spellStart"/>
            <w:r w:rsidRPr="003F43F2">
              <w:rPr>
                <w:sz w:val="28"/>
                <w:szCs w:val="24"/>
              </w:rPr>
              <w:t>джерел</w:t>
            </w:r>
            <w:proofErr w:type="spellEnd"/>
            <w:r w:rsidRPr="003F43F2">
              <w:rPr>
                <w:sz w:val="28"/>
                <w:szCs w:val="24"/>
                <w:lang w:val="uk-UA"/>
              </w:rPr>
              <w:t>, які не за</w:t>
            </w:r>
            <w:r w:rsidR="00882BB2">
              <w:rPr>
                <w:sz w:val="28"/>
                <w:szCs w:val="24"/>
                <w:lang w:val="uk-UA"/>
              </w:rPr>
              <w:t>боронені законодавством України</w:t>
            </w:r>
          </w:p>
        </w:tc>
      </w:tr>
    </w:tbl>
    <w:p w:rsidR="00E7663E" w:rsidRDefault="00E7663E" w:rsidP="004617E3">
      <w:pPr>
        <w:shd w:val="clear" w:color="auto" w:fill="FFFFFF"/>
        <w:rPr>
          <w:b/>
          <w:bCs/>
          <w:color w:val="39474F"/>
          <w:sz w:val="24"/>
          <w:szCs w:val="24"/>
          <w:lang w:val="uk-UA"/>
        </w:rPr>
      </w:pPr>
    </w:p>
    <w:p w:rsidR="00E7663E" w:rsidRDefault="00E7663E" w:rsidP="004617E3">
      <w:pPr>
        <w:shd w:val="clear" w:color="auto" w:fill="FFFFFF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ІІ. Загальна частина</w:t>
      </w:r>
    </w:p>
    <w:p w:rsidR="007D17D4" w:rsidRDefault="007D17D4" w:rsidP="004617E3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E7663E" w:rsidRPr="007F7E94" w:rsidRDefault="00E7663E" w:rsidP="00206703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Програма </w:t>
      </w:r>
      <w:r w:rsidR="007D17D4" w:rsidRPr="007D17D4">
        <w:rPr>
          <w:sz w:val="28"/>
          <w:szCs w:val="28"/>
          <w:lang w:val="uk-UA"/>
        </w:rPr>
        <w:t>розвитку культури, мистецтва та охорони культурної спадщини в Червоногригорівській селищній раді на 202</w:t>
      </w:r>
      <w:r w:rsidR="00206703">
        <w:rPr>
          <w:sz w:val="28"/>
          <w:szCs w:val="28"/>
          <w:lang w:val="uk-UA"/>
        </w:rPr>
        <w:t>4-2025</w:t>
      </w:r>
      <w:r w:rsidR="007D17D4" w:rsidRPr="007D17D4">
        <w:rPr>
          <w:sz w:val="28"/>
          <w:szCs w:val="28"/>
          <w:lang w:val="uk-UA"/>
        </w:rPr>
        <w:t xml:space="preserve"> р</w:t>
      </w:r>
      <w:r w:rsidR="00206703">
        <w:rPr>
          <w:sz w:val="28"/>
          <w:szCs w:val="28"/>
          <w:lang w:val="uk-UA"/>
        </w:rPr>
        <w:t>о</w:t>
      </w:r>
      <w:r w:rsidR="007D17D4" w:rsidRPr="007D17D4">
        <w:rPr>
          <w:sz w:val="28"/>
          <w:szCs w:val="28"/>
          <w:lang w:val="uk-UA"/>
        </w:rPr>
        <w:t>к</w:t>
      </w:r>
      <w:r w:rsidR="00206703">
        <w:rPr>
          <w:sz w:val="28"/>
          <w:szCs w:val="28"/>
          <w:lang w:val="uk-UA"/>
        </w:rPr>
        <w:t>и</w:t>
      </w:r>
      <w:r w:rsidR="007D17D4" w:rsidRPr="007D17D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(далі – Програма) розроблена з метою забезпечення розвитку культури, мистецтва та збереження об’єктів нематеріальної культурної спа</w:t>
      </w:r>
      <w:r w:rsidR="007D17D4">
        <w:rPr>
          <w:sz w:val="28"/>
          <w:szCs w:val="28"/>
          <w:lang w:val="uk-UA"/>
        </w:rPr>
        <w:t>дщини в СТГ</w:t>
      </w:r>
      <w:r w:rsidR="007F7E94">
        <w:rPr>
          <w:sz w:val="28"/>
          <w:szCs w:val="28"/>
          <w:lang w:val="uk-UA"/>
        </w:rPr>
        <w:t xml:space="preserve"> </w:t>
      </w:r>
      <w:r w:rsidR="007F7E94" w:rsidRPr="007F7E94">
        <w:rPr>
          <w:sz w:val="28"/>
          <w:szCs w:val="28"/>
          <w:lang w:val="uk-UA"/>
        </w:rPr>
        <w:t xml:space="preserve">в умовах продовження дії правого режиму воєнного стану в Україні, введеного з 24 лютого 2022 року через військову агресію російської федерації </w:t>
      </w:r>
      <w:r w:rsidRPr="007F7E94">
        <w:rPr>
          <w:sz w:val="28"/>
          <w:szCs w:val="28"/>
          <w:lang w:val="uk-UA"/>
        </w:rPr>
        <w:t>.</w:t>
      </w:r>
    </w:p>
    <w:p w:rsidR="00E7663E" w:rsidRPr="00472250" w:rsidRDefault="00E7663E" w:rsidP="00206703">
      <w:pPr>
        <w:shd w:val="clear" w:color="auto" w:fill="FFFFFF"/>
        <w:ind w:firstLine="709"/>
        <w:jc w:val="both"/>
        <w:rPr>
          <w:sz w:val="24"/>
          <w:szCs w:val="24"/>
          <w:lang w:val="uk-UA"/>
        </w:rPr>
      </w:pPr>
      <w:r>
        <w:rPr>
          <w:sz w:val="28"/>
          <w:szCs w:val="28"/>
        </w:rPr>
        <w:t xml:space="preserve">У </w:t>
      </w:r>
      <w:proofErr w:type="spellStart"/>
      <w:r>
        <w:rPr>
          <w:sz w:val="28"/>
          <w:szCs w:val="28"/>
        </w:rPr>
        <w:t>цій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враховані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завдання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визначені</w:t>
      </w:r>
      <w:proofErr w:type="spellEnd"/>
      <w:r>
        <w:rPr>
          <w:sz w:val="28"/>
          <w:szCs w:val="28"/>
        </w:rPr>
        <w:t xml:space="preserve"> </w:t>
      </w:r>
      <w:r w:rsidR="00206703">
        <w:rPr>
          <w:sz w:val="28"/>
          <w:szCs w:val="28"/>
          <w:lang w:val="uk-UA"/>
        </w:rPr>
        <w:t>з</w:t>
      </w:r>
      <w:proofErr w:type="spellStart"/>
      <w:r>
        <w:rPr>
          <w:sz w:val="28"/>
          <w:szCs w:val="28"/>
        </w:rPr>
        <w:t>аконами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«</w:t>
      </w:r>
      <w:r>
        <w:rPr>
          <w:sz w:val="28"/>
          <w:szCs w:val="28"/>
        </w:rPr>
        <w:t>Про культуру</w:t>
      </w:r>
      <w:r>
        <w:rPr>
          <w:sz w:val="28"/>
          <w:szCs w:val="28"/>
          <w:lang w:val="uk-UA"/>
        </w:rPr>
        <w:t>»</w:t>
      </w:r>
      <w:r w:rsidR="007D17D4">
        <w:rPr>
          <w:sz w:val="28"/>
          <w:szCs w:val="28"/>
        </w:rPr>
        <w:t>,</w:t>
      </w:r>
      <w:r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охорону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культурної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спадщини</w:t>
      </w:r>
      <w:proofErr w:type="spellEnd"/>
      <w:r w:rsidR="00472250">
        <w:rPr>
          <w:sz w:val="28"/>
          <w:szCs w:val="28"/>
          <w:lang w:val="uk-UA"/>
        </w:rPr>
        <w:t>»,</w:t>
      </w:r>
      <w:r>
        <w:rPr>
          <w:sz w:val="28"/>
          <w:szCs w:val="28"/>
        </w:rPr>
        <w:t xml:space="preserve"> </w:t>
      </w:r>
      <w:r w:rsidR="00472250">
        <w:rPr>
          <w:sz w:val="28"/>
          <w:szCs w:val="28"/>
          <w:lang w:val="uk-UA"/>
        </w:rPr>
        <w:t>Програмою розвитку культури Дніпропетровськ</w:t>
      </w:r>
      <w:r w:rsidR="00206703">
        <w:rPr>
          <w:sz w:val="28"/>
          <w:szCs w:val="28"/>
          <w:lang w:val="uk-UA"/>
        </w:rPr>
        <w:t xml:space="preserve">ої області на 2017-2025 роки, </w:t>
      </w:r>
      <w:r w:rsidR="00472250">
        <w:rPr>
          <w:sz w:val="28"/>
          <w:szCs w:val="28"/>
          <w:lang w:val="uk-UA"/>
        </w:rPr>
        <w:t>розробленої відповідно до розпорядження Кабінету Міні</w:t>
      </w:r>
      <w:proofErr w:type="gramStart"/>
      <w:r w:rsidR="00472250">
        <w:rPr>
          <w:sz w:val="28"/>
          <w:szCs w:val="28"/>
          <w:lang w:val="uk-UA"/>
        </w:rPr>
        <w:t>стр</w:t>
      </w:r>
      <w:proofErr w:type="gramEnd"/>
      <w:r w:rsidR="00472250">
        <w:rPr>
          <w:sz w:val="28"/>
          <w:szCs w:val="28"/>
          <w:lang w:val="uk-UA"/>
        </w:rPr>
        <w:t>ів України від 01.02.2016 року №</w:t>
      </w:r>
      <w:r w:rsidR="007D17D4">
        <w:rPr>
          <w:sz w:val="28"/>
          <w:szCs w:val="28"/>
          <w:lang w:val="uk-UA"/>
        </w:rPr>
        <w:t xml:space="preserve"> </w:t>
      </w:r>
      <w:r w:rsidR="00472250">
        <w:rPr>
          <w:sz w:val="28"/>
          <w:szCs w:val="28"/>
          <w:lang w:val="uk-UA"/>
        </w:rPr>
        <w:t xml:space="preserve">119-р «Про схвалення Довгострокової стратегії розвитку української культури – стратегії реформ», </w:t>
      </w:r>
      <w:proofErr w:type="spellStart"/>
      <w:r>
        <w:rPr>
          <w:sz w:val="28"/>
          <w:szCs w:val="28"/>
        </w:rPr>
        <w:t>іншими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З</w:t>
      </w:r>
      <w:proofErr w:type="spellStart"/>
      <w:r>
        <w:rPr>
          <w:sz w:val="28"/>
          <w:szCs w:val="28"/>
        </w:rPr>
        <w:t>аконами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>У</w:t>
      </w:r>
      <w:proofErr w:type="spellStart"/>
      <w:r>
        <w:rPr>
          <w:sz w:val="28"/>
          <w:szCs w:val="28"/>
        </w:rPr>
        <w:t>казами</w:t>
      </w:r>
      <w:proofErr w:type="spellEnd"/>
      <w:r>
        <w:rPr>
          <w:sz w:val="28"/>
          <w:szCs w:val="28"/>
        </w:rPr>
        <w:t xml:space="preserve"> Президента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урядовими</w:t>
      </w:r>
      <w:proofErr w:type="spellEnd"/>
      <w:r>
        <w:rPr>
          <w:sz w:val="28"/>
          <w:szCs w:val="28"/>
        </w:rPr>
        <w:t xml:space="preserve"> документами</w:t>
      </w:r>
      <w:r w:rsidR="00472250">
        <w:rPr>
          <w:sz w:val="28"/>
          <w:szCs w:val="28"/>
          <w:lang w:val="uk-UA"/>
        </w:rPr>
        <w:t>.</w:t>
      </w:r>
    </w:p>
    <w:p w:rsidR="00E7663E" w:rsidRDefault="00E7663E" w:rsidP="00206703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Стан </w:t>
      </w:r>
      <w:proofErr w:type="spellStart"/>
      <w:r>
        <w:rPr>
          <w:sz w:val="28"/>
          <w:szCs w:val="28"/>
        </w:rPr>
        <w:t>сфери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культури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мистецтва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сучасному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етапі</w:t>
      </w:r>
      <w:proofErr w:type="spellEnd"/>
      <w:r>
        <w:rPr>
          <w:sz w:val="28"/>
          <w:szCs w:val="28"/>
        </w:rPr>
        <w:t xml:space="preserve"> не </w:t>
      </w:r>
      <w:proofErr w:type="spellStart"/>
      <w:r>
        <w:rPr>
          <w:sz w:val="28"/>
          <w:szCs w:val="28"/>
        </w:rPr>
        <w:t>дає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змоги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повному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обсязі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задовольняти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зростаючі</w:t>
      </w:r>
      <w:proofErr w:type="spellEnd"/>
      <w:r>
        <w:rPr>
          <w:sz w:val="28"/>
          <w:szCs w:val="28"/>
        </w:rPr>
        <w:t xml:space="preserve"> потреби </w:t>
      </w:r>
      <w:proofErr w:type="gramStart"/>
      <w:r>
        <w:rPr>
          <w:sz w:val="28"/>
          <w:szCs w:val="28"/>
        </w:rPr>
        <w:t>культурного</w:t>
      </w:r>
      <w:proofErr w:type="gramEnd"/>
      <w:r>
        <w:rPr>
          <w:sz w:val="28"/>
          <w:szCs w:val="28"/>
        </w:rPr>
        <w:t xml:space="preserve"> і духовного розвитку </w:t>
      </w:r>
      <w:proofErr w:type="spellStart"/>
      <w:r>
        <w:rPr>
          <w:sz w:val="28"/>
          <w:szCs w:val="28"/>
        </w:rPr>
        <w:t>жителів</w:t>
      </w:r>
      <w:proofErr w:type="spellEnd"/>
      <w:r>
        <w:rPr>
          <w:sz w:val="28"/>
          <w:szCs w:val="28"/>
        </w:rPr>
        <w:t xml:space="preserve"> </w:t>
      </w:r>
      <w:r w:rsidR="00BB3AEF">
        <w:rPr>
          <w:sz w:val="28"/>
          <w:szCs w:val="28"/>
          <w:lang w:val="uk-UA"/>
        </w:rPr>
        <w:t>Червоногригорівської селищної т</w:t>
      </w:r>
      <w:r w:rsidR="0046185A">
        <w:rPr>
          <w:sz w:val="28"/>
          <w:szCs w:val="28"/>
          <w:lang w:val="uk-UA"/>
        </w:rPr>
        <w:t>е</w:t>
      </w:r>
      <w:r w:rsidR="00BB3AEF">
        <w:rPr>
          <w:sz w:val="28"/>
          <w:szCs w:val="28"/>
          <w:lang w:val="uk-UA"/>
        </w:rPr>
        <w:t>риторіальної</w:t>
      </w:r>
      <w:r>
        <w:rPr>
          <w:sz w:val="28"/>
          <w:szCs w:val="28"/>
          <w:lang w:val="uk-UA"/>
        </w:rPr>
        <w:t xml:space="preserve"> громади</w:t>
      </w:r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Незначною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залишається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частка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видатків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передбачених</w:t>
      </w:r>
      <w:proofErr w:type="spellEnd"/>
      <w:r>
        <w:rPr>
          <w:sz w:val="28"/>
          <w:szCs w:val="28"/>
        </w:rPr>
        <w:t xml:space="preserve"> для розвитку </w:t>
      </w:r>
      <w:proofErr w:type="spellStart"/>
      <w:r>
        <w:rPr>
          <w:sz w:val="28"/>
          <w:szCs w:val="28"/>
        </w:rPr>
        <w:t>галузі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місцевому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бюджеті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Актуальними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лишаються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проблеми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інформатизації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модернізації</w:t>
      </w:r>
      <w:proofErr w:type="spellEnd"/>
      <w:r>
        <w:rPr>
          <w:sz w:val="28"/>
          <w:szCs w:val="28"/>
        </w:rPr>
        <w:t xml:space="preserve"> та </w:t>
      </w:r>
      <w:proofErr w:type="spellStart"/>
      <w:proofErr w:type="gramStart"/>
      <w:r>
        <w:rPr>
          <w:sz w:val="28"/>
          <w:szCs w:val="28"/>
        </w:rPr>
        <w:t>техн</w:t>
      </w:r>
      <w:proofErr w:type="gramEnd"/>
      <w:r>
        <w:rPr>
          <w:sz w:val="28"/>
          <w:szCs w:val="28"/>
        </w:rPr>
        <w:t>ічного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переобладнання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закладів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культури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послуг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сфері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культури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мистецтва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урахуванням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державних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соціальних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стандартів</w:t>
      </w:r>
      <w:proofErr w:type="spellEnd"/>
      <w:r>
        <w:rPr>
          <w:sz w:val="28"/>
          <w:szCs w:val="28"/>
          <w:lang w:val="uk-UA"/>
        </w:rPr>
        <w:t xml:space="preserve">, виїзду учасників художньої самодіяльності з виїзними концертами у </w:t>
      </w:r>
      <w:proofErr w:type="spellStart"/>
      <w:r>
        <w:rPr>
          <w:sz w:val="28"/>
          <w:szCs w:val="28"/>
          <w:lang w:val="uk-UA"/>
        </w:rPr>
        <w:t>стар</w:t>
      </w:r>
      <w:proofErr w:type="spellEnd"/>
      <w:r>
        <w:rPr>
          <w:sz w:val="28"/>
          <w:szCs w:val="28"/>
        </w:rPr>
        <w:t>о</w:t>
      </w:r>
      <w:proofErr w:type="spellStart"/>
      <w:r>
        <w:rPr>
          <w:sz w:val="28"/>
          <w:szCs w:val="28"/>
          <w:lang w:val="uk-UA"/>
        </w:rPr>
        <w:t>стинські</w:t>
      </w:r>
      <w:proofErr w:type="spellEnd"/>
      <w:r>
        <w:rPr>
          <w:sz w:val="28"/>
          <w:szCs w:val="28"/>
          <w:lang w:val="uk-UA"/>
        </w:rPr>
        <w:t xml:space="preserve"> округи Червоногригорівської селищної ради, у обласний центр.</w:t>
      </w:r>
    </w:p>
    <w:p w:rsidR="00E7663E" w:rsidRDefault="00E7663E" w:rsidP="00206703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>Невід’ємну основу творчо-виробничого процесу театрально-концертних заходів складає наявність та повнота забезпечення м</w:t>
      </w:r>
      <w:r w:rsidR="005C32C9">
        <w:rPr>
          <w:sz w:val="28"/>
          <w:szCs w:val="28"/>
          <w:lang w:val="uk-UA"/>
        </w:rPr>
        <w:t xml:space="preserve">узичними інструментами, </w:t>
      </w:r>
      <w:proofErr w:type="spellStart"/>
      <w:r w:rsidR="005C32C9">
        <w:rPr>
          <w:sz w:val="28"/>
          <w:szCs w:val="28"/>
          <w:lang w:val="uk-UA"/>
        </w:rPr>
        <w:t>звуко-</w:t>
      </w:r>
      <w:r>
        <w:rPr>
          <w:sz w:val="28"/>
          <w:szCs w:val="28"/>
          <w:lang w:val="uk-UA"/>
        </w:rPr>
        <w:t>підсилювальною</w:t>
      </w:r>
      <w:proofErr w:type="spellEnd"/>
      <w:r>
        <w:rPr>
          <w:sz w:val="28"/>
          <w:szCs w:val="28"/>
          <w:lang w:val="uk-UA"/>
        </w:rPr>
        <w:t xml:space="preserve"> та освітлювальною апаратурою, сценічними костюмами та іншими атрибутами. Д</w:t>
      </w:r>
      <w:proofErr w:type="spellStart"/>
      <w:r>
        <w:rPr>
          <w:sz w:val="28"/>
          <w:szCs w:val="28"/>
        </w:rPr>
        <w:t>іюче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технічне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 xml:space="preserve"> та </w:t>
      </w:r>
      <w:r>
        <w:rPr>
          <w:sz w:val="28"/>
          <w:szCs w:val="28"/>
          <w:lang w:val="uk-UA"/>
        </w:rPr>
        <w:t xml:space="preserve">неналежні </w:t>
      </w:r>
      <w:proofErr w:type="spellStart"/>
      <w:r>
        <w:rPr>
          <w:sz w:val="28"/>
          <w:szCs w:val="28"/>
        </w:rPr>
        <w:t>умови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праці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не </w:t>
      </w:r>
      <w:proofErr w:type="spellStart"/>
      <w:r>
        <w:rPr>
          <w:sz w:val="28"/>
          <w:szCs w:val="28"/>
        </w:rPr>
        <w:t>дають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можливості</w:t>
      </w:r>
      <w:proofErr w:type="spellEnd"/>
      <w:r>
        <w:rPr>
          <w:sz w:val="28"/>
          <w:szCs w:val="28"/>
        </w:rPr>
        <w:t xml:space="preserve"> на </w:t>
      </w:r>
      <w:r>
        <w:rPr>
          <w:sz w:val="28"/>
          <w:szCs w:val="28"/>
          <w:lang w:val="uk-UA"/>
        </w:rPr>
        <w:t xml:space="preserve">належному </w:t>
      </w:r>
      <w:proofErr w:type="spellStart"/>
      <w:r>
        <w:rPr>
          <w:sz w:val="28"/>
          <w:szCs w:val="28"/>
        </w:rPr>
        <w:t>професійному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рівні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надавати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якісні </w:t>
      </w:r>
      <w:proofErr w:type="spellStart"/>
      <w:r>
        <w:rPr>
          <w:sz w:val="28"/>
          <w:szCs w:val="28"/>
        </w:rPr>
        <w:t>культурні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послуги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проводити</w:t>
      </w:r>
      <w:proofErr w:type="spellEnd"/>
      <w:r>
        <w:rPr>
          <w:sz w:val="28"/>
          <w:szCs w:val="28"/>
        </w:rPr>
        <w:t xml:space="preserve"> заходи, </w:t>
      </w:r>
      <w:proofErr w:type="spellStart"/>
      <w:r>
        <w:rPr>
          <w:sz w:val="28"/>
          <w:szCs w:val="28"/>
        </w:rPr>
        <w:t>здійснювати</w:t>
      </w:r>
      <w:proofErr w:type="spellEnd"/>
      <w:r>
        <w:rPr>
          <w:sz w:val="28"/>
          <w:szCs w:val="28"/>
        </w:rPr>
        <w:t xml:space="preserve"> театрально-</w:t>
      </w:r>
      <w:proofErr w:type="spellStart"/>
      <w:r>
        <w:rPr>
          <w:sz w:val="28"/>
          <w:szCs w:val="28"/>
        </w:rPr>
        <w:t>концертну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діяльність</w:t>
      </w:r>
      <w:proofErr w:type="spellEnd"/>
      <w:r>
        <w:rPr>
          <w:sz w:val="28"/>
          <w:szCs w:val="28"/>
        </w:rPr>
        <w:t>.</w:t>
      </w:r>
    </w:p>
    <w:p w:rsidR="00E7663E" w:rsidRDefault="00E7663E" w:rsidP="00685F14">
      <w:pPr>
        <w:shd w:val="clear" w:color="auto" w:fill="FFFFFF"/>
        <w:jc w:val="both"/>
        <w:rPr>
          <w:sz w:val="24"/>
          <w:szCs w:val="24"/>
        </w:rPr>
      </w:pPr>
    </w:p>
    <w:p w:rsidR="00E7663E" w:rsidRDefault="00E7663E" w:rsidP="00685F14">
      <w:pPr>
        <w:shd w:val="clear" w:color="auto" w:fill="FFFFFF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t xml:space="preserve">ІІІ.  Мета і </w:t>
      </w:r>
      <w:proofErr w:type="spellStart"/>
      <w:r>
        <w:rPr>
          <w:b/>
          <w:bCs/>
          <w:sz w:val="28"/>
          <w:szCs w:val="28"/>
        </w:rPr>
        <w:t>основні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завдання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Програми</w:t>
      </w:r>
      <w:proofErr w:type="spellEnd"/>
    </w:p>
    <w:p w:rsidR="005C32C9" w:rsidRPr="005C32C9" w:rsidRDefault="005C32C9" w:rsidP="00685F14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5C32C9" w:rsidRPr="005C32C9" w:rsidRDefault="00E7663E" w:rsidP="00206703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5C32C9">
        <w:rPr>
          <w:sz w:val="28"/>
          <w:szCs w:val="28"/>
          <w:lang w:val="uk-UA"/>
        </w:rPr>
        <w:t>Метою Програми є збереження і розвиток культурного надбання, як ресурсу теперішніх і майбутніх поколінь, національно-патріоти</w:t>
      </w:r>
      <w:r w:rsidR="005C32C9" w:rsidRPr="005C32C9">
        <w:rPr>
          <w:sz w:val="28"/>
          <w:szCs w:val="28"/>
          <w:lang w:val="uk-UA"/>
        </w:rPr>
        <w:t>чн</w:t>
      </w:r>
      <w:r w:rsidR="005C32C9">
        <w:rPr>
          <w:sz w:val="28"/>
          <w:szCs w:val="28"/>
          <w:lang w:val="uk-UA"/>
        </w:rPr>
        <w:t>ого</w:t>
      </w:r>
      <w:r w:rsidRPr="005C32C9">
        <w:rPr>
          <w:sz w:val="28"/>
          <w:szCs w:val="28"/>
          <w:lang w:val="uk-UA"/>
        </w:rPr>
        <w:t xml:space="preserve"> виховання, підвищення ролі закладів культури у піднятті престижу української держави, піднесення самобутньої культури </w:t>
      </w:r>
      <w:r>
        <w:rPr>
          <w:sz w:val="28"/>
          <w:szCs w:val="28"/>
          <w:lang w:val="uk-UA"/>
        </w:rPr>
        <w:t xml:space="preserve">Червоногригорівської </w:t>
      </w:r>
      <w:r w:rsidR="005C32C9">
        <w:rPr>
          <w:sz w:val="28"/>
          <w:szCs w:val="28"/>
          <w:lang w:val="uk-UA"/>
        </w:rPr>
        <w:t>селищної</w:t>
      </w:r>
      <w:r w:rsidRPr="005C32C9">
        <w:rPr>
          <w:sz w:val="28"/>
          <w:szCs w:val="28"/>
          <w:lang w:val="uk-UA"/>
        </w:rPr>
        <w:t xml:space="preserve"> територіальної громади, підтримка </w:t>
      </w:r>
      <w:r w:rsidR="005C32C9">
        <w:rPr>
          <w:sz w:val="28"/>
          <w:szCs w:val="28"/>
          <w:lang w:val="uk-UA"/>
        </w:rPr>
        <w:t>бібліотечної</w:t>
      </w:r>
      <w:r w:rsidRPr="005C32C9">
        <w:rPr>
          <w:sz w:val="28"/>
          <w:szCs w:val="28"/>
          <w:lang w:val="uk-UA"/>
        </w:rPr>
        <w:t xml:space="preserve"> справи</w:t>
      </w:r>
      <w:r w:rsidR="001D72A0">
        <w:rPr>
          <w:sz w:val="28"/>
          <w:szCs w:val="28"/>
          <w:lang w:val="uk-UA"/>
        </w:rPr>
        <w:t xml:space="preserve">, </w:t>
      </w:r>
      <w:r w:rsidR="001D72A0" w:rsidRPr="001D72A0">
        <w:rPr>
          <w:sz w:val="28"/>
          <w:szCs w:val="28"/>
          <w:lang w:val="uk-UA"/>
        </w:rPr>
        <w:t>створення умов для збереження життя в умовах воєнного стану шляхом відновлення зруйнованої та пошкодженої інфраструктури, створення безпечних умов для життєдіяльності населення.</w:t>
      </w:r>
      <w:r w:rsidR="005C32C9">
        <w:rPr>
          <w:sz w:val="28"/>
          <w:szCs w:val="28"/>
          <w:lang w:val="uk-UA"/>
        </w:rPr>
        <w:t xml:space="preserve"> </w:t>
      </w:r>
      <w:r w:rsidRPr="005C32C9">
        <w:rPr>
          <w:sz w:val="28"/>
          <w:szCs w:val="28"/>
          <w:lang w:val="uk-UA"/>
        </w:rPr>
        <w:t>Програма визначає стратегію розвитку галузі культури і мистецтва</w:t>
      </w:r>
      <w:r>
        <w:rPr>
          <w:sz w:val="28"/>
          <w:szCs w:val="28"/>
          <w:lang w:val="uk-UA"/>
        </w:rPr>
        <w:t>,</w:t>
      </w:r>
      <w:r w:rsidRPr="005C32C9">
        <w:rPr>
          <w:sz w:val="28"/>
          <w:szCs w:val="28"/>
          <w:lang w:val="uk-UA"/>
        </w:rPr>
        <w:t xml:space="preserve"> пріоритетні завдання збереження культурної спадщини в с</w:t>
      </w:r>
      <w:r>
        <w:rPr>
          <w:sz w:val="28"/>
          <w:szCs w:val="28"/>
          <w:lang w:val="uk-UA"/>
        </w:rPr>
        <w:t xml:space="preserve">елищній </w:t>
      </w:r>
      <w:r w:rsidR="004D7A7E" w:rsidRPr="001D72A0">
        <w:rPr>
          <w:sz w:val="28"/>
          <w:szCs w:val="28"/>
          <w:lang w:val="uk-UA"/>
        </w:rPr>
        <w:t>раді на 20</w:t>
      </w:r>
      <w:r w:rsidR="004D7A7E">
        <w:rPr>
          <w:sz w:val="28"/>
          <w:szCs w:val="28"/>
          <w:lang w:val="uk-UA"/>
        </w:rPr>
        <w:t>2</w:t>
      </w:r>
      <w:r w:rsidR="00206703">
        <w:rPr>
          <w:sz w:val="28"/>
          <w:szCs w:val="28"/>
          <w:lang w:val="uk-UA"/>
        </w:rPr>
        <w:t>4-2025</w:t>
      </w:r>
      <w:r w:rsidR="004D7A7E">
        <w:rPr>
          <w:sz w:val="28"/>
          <w:szCs w:val="28"/>
          <w:lang w:val="uk-UA"/>
        </w:rPr>
        <w:t xml:space="preserve"> р</w:t>
      </w:r>
      <w:r w:rsidR="00206703">
        <w:rPr>
          <w:sz w:val="28"/>
          <w:szCs w:val="28"/>
          <w:lang w:val="uk-UA"/>
        </w:rPr>
        <w:t>о</w:t>
      </w:r>
      <w:r w:rsidR="004D7A7E">
        <w:rPr>
          <w:sz w:val="28"/>
          <w:szCs w:val="28"/>
          <w:lang w:val="uk-UA"/>
        </w:rPr>
        <w:t>к</w:t>
      </w:r>
      <w:r w:rsidR="00206703">
        <w:rPr>
          <w:sz w:val="28"/>
          <w:szCs w:val="28"/>
          <w:lang w:val="uk-UA"/>
        </w:rPr>
        <w:t>и</w:t>
      </w:r>
      <w:r w:rsidRPr="001D72A0">
        <w:rPr>
          <w:sz w:val="28"/>
          <w:szCs w:val="28"/>
          <w:lang w:val="uk-UA"/>
        </w:rPr>
        <w:t xml:space="preserve">. </w:t>
      </w:r>
      <w:r w:rsidRPr="00791024">
        <w:rPr>
          <w:sz w:val="28"/>
          <w:szCs w:val="28"/>
          <w:lang w:val="uk-UA"/>
        </w:rPr>
        <w:t xml:space="preserve">Вона передбачає підвищення ефективності діяльності закладів культури і мистецтва, оптимізацію, модернізацію, комп’ютеризацію та охоплення </w:t>
      </w:r>
      <w:proofErr w:type="spellStart"/>
      <w:r>
        <w:rPr>
          <w:sz w:val="28"/>
          <w:szCs w:val="28"/>
          <w:lang w:val="uk-UA"/>
        </w:rPr>
        <w:t>і</w:t>
      </w:r>
      <w:r w:rsidRPr="00791024">
        <w:rPr>
          <w:sz w:val="28"/>
          <w:szCs w:val="28"/>
          <w:lang w:val="uk-UA"/>
        </w:rPr>
        <w:t>нтернетом</w:t>
      </w:r>
      <w:proofErr w:type="spellEnd"/>
      <w:r w:rsidRPr="00791024">
        <w:rPr>
          <w:sz w:val="28"/>
          <w:szCs w:val="28"/>
          <w:lang w:val="uk-UA"/>
        </w:rPr>
        <w:t xml:space="preserve"> мережі бібліотек, оновлення книжкових фондів, розроблення та впровадження механізмів їх інноваційної діяльності, забезпечення реалізації прав громадян на доступ до інформації, охорону культурної спадщини, здобуття мистецької освіти, залучення до культурни</w:t>
      </w:r>
      <w:r w:rsidR="005C32C9" w:rsidRPr="00791024">
        <w:rPr>
          <w:sz w:val="28"/>
          <w:szCs w:val="28"/>
          <w:lang w:val="uk-UA"/>
        </w:rPr>
        <w:t>х цінностей і духовних надбань.</w:t>
      </w:r>
      <w:r w:rsidRPr="00791024">
        <w:rPr>
          <w:color w:val="39474F"/>
          <w:sz w:val="24"/>
          <w:szCs w:val="24"/>
          <w:lang w:val="uk-UA"/>
        </w:rPr>
        <w:br w:type="textWrapping" w:clear="all"/>
      </w:r>
      <w:proofErr w:type="spellStart"/>
      <w:r w:rsidRPr="005C32C9">
        <w:rPr>
          <w:bCs/>
          <w:sz w:val="28"/>
          <w:szCs w:val="28"/>
        </w:rPr>
        <w:t>Основні</w:t>
      </w:r>
      <w:proofErr w:type="spellEnd"/>
      <w:r w:rsidRPr="005C32C9">
        <w:rPr>
          <w:bCs/>
          <w:sz w:val="28"/>
          <w:szCs w:val="28"/>
        </w:rPr>
        <w:t xml:space="preserve"> </w:t>
      </w:r>
      <w:proofErr w:type="spellStart"/>
      <w:r w:rsidRPr="005C32C9">
        <w:rPr>
          <w:bCs/>
          <w:sz w:val="28"/>
          <w:szCs w:val="28"/>
        </w:rPr>
        <w:t>завдання</w:t>
      </w:r>
      <w:proofErr w:type="spellEnd"/>
      <w:r w:rsidRPr="005C32C9">
        <w:rPr>
          <w:bCs/>
          <w:sz w:val="28"/>
          <w:szCs w:val="28"/>
        </w:rPr>
        <w:t xml:space="preserve"> </w:t>
      </w:r>
      <w:proofErr w:type="spellStart"/>
      <w:r w:rsidRPr="005C32C9">
        <w:rPr>
          <w:bCs/>
          <w:sz w:val="28"/>
          <w:szCs w:val="28"/>
        </w:rPr>
        <w:t>Програми</w:t>
      </w:r>
      <w:proofErr w:type="spellEnd"/>
      <w:r w:rsidRPr="005C32C9">
        <w:rPr>
          <w:bCs/>
          <w:sz w:val="28"/>
          <w:szCs w:val="28"/>
        </w:rPr>
        <w:t>:</w:t>
      </w:r>
    </w:p>
    <w:p w:rsidR="00E7663E" w:rsidRDefault="00E7663E" w:rsidP="00206703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proofErr w:type="spellStart"/>
      <w:r>
        <w:rPr>
          <w:sz w:val="28"/>
          <w:szCs w:val="28"/>
        </w:rPr>
        <w:t>створення</w:t>
      </w:r>
      <w:proofErr w:type="spellEnd"/>
      <w:r>
        <w:rPr>
          <w:sz w:val="28"/>
          <w:szCs w:val="28"/>
        </w:rPr>
        <w:t xml:space="preserve"> умов для </w:t>
      </w:r>
      <w:proofErr w:type="spellStart"/>
      <w:r>
        <w:rPr>
          <w:sz w:val="28"/>
          <w:szCs w:val="28"/>
        </w:rPr>
        <w:t>функціонування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базової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мережі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закладів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культури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місцевого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івня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якісних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культурних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послуг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всіх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верств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населення</w:t>
      </w:r>
      <w:proofErr w:type="spellEnd"/>
      <w:r>
        <w:rPr>
          <w:sz w:val="28"/>
          <w:szCs w:val="28"/>
        </w:rPr>
        <w:t xml:space="preserve">, особливо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юнацтва</w:t>
      </w:r>
      <w:proofErr w:type="spellEnd"/>
      <w:r>
        <w:rPr>
          <w:sz w:val="28"/>
          <w:szCs w:val="28"/>
        </w:rPr>
        <w:t>;</w:t>
      </w:r>
    </w:p>
    <w:p w:rsidR="00E7663E" w:rsidRDefault="00BB789C" w:rsidP="00206703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E7663E">
        <w:rPr>
          <w:sz w:val="28"/>
          <w:szCs w:val="28"/>
        </w:rPr>
        <w:t xml:space="preserve"> </w:t>
      </w:r>
      <w:proofErr w:type="spellStart"/>
      <w:proofErr w:type="gramStart"/>
      <w:r w:rsidR="00E7663E">
        <w:rPr>
          <w:sz w:val="28"/>
          <w:szCs w:val="28"/>
        </w:rPr>
        <w:t>п</w:t>
      </w:r>
      <w:proofErr w:type="gramEnd"/>
      <w:r w:rsidR="00E7663E">
        <w:rPr>
          <w:sz w:val="28"/>
          <w:szCs w:val="28"/>
        </w:rPr>
        <w:t>ідтримка</w:t>
      </w:r>
      <w:proofErr w:type="spellEnd"/>
      <w:r w:rsidR="00E7663E">
        <w:rPr>
          <w:sz w:val="28"/>
          <w:szCs w:val="28"/>
        </w:rPr>
        <w:t xml:space="preserve"> </w:t>
      </w:r>
      <w:proofErr w:type="spellStart"/>
      <w:r w:rsidR="00E7663E">
        <w:rPr>
          <w:sz w:val="28"/>
          <w:szCs w:val="28"/>
        </w:rPr>
        <w:t>професійного</w:t>
      </w:r>
      <w:proofErr w:type="spellEnd"/>
      <w:r w:rsidR="00E7663E">
        <w:rPr>
          <w:sz w:val="28"/>
          <w:szCs w:val="28"/>
        </w:rPr>
        <w:t xml:space="preserve"> та </w:t>
      </w:r>
      <w:proofErr w:type="spellStart"/>
      <w:r w:rsidR="00E7663E">
        <w:rPr>
          <w:sz w:val="28"/>
          <w:szCs w:val="28"/>
        </w:rPr>
        <w:t>аматорського</w:t>
      </w:r>
      <w:proofErr w:type="spellEnd"/>
      <w:r w:rsidR="00E7663E">
        <w:rPr>
          <w:sz w:val="28"/>
          <w:szCs w:val="28"/>
        </w:rPr>
        <w:t xml:space="preserve"> </w:t>
      </w:r>
      <w:proofErr w:type="spellStart"/>
      <w:r w:rsidR="00E7663E">
        <w:rPr>
          <w:sz w:val="28"/>
          <w:szCs w:val="28"/>
        </w:rPr>
        <w:t>мистецтва</w:t>
      </w:r>
      <w:proofErr w:type="spellEnd"/>
      <w:r w:rsidR="00E7663E">
        <w:rPr>
          <w:sz w:val="28"/>
          <w:szCs w:val="28"/>
        </w:rPr>
        <w:t>;</w:t>
      </w:r>
    </w:p>
    <w:p w:rsidR="00E7663E" w:rsidRDefault="00E7663E" w:rsidP="00206703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proofErr w:type="spellStart"/>
      <w:r>
        <w:rPr>
          <w:sz w:val="28"/>
          <w:szCs w:val="28"/>
        </w:rPr>
        <w:t>збереження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актуалізація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нематеріальної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культурної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спадщини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розвиток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народних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художніх</w:t>
      </w:r>
      <w:proofErr w:type="spellEnd"/>
      <w:r>
        <w:rPr>
          <w:sz w:val="28"/>
          <w:szCs w:val="28"/>
        </w:rPr>
        <w:t xml:space="preserve"> ремесел;</w:t>
      </w:r>
    </w:p>
    <w:p w:rsidR="00E7663E" w:rsidRDefault="00E7663E" w:rsidP="00206703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4) </w:t>
      </w:r>
      <w:proofErr w:type="spellStart"/>
      <w:r>
        <w:rPr>
          <w:sz w:val="28"/>
          <w:szCs w:val="28"/>
        </w:rPr>
        <w:t>зміцнення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матеріально-технічної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бази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проведення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ремонті</w:t>
      </w:r>
      <w:proofErr w:type="gramStart"/>
      <w:r>
        <w:rPr>
          <w:sz w:val="28"/>
          <w:szCs w:val="28"/>
        </w:rPr>
        <w:t>в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прим</w:t>
      </w:r>
      <w:proofErr w:type="gramEnd"/>
      <w:r>
        <w:rPr>
          <w:sz w:val="28"/>
          <w:szCs w:val="28"/>
        </w:rPr>
        <w:t>іщень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закладів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культури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мистецтва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бібліотек</w:t>
      </w:r>
      <w:proofErr w:type="spellEnd"/>
      <w:r>
        <w:rPr>
          <w:sz w:val="28"/>
          <w:szCs w:val="28"/>
          <w:lang w:val="uk-UA"/>
        </w:rPr>
        <w:t>.</w:t>
      </w:r>
    </w:p>
    <w:p w:rsidR="00E92643" w:rsidRDefault="00E92643" w:rsidP="005C32C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E7663E" w:rsidRDefault="00E7663E" w:rsidP="00E92643">
      <w:pPr>
        <w:shd w:val="clear" w:color="auto" w:fill="FFFFFF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t xml:space="preserve">ІV. </w:t>
      </w:r>
      <w:proofErr w:type="spellStart"/>
      <w:r>
        <w:rPr>
          <w:b/>
          <w:bCs/>
          <w:sz w:val="28"/>
          <w:szCs w:val="28"/>
        </w:rPr>
        <w:t>Фінансове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забезпечення</w:t>
      </w:r>
      <w:proofErr w:type="spellEnd"/>
    </w:p>
    <w:p w:rsidR="00E92643" w:rsidRPr="00E92643" w:rsidRDefault="00E92643" w:rsidP="00E92643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E7663E" w:rsidRDefault="00E7663E" w:rsidP="00206703">
      <w:pPr>
        <w:shd w:val="clear" w:color="auto" w:fill="FFFFFF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Фінансове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здійснюється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рахунок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коштів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передбачених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її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органами </w:t>
      </w:r>
      <w:proofErr w:type="spellStart"/>
      <w:r>
        <w:rPr>
          <w:sz w:val="28"/>
          <w:szCs w:val="28"/>
        </w:rPr>
        <w:t>виконавчої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влади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місцевого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, та за </w:t>
      </w:r>
      <w:proofErr w:type="spellStart"/>
      <w:r>
        <w:rPr>
          <w:sz w:val="28"/>
          <w:szCs w:val="28"/>
        </w:rPr>
        <w:t>рахунок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інших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джерел</w:t>
      </w:r>
      <w:proofErr w:type="spellEnd"/>
      <w:r>
        <w:rPr>
          <w:sz w:val="28"/>
          <w:szCs w:val="28"/>
          <w:lang w:val="uk-UA"/>
        </w:rPr>
        <w:t>, не заборонених законодавством</w:t>
      </w:r>
      <w:r>
        <w:rPr>
          <w:sz w:val="28"/>
          <w:szCs w:val="28"/>
        </w:rPr>
        <w:t>.</w:t>
      </w:r>
    </w:p>
    <w:p w:rsidR="001D72A0" w:rsidRDefault="001D72A0" w:rsidP="00206703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E92643" w:rsidRDefault="00E92643" w:rsidP="00E92643">
      <w:pPr>
        <w:shd w:val="clear" w:color="auto" w:fill="FFFFFF"/>
        <w:jc w:val="center"/>
        <w:rPr>
          <w:b/>
          <w:bCs/>
          <w:sz w:val="28"/>
          <w:szCs w:val="28"/>
          <w:lang w:val="uk-UA"/>
        </w:rPr>
      </w:pPr>
    </w:p>
    <w:p w:rsidR="00E7663E" w:rsidRDefault="00E7663E" w:rsidP="00E92643">
      <w:pPr>
        <w:shd w:val="clear" w:color="auto" w:fill="FFFFFF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t xml:space="preserve">V. </w:t>
      </w:r>
      <w:proofErr w:type="spellStart"/>
      <w:r>
        <w:rPr>
          <w:b/>
          <w:bCs/>
          <w:sz w:val="28"/>
          <w:szCs w:val="28"/>
        </w:rPr>
        <w:t>Очікувані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результати</w:t>
      </w:r>
      <w:proofErr w:type="spellEnd"/>
    </w:p>
    <w:p w:rsidR="00E92643" w:rsidRPr="00E92643" w:rsidRDefault="00E92643" w:rsidP="00E92643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E7663E" w:rsidRDefault="00E7663E" w:rsidP="00206703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lastRenderedPageBreak/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сприятиме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значному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поступу</w:t>
      </w:r>
      <w:proofErr w:type="spellEnd"/>
      <w:r>
        <w:rPr>
          <w:sz w:val="28"/>
          <w:szCs w:val="28"/>
        </w:rPr>
        <w:t xml:space="preserve"> у системному розвитку </w:t>
      </w:r>
      <w:proofErr w:type="spellStart"/>
      <w:r>
        <w:rPr>
          <w:sz w:val="28"/>
          <w:szCs w:val="28"/>
        </w:rPr>
        <w:t>культурної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сфери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у селищній громаді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розширенню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інформаційних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ресурсів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галузі</w:t>
      </w:r>
      <w:proofErr w:type="spellEnd"/>
      <w:r>
        <w:rPr>
          <w:sz w:val="28"/>
          <w:szCs w:val="28"/>
        </w:rPr>
        <w:t xml:space="preserve">,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ідвищенню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якості</w:t>
      </w:r>
      <w:proofErr w:type="spellEnd"/>
      <w:r>
        <w:rPr>
          <w:sz w:val="28"/>
          <w:szCs w:val="28"/>
        </w:rPr>
        <w:t xml:space="preserve"> культурно-</w:t>
      </w:r>
      <w:proofErr w:type="spellStart"/>
      <w:r>
        <w:rPr>
          <w:sz w:val="28"/>
          <w:szCs w:val="28"/>
        </w:rPr>
        <w:t>мистецьких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послуг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відродженню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традиційної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народної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культури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національно-патріотичному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вихованню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збереженню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культурної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спадщини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популяризації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читання</w:t>
      </w:r>
      <w:proofErr w:type="spellEnd"/>
      <w:r>
        <w:rPr>
          <w:sz w:val="28"/>
          <w:szCs w:val="28"/>
        </w:rPr>
        <w:t>.</w:t>
      </w:r>
    </w:p>
    <w:p w:rsidR="00E7663E" w:rsidRDefault="00E7663E" w:rsidP="00206703">
      <w:pPr>
        <w:shd w:val="clear" w:color="auto" w:fill="FFFFFF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spellStart"/>
      <w:r>
        <w:rPr>
          <w:sz w:val="28"/>
          <w:szCs w:val="28"/>
        </w:rPr>
        <w:t>Внаслідок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реалізації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буде </w:t>
      </w:r>
      <w:proofErr w:type="spellStart"/>
      <w:r>
        <w:rPr>
          <w:sz w:val="28"/>
          <w:szCs w:val="28"/>
        </w:rPr>
        <w:t>досягнуто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істотного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поступу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визначених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вище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>іоритетних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напрямах</w:t>
      </w:r>
      <w:proofErr w:type="spellEnd"/>
      <w:r>
        <w:rPr>
          <w:sz w:val="28"/>
          <w:szCs w:val="28"/>
        </w:rPr>
        <w:t xml:space="preserve"> та буде </w:t>
      </w:r>
      <w:proofErr w:type="spellStart"/>
      <w:r>
        <w:rPr>
          <w:sz w:val="28"/>
          <w:szCs w:val="28"/>
        </w:rPr>
        <w:t>забезпечене</w:t>
      </w:r>
      <w:proofErr w:type="spellEnd"/>
      <w:r>
        <w:rPr>
          <w:sz w:val="28"/>
          <w:szCs w:val="28"/>
        </w:rPr>
        <w:t>:</w:t>
      </w:r>
    </w:p>
    <w:p w:rsidR="00E7663E" w:rsidRDefault="00E7663E" w:rsidP="00206703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поліпшення</w:t>
      </w:r>
      <w:proofErr w:type="spellEnd"/>
      <w:r>
        <w:rPr>
          <w:sz w:val="28"/>
          <w:szCs w:val="28"/>
        </w:rPr>
        <w:t xml:space="preserve"> умов для розвитку </w:t>
      </w:r>
      <w:proofErr w:type="spellStart"/>
      <w:r>
        <w:rPr>
          <w:sz w:val="28"/>
          <w:szCs w:val="28"/>
        </w:rPr>
        <w:t>культури</w:t>
      </w:r>
      <w:proofErr w:type="spellEnd"/>
      <w:r>
        <w:rPr>
          <w:sz w:val="28"/>
          <w:szCs w:val="28"/>
        </w:rPr>
        <w:t xml:space="preserve">, для </w:t>
      </w:r>
      <w:proofErr w:type="spellStart"/>
      <w:r>
        <w:rPr>
          <w:sz w:val="28"/>
          <w:szCs w:val="28"/>
        </w:rPr>
        <w:t>задоволення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духовних</w:t>
      </w:r>
      <w:proofErr w:type="spellEnd"/>
      <w:r>
        <w:rPr>
          <w:sz w:val="28"/>
          <w:szCs w:val="28"/>
        </w:rPr>
        <w:t xml:space="preserve"> потреб та </w:t>
      </w: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 xml:space="preserve"> прав </w:t>
      </w:r>
      <w:proofErr w:type="spellStart"/>
      <w:r>
        <w:rPr>
          <w:sz w:val="28"/>
          <w:szCs w:val="28"/>
        </w:rPr>
        <w:t>громадян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сфері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культури</w:t>
      </w:r>
      <w:proofErr w:type="spellEnd"/>
      <w:r>
        <w:rPr>
          <w:sz w:val="28"/>
          <w:szCs w:val="28"/>
        </w:rPr>
        <w:t>;</w:t>
      </w:r>
    </w:p>
    <w:p w:rsidR="00E7663E" w:rsidRDefault="00E7663E" w:rsidP="00206703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ідвищення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ролі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культурної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спадщини</w:t>
      </w:r>
      <w:proofErr w:type="spellEnd"/>
      <w:r>
        <w:rPr>
          <w:sz w:val="28"/>
          <w:szCs w:val="28"/>
        </w:rPr>
        <w:t xml:space="preserve"> у духовному розвитку </w:t>
      </w:r>
      <w:proofErr w:type="spellStart"/>
      <w:r>
        <w:rPr>
          <w:sz w:val="28"/>
          <w:szCs w:val="28"/>
        </w:rPr>
        <w:t>громадян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формуванні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національної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свідомості</w:t>
      </w:r>
      <w:proofErr w:type="spellEnd"/>
      <w:r>
        <w:rPr>
          <w:sz w:val="28"/>
          <w:szCs w:val="28"/>
        </w:rPr>
        <w:t>;</w:t>
      </w:r>
    </w:p>
    <w:p w:rsidR="00E7663E" w:rsidRDefault="00E7663E" w:rsidP="00206703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відродження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розвиток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народного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мистецтва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мистецького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аматорства</w:t>
      </w:r>
      <w:proofErr w:type="spellEnd"/>
      <w:r>
        <w:rPr>
          <w:sz w:val="28"/>
          <w:szCs w:val="28"/>
        </w:rPr>
        <w:t xml:space="preserve"> через </w:t>
      </w:r>
      <w:proofErr w:type="spellStart"/>
      <w:r>
        <w:rPr>
          <w:sz w:val="28"/>
          <w:szCs w:val="28"/>
        </w:rPr>
        <w:t>розвиток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базової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мережі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закладів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культури</w:t>
      </w:r>
      <w:proofErr w:type="spellEnd"/>
      <w:r>
        <w:rPr>
          <w:sz w:val="28"/>
          <w:szCs w:val="28"/>
        </w:rPr>
        <w:t>;</w:t>
      </w:r>
    </w:p>
    <w:p w:rsidR="00E7663E" w:rsidRDefault="00E7663E" w:rsidP="00206703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розширення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напрямків</w:t>
      </w:r>
      <w:proofErr w:type="spellEnd"/>
      <w:r>
        <w:rPr>
          <w:sz w:val="28"/>
          <w:szCs w:val="28"/>
        </w:rPr>
        <w:t xml:space="preserve"> і форм </w:t>
      </w:r>
      <w:proofErr w:type="spellStart"/>
      <w:r>
        <w:rPr>
          <w:sz w:val="28"/>
          <w:szCs w:val="28"/>
        </w:rPr>
        <w:t>біблі</w:t>
      </w:r>
      <w:proofErr w:type="gramStart"/>
      <w:r>
        <w:rPr>
          <w:sz w:val="28"/>
          <w:szCs w:val="28"/>
        </w:rPr>
        <w:t>отечного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обслуговування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використанням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інноваційних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технологій</w:t>
      </w:r>
      <w:proofErr w:type="spellEnd"/>
      <w:r>
        <w:rPr>
          <w:sz w:val="28"/>
          <w:szCs w:val="28"/>
        </w:rPr>
        <w:t>;</w:t>
      </w:r>
    </w:p>
    <w:p w:rsidR="00E7663E" w:rsidRDefault="00E7663E" w:rsidP="00206703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ефективність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використання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бюджетних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коштів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залучення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додаткових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коштів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інших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джерел</w:t>
      </w:r>
      <w:proofErr w:type="spellEnd"/>
      <w:r>
        <w:rPr>
          <w:sz w:val="28"/>
          <w:szCs w:val="28"/>
          <w:lang w:val="uk-UA"/>
        </w:rPr>
        <w:t xml:space="preserve"> згідно </w:t>
      </w:r>
      <w:proofErr w:type="gramStart"/>
      <w:r>
        <w:rPr>
          <w:sz w:val="28"/>
          <w:szCs w:val="28"/>
          <w:lang w:val="uk-UA"/>
        </w:rPr>
        <w:t>чинного</w:t>
      </w:r>
      <w:proofErr w:type="gramEnd"/>
      <w:r>
        <w:rPr>
          <w:sz w:val="28"/>
          <w:szCs w:val="28"/>
          <w:lang w:val="uk-UA"/>
        </w:rPr>
        <w:t xml:space="preserve"> законодавства</w:t>
      </w:r>
    </w:p>
    <w:p w:rsidR="00E7663E" w:rsidRDefault="00E7663E" w:rsidP="00206703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сформується сучасне, якісно нове бібліотечне середовище з комплексом інноваційних послуг для задоволення освітніх, інформаційних, культурних і </w:t>
      </w:r>
      <w:proofErr w:type="spellStart"/>
      <w:r>
        <w:rPr>
          <w:sz w:val="28"/>
          <w:szCs w:val="28"/>
          <w:lang w:val="uk-UA"/>
        </w:rPr>
        <w:t>дозвіллєвих</w:t>
      </w:r>
      <w:proofErr w:type="spellEnd"/>
      <w:r>
        <w:rPr>
          <w:sz w:val="28"/>
          <w:szCs w:val="28"/>
          <w:lang w:val="uk-UA"/>
        </w:rPr>
        <w:t xml:space="preserve"> потреб жителів  населених пунктів;</w:t>
      </w:r>
    </w:p>
    <w:p w:rsidR="00E7663E" w:rsidRDefault="00E7663E" w:rsidP="00206703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відбудеться подальша інтеграція місцевої національної української культури у світовий культурний простір, стане ефективнішою роль культури у формуванні позитивного іміджу н</w:t>
      </w:r>
      <w:r w:rsidR="00C721F8">
        <w:rPr>
          <w:sz w:val="28"/>
          <w:szCs w:val="28"/>
          <w:lang w:val="uk-UA"/>
        </w:rPr>
        <w:t>аселених пунктів селищної ради.</w:t>
      </w:r>
    </w:p>
    <w:p w:rsidR="00C721F8" w:rsidRDefault="00C721F8" w:rsidP="00C721F8">
      <w:pPr>
        <w:shd w:val="clear" w:color="auto" w:fill="FFFFFF"/>
        <w:ind w:firstLine="284"/>
        <w:jc w:val="both"/>
        <w:rPr>
          <w:sz w:val="28"/>
          <w:szCs w:val="28"/>
          <w:lang w:val="uk-UA"/>
        </w:rPr>
      </w:pPr>
    </w:p>
    <w:p w:rsidR="00E7663E" w:rsidRDefault="00E7663E" w:rsidP="00C721F8">
      <w:pPr>
        <w:shd w:val="clear" w:color="auto" w:fill="FFFFFF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t xml:space="preserve">VI. </w:t>
      </w:r>
      <w:proofErr w:type="spellStart"/>
      <w:r>
        <w:rPr>
          <w:b/>
          <w:bCs/>
          <w:sz w:val="28"/>
          <w:szCs w:val="28"/>
        </w:rPr>
        <w:t>Координація</w:t>
      </w:r>
      <w:proofErr w:type="spellEnd"/>
      <w:r>
        <w:rPr>
          <w:b/>
          <w:bCs/>
          <w:sz w:val="28"/>
          <w:szCs w:val="28"/>
        </w:rPr>
        <w:t xml:space="preserve"> та контроль за </w:t>
      </w:r>
      <w:proofErr w:type="spellStart"/>
      <w:r>
        <w:rPr>
          <w:b/>
          <w:bCs/>
          <w:sz w:val="28"/>
          <w:szCs w:val="28"/>
        </w:rPr>
        <w:t>виконанням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Програми</w:t>
      </w:r>
      <w:proofErr w:type="spellEnd"/>
    </w:p>
    <w:p w:rsidR="00DE0378" w:rsidRPr="00DE0378" w:rsidRDefault="00DE0378" w:rsidP="00C721F8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DD6411" w:rsidRPr="00DE0378" w:rsidRDefault="00E7663E" w:rsidP="002421B0">
      <w:pPr>
        <w:ind w:firstLine="709"/>
        <w:jc w:val="both"/>
        <w:rPr>
          <w:rFonts w:eastAsia="Calibri"/>
          <w:kern w:val="1"/>
          <w:sz w:val="28"/>
          <w:szCs w:val="28"/>
          <w:lang w:val="uk-UA" w:eastAsia="hi-IN" w:bidi="hi-IN"/>
        </w:rPr>
      </w:pPr>
      <w:r w:rsidRPr="00DE0378">
        <w:rPr>
          <w:sz w:val="28"/>
          <w:szCs w:val="28"/>
          <w:lang w:val="uk-UA"/>
        </w:rPr>
        <w:t>Координацію та контроль за виконанням Програми здійснює</w:t>
      </w:r>
      <w:r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 xml:space="preserve">виконавчий комітет Червоногригорівської селищної ради та </w:t>
      </w:r>
      <w:r w:rsidRPr="00DE0378">
        <w:rPr>
          <w:sz w:val="28"/>
          <w:szCs w:val="28"/>
          <w:lang w:val="uk-UA"/>
        </w:rPr>
        <w:t>постійн</w:t>
      </w:r>
      <w:r w:rsidR="00DD6411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DE0378">
        <w:rPr>
          <w:sz w:val="28"/>
          <w:szCs w:val="28"/>
          <w:lang w:val="uk-UA"/>
        </w:rPr>
        <w:t>комісі</w:t>
      </w:r>
      <w:r w:rsidR="00DD6411">
        <w:rPr>
          <w:sz w:val="28"/>
          <w:szCs w:val="28"/>
          <w:lang w:val="uk-UA"/>
        </w:rPr>
        <w:t>ї</w:t>
      </w:r>
      <w:r>
        <w:rPr>
          <w:sz w:val="28"/>
          <w:szCs w:val="28"/>
          <w:lang w:val="uk-UA"/>
        </w:rPr>
        <w:t xml:space="preserve"> </w:t>
      </w:r>
      <w:r w:rsidR="00DD6411">
        <w:rPr>
          <w:sz w:val="28"/>
          <w:szCs w:val="28"/>
          <w:lang w:val="uk-UA"/>
        </w:rPr>
        <w:t xml:space="preserve">з питань </w:t>
      </w:r>
      <w:r w:rsidR="00DD6411" w:rsidRPr="00DE0378">
        <w:rPr>
          <w:rFonts w:eastAsia="Calibri"/>
          <w:kern w:val="1"/>
          <w:sz w:val="28"/>
          <w:szCs w:val="28"/>
          <w:lang w:val="uk-UA" w:eastAsia="hi-IN" w:bidi="hi-IN"/>
        </w:rPr>
        <w:t xml:space="preserve">фінансів, бюджету, планування соціально-економічного розвитку, інвестицій; </w:t>
      </w:r>
      <w:r w:rsidR="002421B0">
        <w:rPr>
          <w:rFonts w:eastAsia="Calibri"/>
          <w:kern w:val="1"/>
          <w:sz w:val="28"/>
          <w:szCs w:val="28"/>
          <w:lang w:val="uk-UA" w:eastAsia="hi-IN" w:bidi="hi-IN"/>
        </w:rPr>
        <w:t xml:space="preserve">з питань </w:t>
      </w:r>
      <w:r w:rsidR="00DD6411" w:rsidRPr="00DE0378">
        <w:rPr>
          <w:rFonts w:eastAsia="Calibri"/>
          <w:kern w:val="1"/>
          <w:sz w:val="28"/>
          <w:szCs w:val="28"/>
          <w:lang w:val="uk-UA" w:eastAsia="hi-IN" w:bidi="hi-IN"/>
        </w:rPr>
        <w:t>прав людини, законності, депутатської діяльності, етики, регламенту та гуманітарних питань.</w:t>
      </w:r>
    </w:p>
    <w:p w:rsidR="00E7663E" w:rsidRDefault="00E7663E" w:rsidP="002421B0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</w:t>
      </w:r>
      <w:r w:rsidR="00EE54B1">
        <w:rPr>
          <w:sz w:val="28"/>
          <w:szCs w:val="28"/>
          <w:lang w:val="uk-UA"/>
        </w:rPr>
        <w:t xml:space="preserve">авчий </w:t>
      </w:r>
      <w:r>
        <w:rPr>
          <w:sz w:val="28"/>
          <w:szCs w:val="28"/>
          <w:lang w:val="uk-UA"/>
        </w:rPr>
        <w:t>ком</w:t>
      </w:r>
      <w:r w:rsidR="00EE54B1">
        <w:rPr>
          <w:sz w:val="28"/>
          <w:szCs w:val="28"/>
          <w:lang w:val="uk-UA"/>
        </w:rPr>
        <w:t>ітет Червоногригорівської селищ</w:t>
      </w:r>
      <w:r>
        <w:rPr>
          <w:sz w:val="28"/>
          <w:szCs w:val="28"/>
          <w:lang w:val="uk-UA"/>
        </w:rPr>
        <w:t>ної ради,</w:t>
      </w:r>
      <w:r>
        <w:rPr>
          <w:color w:val="39474F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керівники установ культури і мистецтва, які перебувають у спільній власност</w:t>
      </w:r>
      <w:r w:rsidR="00DD6411">
        <w:rPr>
          <w:sz w:val="28"/>
          <w:szCs w:val="28"/>
          <w:lang w:val="uk-UA"/>
        </w:rPr>
        <w:t>і територіальної громади</w:t>
      </w:r>
      <w:r>
        <w:rPr>
          <w:sz w:val="28"/>
          <w:szCs w:val="28"/>
          <w:lang w:val="uk-UA"/>
        </w:rPr>
        <w:t xml:space="preserve"> у І </w:t>
      </w:r>
      <w:r w:rsidR="00DD6411">
        <w:rPr>
          <w:sz w:val="28"/>
          <w:szCs w:val="28"/>
          <w:lang w:val="uk-UA"/>
        </w:rPr>
        <w:t>кварталі</w:t>
      </w:r>
      <w:r>
        <w:rPr>
          <w:sz w:val="28"/>
          <w:szCs w:val="28"/>
          <w:lang w:val="uk-UA"/>
        </w:rPr>
        <w:t xml:space="preserve"> готують інформацію про хід виконання заходів Програми.</w:t>
      </w:r>
    </w:p>
    <w:p w:rsidR="002421B0" w:rsidRDefault="002421B0" w:rsidP="00522C30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</w:p>
    <w:p w:rsidR="00522C30" w:rsidRPr="00522C30" w:rsidRDefault="00522C30" w:rsidP="00522C30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Додаток:</w:t>
      </w:r>
      <w:r w:rsidR="002421B0">
        <w:rPr>
          <w:sz w:val="28"/>
          <w:szCs w:val="28"/>
          <w:lang w:val="uk-UA"/>
        </w:rPr>
        <w:t xml:space="preserve"> </w:t>
      </w:r>
      <w:r w:rsidRPr="00522C30">
        <w:rPr>
          <w:sz w:val="28"/>
          <w:szCs w:val="28"/>
          <w:lang w:val="uk-UA"/>
        </w:rPr>
        <w:t>Перелік завдань та заходів Програми розвитку культури, мистецтва та охорони культурної спадщини в Червоногригорівській селищній раді на 202</w:t>
      </w:r>
      <w:r w:rsidR="002421B0">
        <w:rPr>
          <w:sz w:val="28"/>
          <w:szCs w:val="28"/>
          <w:lang w:val="uk-UA"/>
        </w:rPr>
        <w:t>4-2025</w:t>
      </w:r>
      <w:r w:rsidRPr="00522C30">
        <w:rPr>
          <w:sz w:val="28"/>
          <w:szCs w:val="28"/>
          <w:lang w:val="uk-UA"/>
        </w:rPr>
        <w:t xml:space="preserve"> р</w:t>
      </w:r>
      <w:r w:rsidR="002421B0">
        <w:rPr>
          <w:sz w:val="28"/>
          <w:szCs w:val="28"/>
          <w:lang w:val="uk-UA"/>
        </w:rPr>
        <w:t>о</w:t>
      </w:r>
      <w:r w:rsidRPr="00522C30">
        <w:rPr>
          <w:sz w:val="28"/>
          <w:szCs w:val="28"/>
          <w:lang w:val="uk-UA"/>
        </w:rPr>
        <w:t>к</w:t>
      </w:r>
      <w:r w:rsidR="002421B0">
        <w:rPr>
          <w:sz w:val="28"/>
          <w:szCs w:val="28"/>
          <w:lang w:val="uk-UA"/>
        </w:rPr>
        <w:t>и</w:t>
      </w:r>
      <w:r w:rsidRPr="00522C30">
        <w:rPr>
          <w:sz w:val="28"/>
          <w:szCs w:val="28"/>
          <w:lang w:val="uk-UA"/>
        </w:rPr>
        <w:t>.</w:t>
      </w:r>
    </w:p>
    <w:p w:rsidR="00987226" w:rsidRDefault="00987226" w:rsidP="00E7663E">
      <w:pPr>
        <w:shd w:val="clear" w:color="auto" w:fill="FFFFFF"/>
        <w:spacing w:before="100" w:beforeAutospacing="1" w:after="100" w:afterAutospacing="1"/>
        <w:ind w:firstLine="708"/>
        <w:jc w:val="both"/>
        <w:rPr>
          <w:sz w:val="24"/>
          <w:szCs w:val="24"/>
          <w:lang w:val="uk-UA"/>
        </w:rPr>
      </w:pPr>
    </w:p>
    <w:p w:rsidR="00987226" w:rsidRDefault="00987226" w:rsidP="00E7663E">
      <w:pPr>
        <w:shd w:val="clear" w:color="auto" w:fill="FFFFFF"/>
        <w:spacing w:before="100" w:beforeAutospacing="1" w:after="100" w:afterAutospacing="1"/>
        <w:ind w:firstLine="708"/>
        <w:jc w:val="both"/>
        <w:rPr>
          <w:sz w:val="24"/>
          <w:szCs w:val="24"/>
          <w:lang w:val="uk-UA"/>
        </w:rPr>
      </w:pPr>
    </w:p>
    <w:p w:rsidR="00987226" w:rsidRDefault="00987226" w:rsidP="00A139FE">
      <w:pPr>
        <w:shd w:val="clear" w:color="auto" w:fill="FFFFFF"/>
        <w:spacing w:before="100" w:beforeAutospacing="1" w:after="100" w:afterAutospacing="1"/>
        <w:jc w:val="both"/>
        <w:rPr>
          <w:sz w:val="24"/>
          <w:szCs w:val="24"/>
          <w:lang w:val="uk-UA"/>
        </w:rPr>
        <w:sectPr w:rsidR="00987226" w:rsidSect="001D7F82">
          <w:headerReference w:type="default" r:id="rId8"/>
          <w:pgSz w:w="11906" w:h="16838"/>
          <w:pgMar w:top="851" w:right="567" w:bottom="851" w:left="1701" w:header="708" w:footer="708" w:gutter="0"/>
          <w:cols w:space="708"/>
          <w:titlePg/>
          <w:docGrid w:linePitch="360"/>
        </w:sectPr>
      </w:pPr>
    </w:p>
    <w:p w:rsidR="00EE54B1" w:rsidRDefault="00EE54B1" w:rsidP="00EE54B1">
      <w:pPr>
        <w:shd w:val="clear" w:color="auto" w:fill="FFFFFF"/>
        <w:ind w:left="4956" w:firstLine="708"/>
        <w:jc w:val="both"/>
        <w:rPr>
          <w:bCs/>
          <w:color w:val="000000"/>
          <w:sz w:val="28"/>
          <w:szCs w:val="28"/>
          <w:lang w:val="uk-UA" w:eastAsia="uk-UA"/>
        </w:rPr>
      </w:pPr>
      <w:r>
        <w:rPr>
          <w:bCs/>
          <w:color w:val="000000"/>
          <w:sz w:val="28"/>
          <w:szCs w:val="28"/>
          <w:lang w:val="uk-UA" w:eastAsia="uk-UA"/>
        </w:rPr>
        <w:lastRenderedPageBreak/>
        <w:t xml:space="preserve">                                           Додаток</w:t>
      </w:r>
      <w:r w:rsidR="0096736E">
        <w:rPr>
          <w:bCs/>
          <w:color w:val="000000"/>
          <w:sz w:val="28"/>
          <w:szCs w:val="28"/>
          <w:lang w:val="uk-UA" w:eastAsia="uk-UA"/>
        </w:rPr>
        <w:t xml:space="preserve"> </w:t>
      </w:r>
      <w:r>
        <w:rPr>
          <w:bCs/>
          <w:color w:val="000000"/>
          <w:sz w:val="28"/>
          <w:szCs w:val="28"/>
          <w:lang w:val="uk-UA" w:eastAsia="uk-UA"/>
        </w:rPr>
        <w:t>до</w:t>
      </w:r>
      <w:r w:rsidR="0010456C">
        <w:rPr>
          <w:bCs/>
          <w:color w:val="000000"/>
          <w:sz w:val="28"/>
          <w:szCs w:val="28"/>
          <w:lang w:val="uk-UA" w:eastAsia="uk-UA"/>
        </w:rPr>
        <w:t xml:space="preserve"> Програми розвитку культури,</w:t>
      </w:r>
    </w:p>
    <w:p w:rsidR="00EE54B1" w:rsidRPr="00882BB2" w:rsidRDefault="00EE54B1" w:rsidP="00EE54B1">
      <w:pPr>
        <w:shd w:val="clear" w:color="auto" w:fill="FFFFFF"/>
        <w:ind w:left="4956" w:firstLine="708"/>
        <w:jc w:val="both"/>
        <w:rPr>
          <w:bCs/>
          <w:color w:val="000000"/>
          <w:sz w:val="28"/>
          <w:szCs w:val="28"/>
          <w:lang w:val="uk-UA" w:eastAsia="uk-UA"/>
        </w:rPr>
      </w:pPr>
      <w:r>
        <w:rPr>
          <w:bCs/>
          <w:color w:val="000000"/>
          <w:sz w:val="28"/>
          <w:szCs w:val="28"/>
          <w:lang w:val="uk-UA" w:eastAsia="uk-UA"/>
        </w:rPr>
        <w:t xml:space="preserve">                                           </w:t>
      </w:r>
      <w:r w:rsidR="0010456C">
        <w:rPr>
          <w:bCs/>
          <w:color w:val="000000"/>
          <w:sz w:val="28"/>
          <w:szCs w:val="28"/>
          <w:lang w:val="uk-UA" w:eastAsia="uk-UA"/>
        </w:rPr>
        <w:t>мистецтва та охорони культурної спадщини</w:t>
      </w:r>
      <w:r w:rsidRPr="00882BB2">
        <w:rPr>
          <w:bCs/>
          <w:color w:val="000000"/>
          <w:sz w:val="28"/>
          <w:szCs w:val="28"/>
          <w:lang w:val="uk-UA" w:eastAsia="uk-UA"/>
        </w:rPr>
        <w:t xml:space="preserve"> </w:t>
      </w:r>
    </w:p>
    <w:p w:rsidR="0010456C" w:rsidRDefault="00EE54B1" w:rsidP="00EE54B1">
      <w:pPr>
        <w:shd w:val="clear" w:color="auto" w:fill="FFFFFF"/>
        <w:ind w:left="4956" w:firstLine="708"/>
        <w:jc w:val="both"/>
        <w:rPr>
          <w:bCs/>
          <w:color w:val="000000"/>
          <w:sz w:val="28"/>
          <w:szCs w:val="28"/>
          <w:lang w:val="uk-UA" w:eastAsia="uk-UA"/>
        </w:rPr>
      </w:pPr>
      <w:r>
        <w:rPr>
          <w:bCs/>
          <w:color w:val="000000"/>
          <w:sz w:val="28"/>
          <w:szCs w:val="28"/>
          <w:lang w:val="uk-UA" w:eastAsia="uk-UA"/>
        </w:rPr>
        <w:t xml:space="preserve">                                           </w:t>
      </w:r>
      <w:r w:rsidR="0010456C">
        <w:rPr>
          <w:bCs/>
          <w:color w:val="000000"/>
          <w:sz w:val="28"/>
          <w:szCs w:val="28"/>
          <w:lang w:val="uk-UA" w:eastAsia="uk-UA"/>
        </w:rPr>
        <w:t xml:space="preserve">в Червоногригорівській </w:t>
      </w:r>
      <w:r w:rsidRPr="00882BB2">
        <w:rPr>
          <w:bCs/>
          <w:color w:val="000000"/>
          <w:sz w:val="28"/>
          <w:szCs w:val="28"/>
          <w:lang w:val="uk-UA" w:eastAsia="uk-UA"/>
        </w:rPr>
        <w:t>сел</w:t>
      </w:r>
      <w:r w:rsidR="0010456C">
        <w:rPr>
          <w:bCs/>
          <w:color w:val="000000"/>
          <w:sz w:val="28"/>
          <w:szCs w:val="28"/>
          <w:lang w:val="uk-UA" w:eastAsia="uk-UA"/>
        </w:rPr>
        <w:t>ищній</w:t>
      </w:r>
      <w:r w:rsidRPr="00882BB2">
        <w:rPr>
          <w:bCs/>
          <w:color w:val="000000"/>
          <w:sz w:val="28"/>
          <w:szCs w:val="28"/>
          <w:lang w:val="uk-UA" w:eastAsia="uk-UA"/>
        </w:rPr>
        <w:t xml:space="preserve"> рад</w:t>
      </w:r>
      <w:r w:rsidR="0010456C">
        <w:rPr>
          <w:bCs/>
          <w:color w:val="000000"/>
          <w:sz w:val="28"/>
          <w:szCs w:val="28"/>
          <w:lang w:val="uk-UA" w:eastAsia="uk-UA"/>
        </w:rPr>
        <w:t xml:space="preserve">і </w:t>
      </w:r>
    </w:p>
    <w:p w:rsidR="00EE54B1" w:rsidRPr="00882BB2" w:rsidRDefault="007F7E94" w:rsidP="0010456C">
      <w:pPr>
        <w:shd w:val="clear" w:color="auto" w:fill="FFFFFF"/>
        <w:tabs>
          <w:tab w:val="left" w:pos="8910"/>
        </w:tabs>
        <w:ind w:left="4956" w:firstLine="708"/>
        <w:rPr>
          <w:bCs/>
          <w:color w:val="000000"/>
          <w:sz w:val="28"/>
          <w:szCs w:val="28"/>
          <w:lang w:val="uk-UA" w:eastAsia="uk-UA"/>
        </w:rPr>
      </w:pPr>
      <w:r>
        <w:rPr>
          <w:bCs/>
          <w:color w:val="000000"/>
          <w:sz w:val="28"/>
          <w:szCs w:val="28"/>
          <w:lang w:val="uk-UA" w:eastAsia="uk-UA"/>
        </w:rPr>
        <w:tab/>
      </w:r>
      <w:r w:rsidR="0010456C">
        <w:rPr>
          <w:bCs/>
          <w:color w:val="000000"/>
          <w:sz w:val="28"/>
          <w:szCs w:val="28"/>
          <w:lang w:val="uk-UA" w:eastAsia="uk-UA"/>
        </w:rPr>
        <w:t>на 202</w:t>
      </w:r>
      <w:r w:rsidR="002421B0">
        <w:rPr>
          <w:bCs/>
          <w:color w:val="000000"/>
          <w:sz w:val="28"/>
          <w:szCs w:val="28"/>
          <w:lang w:val="uk-UA" w:eastAsia="uk-UA"/>
        </w:rPr>
        <w:t>4-2025</w:t>
      </w:r>
      <w:r w:rsidR="0010456C">
        <w:rPr>
          <w:bCs/>
          <w:color w:val="000000"/>
          <w:sz w:val="28"/>
          <w:szCs w:val="28"/>
          <w:lang w:val="uk-UA" w:eastAsia="uk-UA"/>
        </w:rPr>
        <w:t xml:space="preserve"> р</w:t>
      </w:r>
      <w:r w:rsidR="002421B0">
        <w:rPr>
          <w:bCs/>
          <w:color w:val="000000"/>
          <w:sz w:val="28"/>
          <w:szCs w:val="28"/>
          <w:lang w:val="uk-UA" w:eastAsia="uk-UA"/>
        </w:rPr>
        <w:t>о</w:t>
      </w:r>
      <w:r w:rsidR="0010456C">
        <w:rPr>
          <w:bCs/>
          <w:color w:val="000000"/>
          <w:sz w:val="28"/>
          <w:szCs w:val="28"/>
          <w:lang w:val="uk-UA" w:eastAsia="uk-UA"/>
        </w:rPr>
        <w:t>к</w:t>
      </w:r>
      <w:r w:rsidR="002421B0">
        <w:rPr>
          <w:bCs/>
          <w:color w:val="000000"/>
          <w:sz w:val="28"/>
          <w:szCs w:val="28"/>
          <w:lang w:val="uk-UA" w:eastAsia="uk-UA"/>
        </w:rPr>
        <w:t>и</w:t>
      </w:r>
    </w:p>
    <w:p w:rsidR="00EE54B1" w:rsidRPr="00E57AF7" w:rsidRDefault="00EE54B1" w:rsidP="00EE54B1">
      <w:pPr>
        <w:pStyle w:val="1"/>
        <w:rPr>
          <w:szCs w:val="24"/>
        </w:rPr>
      </w:pPr>
    </w:p>
    <w:p w:rsidR="00EE54B1" w:rsidRPr="002421B0" w:rsidRDefault="00EE54B1" w:rsidP="00EE54B1">
      <w:pPr>
        <w:pStyle w:val="1"/>
        <w:rPr>
          <w:rFonts w:ascii="Times New Roman" w:hAnsi="Times New Roman"/>
          <w:b/>
          <w:sz w:val="28"/>
          <w:szCs w:val="28"/>
        </w:rPr>
      </w:pPr>
      <w:r w:rsidRPr="002421B0">
        <w:rPr>
          <w:rFonts w:ascii="Times New Roman" w:hAnsi="Times New Roman"/>
          <w:b/>
          <w:sz w:val="28"/>
          <w:szCs w:val="28"/>
        </w:rPr>
        <w:t>ПЕРЕЛІК</w:t>
      </w:r>
    </w:p>
    <w:p w:rsidR="00EE54B1" w:rsidRPr="002421B0" w:rsidRDefault="00EE54B1" w:rsidP="00EE54B1">
      <w:pPr>
        <w:jc w:val="center"/>
        <w:rPr>
          <w:b/>
          <w:sz w:val="28"/>
          <w:szCs w:val="28"/>
          <w:lang w:val="uk-UA"/>
        </w:rPr>
      </w:pPr>
      <w:r w:rsidRPr="002421B0">
        <w:rPr>
          <w:b/>
          <w:sz w:val="28"/>
          <w:szCs w:val="28"/>
          <w:lang w:val="uk-UA"/>
        </w:rPr>
        <w:t xml:space="preserve">завдань та заходів Програми розвитку культури, мистецтва та охорони культурної спадщини </w:t>
      </w:r>
    </w:p>
    <w:p w:rsidR="00EE54B1" w:rsidRPr="002421B0" w:rsidRDefault="00EE54B1" w:rsidP="00EE54B1">
      <w:pPr>
        <w:jc w:val="center"/>
        <w:rPr>
          <w:b/>
          <w:sz w:val="28"/>
          <w:szCs w:val="28"/>
          <w:lang w:val="uk-UA"/>
        </w:rPr>
      </w:pPr>
      <w:r w:rsidRPr="002421B0">
        <w:rPr>
          <w:b/>
          <w:sz w:val="28"/>
          <w:szCs w:val="28"/>
          <w:lang w:val="uk-UA"/>
        </w:rPr>
        <w:t>в Червоногригорівській селищній раді на 202</w:t>
      </w:r>
      <w:r w:rsidR="002421B0">
        <w:rPr>
          <w:b/>
          <w:sz w:val="28"/>
          <w:szCs w:val="28"/>
          <w:lang w:val="uk-UA"/>
        </w:rPr>
        <w:t>4-2025</w:t>
      </w:r>
      <w:r w:rsidRPr="002421B0">
        <w:rPr>
          <w:b/>
          <w:sz w:val="28"/>
          <w:szCs w:val="28"/>
          <w:lang w:val="uk-UA"/>
        </w:rPr>
        <w:t xml:space="preserve"> р</w:t>
      </w:r>
      <w:r w:rsidR="002421B0">
        <w:rPr>
          <w:b/>
          <w:sz w:val="28"/>
          <w:szCs w:val="28"/>
          <w:lang w:val="uk-UA"/>
        </w:rPr>
        <w:t>о</w:t>
      </w:r>
      <w:r w:rsidRPr="002421B0">
        <w:rPr>
          <w:b/>
          <w:sz w:val="28"/>
          <w:szCs w:val="28"/>
          <w:lang w:val="uk-UA"/>
        </w:rPr>
        <w:t>к</w:t>
      </w:r>
      <w:r w:rsidR="002421B0">
        <w:rPr>
          <w:b/>
          <w:sz w:val="28"/>
          <w:szCs w:val="28"/>
          <w:lang w:val="uk-UA"/>
        </w:rPr>
        <w:t>и</w:t>
      </w:r>
    </w:p>
    <w:p w:rsidR="00EE54B1" w:rsidRPr="007E7545" w:rsidRDefault="00EE54B1" w:rsidP="00EE54B1">
      <w:pPr>
        <w:jc w:val="center"/>
        <w:rPr>
          <w:lang w:val="uk-UA"/>
        </w:rPr>
      </w:pPr>
    </w:p>
    <w:tbl>
      <w:tblPr>
        <w:tblW w:w="15027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2694"/>
        <w:gridCol w:w="2552"/>
        <w:gridCol w:w="2200"/>
        <w:gridCol w:w="1485"/>
        <w:gridCol w:w="2835"/>
        <w:gridCol w:w="993"/>
        <w:gridCol w:w="2268"/>
      </w:tblGrid>
      <w:tr w:rsidR="00EE54B1" w:rsidRPr="00EE54B1" w:rsidTr="00C108DD">
        <w:trPr>
          <w:trHeight w:val="22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8DD" w:rsidRPr="00A23295" w:rsidRDefault="00EE54B1" w:rsidP="00C108DD">
            <w:pPr>
              <w:pStyle w:val="a5"/>
              <w:jc w:val="center"/>
              <w:rPr>
                <w:rFonts w:ascii="Times New Roman" w:hAnsi="Times New Roman"/>
                <w:b/>
                <w:lang w:val="uk-UA"/>
              </w:rPr>
            </w:pPr>
            <w:proofErr w:type="spellStart"/>
            <w:r w:rsidRPr="00A23295">
              <w:rPr>
                <w:rFonts w:ascii="Times New Roman" w:hAnsi="Times New Roman"/>
                <w:b/>
              </w:rPr>
              <w:t>Назва</w:t>
            </w:r>
            <w:proofErr w:type="spellEnd"/>
            <w:r w:rsidRPr="00A23295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A23295">
              <w:rPr>
                <w:rFonts w:ascii="Times New Roman" w:hAnsi="Times New Roman"/>
                <w:b/>
              </w:rPr>
              <w:t>напряму</w:t>
            </w:r>
            <w:proofErr w:type="spellEnd"/>
            <w:r w:rsidRPr="00A23295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A23295">
              <w:rPr>
                <w:rFonts w:ascii="Times New Roman" w:hAnsi="Times New Roman"/>
                <w:b/>
              </w:rPr>
              <w:t>діяльності</w:t>
            </w:r>
            <w:proofErr w:type="spellEnd"/>
          </w:p>
          <w:p w:rsidR="00EE54B1" w:rsidRPr="00A23295" w:rsidRDefault="00EE54B1" w:rsidP="00C108DD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 w:rsidRPr="00A23295">
              <w:rPr>
                <w:rFonts w:ascii="Times New Roman" w:hAnsi="Times New Roman"/>
                <w:b/>
              </w:rPr>
              <w:t xml:space="preserve"> (</w:t>
            </w:r>
            <w:proofErr w:type="spellStart"/>
            <w:proofErr w:type="gramStart"/>
            <w:r w:rsidRPr="00A23295">
              <w:rPr>
                <w:rFonts w:ascii="Times New Roman" w:hAnsi="Times New Roman"/>
                <w:b/>
              </w:rPr>
              <w:t>пр</w:t>
            </w:r>
            <w:proofErr w:type="gramEnd"/>
            <w:r w:rsidRPr="00A23295">
              <w:rPr>
                <w:rFonts w:ascii="Times New Roman" w:hAnsi="Times New Roman"/>
                <w:b/>
              </w:rPr>
              <w:t>іоритетні</w:t>
            </w:r>
            <w:proofErr w:type="spellEnd"/>
            <w:r w:rsidRPr="00A23295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A23295">
              <w:rPr>
                <w:rFonts w:ascii="Times New Roman" w:hAnsi="Times New Roman"/>
                <w:b/>
              </w:rPr>
              <w:t>завдання</w:t>
            </w:r>
            <w:proofErr w:type="spellEnd"/>
            <w:r w:rsidRPr="00A23295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4B1" w:rsidRPr="00A23295" w:rsidRDefault="00EE54B1" w:rsidP="00C108DD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A23295">
              <w:rPr>
                <w:rFonts w:ascii="Times New Roman" w:hAnsi="Times New Roman"/>
                <w:b/>
              </w:rPr>
              <w:t>Змі</w:t>
            </w:r>
            <w:proofErr w:type="gramStart"/>
            <w:r w:rsidRPr="00A23295">
              <w:rPr>
                <w:rFonts w:ascii="Times New Roman" w:hAnsi="Times New Roman"/>
                <w:b/>
              </w:rPr>
              <w:t>ст</w:t>
            </w:r>
            <w:proofErr w:type="spellEnd"/>
            <w:proofErr w:type="gramEnd"/>
            <w:r w:rsidRPr="00A23295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A23295">
              <w:rPr>
                <w:rFonts w:ascii="Times New Roman" w:hAnsi="Times New Roman"/>
                <w:b/>
              </w:rPr>
              <w:t>заходів</w:t>
            </w:r>
            <w:proofErr w:type="spellEnd"/>
            <w:r w:rsidRPr="00A23295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A23295">
              <w:rPr>
                <w:rFonts w:ascii="Times New Roman" w:hAnsi="Times New Roman"/>
                <w:b/>
              </w:rPr>
              <w:t>Програми</w:t>
            </w:r>
            <w:proofErr w:type="spellEnd"/>
          </w:p>
          <w:p w:rsidR="00EE54B1" w:rsidRPr="00A23295" w:rsidRDefault="00EE54B1" w:rsidP="00C108DD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 w:rsidRPr="00A23295">
              <w:rPr>
                <w:rFonts w:ascii="Times New Roman" w:hAnsi="Times New Roman"/>
                <w:b/>
              </w:rPr>
              <w:t xml:space="preserve">з </w:t>
            </w:r>
            <w:proofErr w:type="spellStart"/>
            <w:r w:rsidRPr="00A23295">
              <w:rPr>
                <w:rFonts w:ascii="Times New Roman" w:hAnsi="Times New Roman"/>
                <w:b/>
              </w:rPr>
              <w:t>виконання</w:t>
            </w:r>
            <w:proofErr w:type="spellEnd"/>
            <w:r w:rsidRPr="00A23295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A23295">
              <w:rPr>
                <w:rFonts w:ascii="Times New Roman" w:hAnsi="Times New Roman"/>
                <w:b/>
              </w:rPr>
              <w:t>завдання</w:t>
            </w:r>
            <w:proofErr w:type="spellEnd"/>
          </w:p>
        </w:tc>
        <w:tc>
          <w:tcPr>
            <w:tcW w:w="2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4B1" w:rsidRPr="00A23295" w:rsidRDefault="00EE54B1" w:rsidP="00C108DD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A23295">
              <w:rPr>
                <w:rFonts w:ascii="Times New Roman" w:hAnsi="Times New Roman"/>
                <w:b/>
              </w:rPr>
              <w:t>Відповідальні</w:t>
            </w:r>
            <w:proofErr w:type="spellEnd"/>
          </w:p>
          <w:p w:rsidR="00EE54B1" w:rsidRPr="00A23295" w:rsidRDefault="00EE54B1" w:rsidP="00C108DD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 w:rsidRPr="00A23295">
              <w:rPr>
                <w:rFonts w:ascii="Times New Roman" w:hAnsi="Times New Roman"/>
                <w:b/>
              </w:rPr>
              <w:t xml:space="preserve">за </w:t>
            </w:r>
            <w:proofErr w:type="spellStart"/>
            <w:r w:rsidRPr="00A23295">
              <w:rPr>
                <w:rFonts w:ascii="Times New Roman" w:hAnsi="Times New Roman"/>
                <w:b/>
              </w:rPr>
              <w:t>виконання</w:t>
            </w:r>
            <w:proofErr w:type="spellEnd"/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4B1" w:rsidRPr="00A23295" w:rsidRDefault="00EE54B1" w:rsidP="00C108DD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 w:rsidRPr="00A23295">
              <w:rPr>
                <w:rFonts w:ascii="Times New Roman" w:hAnsi="Times New Roman"/>
                <w:b/>
              </w:rPr>
              <w:t xml:space="preserve">Строки </w:t>
            </w:r>
            <w:proofErr w:type="spellStart"/>
            <w:r w:rsidRPr="00A23295">
              <w:rPr>
                <w:rFonts w:ascii="Times New Roman" w:hAnsi="Times New Roman"/>
                <w:b/>
              </w:rPr>
              <w:t>виконання</w:t>
            </w:r>
            <w:proofErr w:type="spellEnd"/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4B1" w:rsidRPr="00E84D33" w:rsidRDefault="00EE54B1" w:rsidP="00C108DD">
            <w:pPr>
              <w:pStyle w:val="a5"/>
              <w:jc w:val="center"/>
              <w:rPr>
                <w:rFonts w:ascii="Times New Roman" w:hAnsi="Times New Roman"/>
                <w:b/>
                <w:lang w:val="uk-UA"/>
              </w:rPr>
            </w:pPr>
            <w:proofErr w:type="spellStart"/>
            <w:r w:rsidRPr="00A23295">
              <w:rPr>
                <w:rFonts w:ascii="Times New Roman" w:hAnsi="Times New Roman"/>
                <w:b/>
              </w:rPr>
              <w:t>Орієнтовні</w:t>
            </w:r>
            <w:proofErr w:type="spellEnd"/>
            <w:r w:rsidRPr="00A23295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A23295">
              <w:rPr>
                <w:rFonts w:ascii="Times New Roman" w:hAnsi="Times New Roman"/>
                <w:b/>
              </w:rPr>
              <w:t>обсяги</w:t>
            </w:r>
            <w:proofErr w:type="spellEnd"/>
            <w:r w:rsidRPr="00A23295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A23295">
              <w:rPr>
                <w:rFonts w:ascii="Times New Roman" w:hAnsi="Times New Roman"/>
                <w:b/>
              </w:rPr>
              <w:t>фінансуванн</w:t>
            </w:r>
            <w:r w:rsidR="00E84D33">
              <w:rPr>
                <w:rFonts w:ascii="Times New Roman" w:hAnsi="Times New Roman"/>
                <w:b/>
              </w:rPr>
              <w:t>я</w:t>
            </w:r>
            <w:proofErr w:type="spellEnd"/>
            <w:r w:rsidR="00E84D33">
              <w:rPr>
                <w:rFonts w:ascii="Times New Roman" w:hAnsi="Times New Roman"/>
                <w:b/>
              </w:rPr>
              <w:t xml:space="preserve"> за роками </w:t>
            </w:r>
            <w:proofErr w:type="spellStart"/>
            <w:r w:rsidR="00E84D33">
              <w:rPr>
                <w:rFonts w:ascii="Times New Roman" w:hAnsi="Times New Roman"/>
                <w:b/>
              </w:rPr>
              <w:t>виконання</w:t>
            </w:r>
            <w:proofErr w:type="spellEnd"/>
            <w:r w:rsidR="00E84D33">
              <w:rPr>
                <w:rFonts w:ascii="Times New Roman" w:hAnsi="Times New Roman"/>
                <w:b/>
              </w:rPr>
              <w:t>, тис</w:t>
            </w:r>
            <w:proofErr w:type="gramStart"/>
            <w:r w:rsidR="00E84D33">
              <w:rPr>
                <w:rFonts w:ascii="Times New Roman" w:hAnsi="Times New Roman"/>
                <w:b/>
              </w:rPr>
              <w:t>.</w:t>
            </w:r>
            <w:proofErr w:type="gramEnd"/>
            <w:r w:rsidR="00E84D33">
              <w:rPr>
                <w:rFonts w:ascii="Times New Roman" w:hAnsi="Times New Roman"/>
                <w:b/>
              </w:rPr>
              <w:t xml:space="preserve"> </w:t>
            </w:r>
            <w:proofErr w:type="spellStart"/>
            <w:proofErr w:type="gramStart"/>
            <w:r w:rsidR="00E84D33">
              <w:rPr>
                <w:rFonts w:ascii="Times New Roman" w:hAnsi="Times New Roman"/>
                <w:b/>
              </w:rPr>
              <w:t>г</w:t>
            </w:r>
            <w:proofErr w:type="gramEnd"/>
            <w:r w:rsidR="00E84D33">
              <w:rPr>
                <w:rFonts w:ascii="Times New Roman" w:hAnsi="Times New Roman"/>
                <w:b/>
              </w:rPr>
              <w:t>рн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4B1" w:rsidRPr="00A23295" w:rsidRDefault="00EE54B1" w:rsidP="00C108DD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A23295">
              <w:rPr>
                <w:rFonts w:ascii="Times New Roman" w:hAnsi="Times New Roman"/>
                <w:b/>
              </w:rPr>
              <w:t>Очікуваний</w:t>
            </w:r>
            <w:proofErr w:type="spellEnd"/>
            <w:r w:rsidRPr="00A23295">
              <w:rPr>
                <w:rFonts w:ascii="Times New Roman" w:hAnsi="Times New Roman"/>
                <w:b/>
              </w:rPr>
              <w:t xml:space="preserve"> результат</w:t>
            </w:r>
          </w:p>
          <w:p w:rsidR="00EE54B1" w:rsidRPr="00A23295" w:rsidRDefault="00EE54B1" w:rsidP="00C108DD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A23295">
              <w:rPr>
                <w:rFonts w:ascii="Times New Roman" w:hAnsi="Times New Roman"/>
                <w:b/>
              </w:rPr>
              <w:t>від</w:t>
            </w:r>
            <w:proofErr w:type="spellEnd"/>
            <w:r w:rsidRPr="00A23295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A23295">
              <w:rPr>
                <w:rFonts w:ascii="Times New Roman" w:hAnsi="Times New Roman"/>
                <w:b/>
              </w:rPr>
              <w:t>виконання</w:t>
            </w:r>
            <w:proofErr w:type="spellEnd"/>
            <w:r w:rsidRPr="00A23295">
              <w:rPr>
                <w:rFonts w:ascii="Times New Roman" w:hAnsi="Times New Roman"/>
                <w:b/>
              </w:rPr>
              <w:t xml:space="preserve"> заходу</w:t>
            </w:r>
          </w:p>
        </w:tc>
      </w:tr>
      <w:tr w:rsidR="00EE54B1" w:rsidRPr="00EE54B1" w:rsidTr="00C108DD">
        <w:trPr>
          <w:trHeight w:val="22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4B1" w:rsidRPr="00EE54B1" w:rsidRDefault="00EE54B1" w:rsidP="00A23295">
            <w:pPr>
              <w:tabs>
                <w:tab w:val="center" w:pos="4677"/>
                <w:tab w:val="right" w:pos="9355"/>
              </w:tabs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4B1" w:rsidRPr="00EE54B1" w:rsidRDefault="00EE54B1" w:rsidP="00A23295">
            <w:pPr>
              <w:tabs>
                <w:tab w:val="center" w:pos="4677"/>
                <w:tab w:val="right" w:pos="9355"/>
              </w:tabs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4B1" w:rsidRPr="00EE54B1" w:rsidRDefault="00EE54B1" w:rsidP="00A23295">
            <w:pPr>
              <w:tabs>
                <w:tab w:val="center" w:pos="4677"/>
                <w:tab w:val="right" w:pos="9355"/>
              </w:tabs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4B1" w:rsidRPr="00EE54B1" w:rsidRDefault="00EE54B1" w:rsidP="00A23295">
            <w:pPr>
              <w:tabs>
                <w:tab w:val="center" w:pos="4677"/>
                <w:tab w:val="right" w:pos="9355"/>
              </w:tabs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4B1" w:rsidRPr="00EE54B1" w:rsidRDefault="00C108DD" w:rsidP="00A23295">
            <w:pPr>
              <w:tabs>
                <w:tab w:val="center" w:pos="4677"/>
                <w:tab w:val="right" w:pos="9355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Джерела фінан</w:t>
            </w:r>
            <w:r w:rsidR="00EE54B1" w:rsidRPr="00EE54B1">
              <w:rPr>
                <w:sz w:val="22"/>
                <w:szCs w:val="22"/>
                <w:lang w:val="uk-UA"/>
              </w:rPr>
              <w:t>сування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4B1" w:rsidRPr="00EE54B1" w:rsidRDefault="00EE54B1" w:rsidP="00E84D33">
            <w:pPr>
              <w:tabs>
                <w:tab w:val="center" w:pos="4677"/>
                <w:tab w:val="right" w:pos="9355"/>
              </w:tabs>
              <w:jc w:val="center"/>
              <w:rPr>
                <w:sz w:val="22"/>
                <w:szCs w:val="22"/>
                <w:lang w:val="uk-UA"/>
              </w:rPr>
            </w:pPr>
            <w:r w:rsidRPr="00EE54B1">
              <w:rPr>
                <w:sz w:val="22"/>
                <w:szCs w:val="22"/>
                <w:lang w:val="uk-UA"/>
              </w:rPr>
              <w:t>202</w:t>
            </w:r>
            <w:r w:rsidR="00E84D33">
              <w:rPr>
                <w:sz w:val="22"/>
                <w:szCs w:val="22"/>
                <w:lang w:val="uk-UA"/>
              </w:rPr>
              <w:t>4-2025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4B1" w:rsidRPr="00EE54B1" w:rsidRDefault="00EE54B1" w:rsidP="00A23295">
            <w:pPr>
              <w:tabs>
                <w:tab w:val="center" w:pos="4677"/>
                <w:tab w:val="right" w:pos="9355"/>
              </w:tabs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EE54B1" w:rsidRPr="00EE54B1" w:rsidTr="00C108DD">
        <w:trPr>
          <w:trHeight w:val="22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08DD" w:rsidRDefault="00C108DD" w:rsidP="00C108DD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</w:p>
          <w:p w:rsidR="00C108DD" w:rsidRDefault="00C108DD" w:rsidP="00C108DD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</w:p>
          <w:p w:rsidR="00C108DD" w:rsidRDefault="00C108DD" w:rsidP="00C108DD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</w:p>
          <w:p w:rsidR="00C108DD" w:rsidRDefault="00C108DD" w:rsidP="00C108DD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</w:p>
          <w:p w:rsidR="00C108DD" w:rsidRDefault="00C108DD" w:rsidP="00C108DD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</w:p>
          <w:p w:rsidR="00C108DD" w:rsidRDefault="00C108DD" w:rsidP="00C108DD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</w:p>
          <w:p w:rsidR="00C108DD" w:rsidRDefault="00C108DD" w:rsidP="00C108DD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</w:p>
          <w:p w:rsidR="00C108DD" w:rsidRDefault="00C108DD" w:rsidP="00C108DD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</w:p>
          <w:p w:rsidR="00EE54B1" w:rsidRPr="00EE54B1" w:rsidRDefault="00C108DD" w:rsidP="00C108DD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Розвиток культури</w:t>
            </w:r>
            <w:r w:rsidR="00EE54B1" w:rsidRPr="00EE54B1">
              <w:rPr>
                <w:rFonts w:ascii="Times New Roman" w:hAnsi="Times New Roman"/>
                <w:lang w:val="uk-UA"/>
              </w:rPr>
              <w:t>,  мистецтв</w:t>
            </w:r>
            <w:r>
              <w:rPr>
                <w:rFonts w:ascii="Times New Roman" w:hAnsi="Times New Roman"/>
                <w:lang w:val="uk-UA"/>
              </w:rPr>
              <w:t xml:space="preserve">а та </w:t>
            </w:r>
            <w:r w:rsidR="00EE54B1" w:rsidRPr="00EE54B1">
              <w:rPr>
                <w:rFonts w:ascii="Times New Roman" w:hAnsi="Times New Roman"/>
                <w:lang w:val="uk-UA"/>
              </w:rPr>
              <w:t>охорони культурної спадщини</w:t>
            </w:r>
          </w:p>
          <w:p w:rsidR="00E84D33" w:rsidRDefault="00C108DD" w:rsidP="00C108DD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C108DD">
              <w:rPr>
                <w:rFonts w:ascii="Times New Roman" w:hAnsi="Times New Roman"/>
                <w:lang w:val="uk-UA"/>
              </w:rPr>
              <w:t xml:space="preserve">в Червоногригорівській селищній раді </w:t>
            </w:r>
          </w:p>
          <w:p w:rsidR="00EE54B1" w:rsidRPr="00EE54B1" w:rsidRDefault="00C108DD" w:rsidP="00C108DD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C108DD">
              <w:rPr>
                <w:rFonts w:ascii="Times New Roman" w:hAnsi="Times New Roman"/>
                <w:lang w:val="uk-UA"/>
              </w:rPr>
              <w:t>на 202</w:t>
            </w:r>
            <w:r w:rsidR="00E84D33">
              <w:rPr>
                <w:rFonts w:ascii="Times New Roman" w:hAnsi="Times New Roman"/>
                <w:lang w:val="uk-UA"/>
              </w:rPr>
              <w:t>4-2025</w:t>
            </w:r>
            <w:r w:rsidRPr="00C108DD">
              <w:rPr>
                <w:rFonts w:ascii="Times New Roman" w:hAnsi="Times New Roman"/>
                <w:lang w:val="uk-UA"/>
              </w:rPr>
              <w:t xml:space="preserve"> р</w:t>
            </w:r>
            <w:r w:rsidR="00E84D33">
              <w:rPr>
                <w:rFonts w:ascii="Times New Roman" w:hAnsi="Times New Roman"/>
                <w:lang w:val="uk-UA"/>
              </w:rPr>
              <w:t>о</w:t>
            </w:r>
            <w:r w:rsidRPr="00C108DD">
              <w:rPr>
                <w:rFonts w:ascii="Times New Roman" w:hAnsi="Times New Roman"/>
                <w:lang w:val="uk-UA"/>
              </w:rPr>
              <w:t>к</w:t>
            </w:r>
            <w:r w:rsidR="00E84D33">
              <w:rPr>
                <w:rFonts w:ascii="Times New Roman" w:hAnsi="Times New Roman"/>
                <w:lang w:val="uk-UA"/>
              </w:rPr>
              <w:t>и</w:t>
            </w:r>
          </w:p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8DD" w:rsidRDefault="00C108DD" w:rsidP="00C108DD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</w:p>
          <w:p w:rsidR="00C108DD" w:rsidRDefault="00C108DD" w:rsidP="00C108DD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</w:p>
          <w:p w:rsidR="00C108DD" w:rsidRDefault="00C108DD" w:rsidP="00C108DD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</w:p>
          <w:p w:rsidR="00C108DD" w:rsidRDefault="00C108DD" w:rsidP="00C108DD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</w:p>
          <w:p w:rsidR="00EE54B1" w:rsidRPr="00EE54B1" w:rsidRDefault="0046185A" w:rsidP="00C108DD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День соборності   </w:t>
            </w:r>
            <w:r w:rsidR="00EE54B1" w:rsidRPr="00EE54B1">
              <w:rPr>
                <w:rFonts w:ascii="Times New Roman" w:hAnsi="Times New Roman"/>
                <w:lang w:val="uk-UA"/>
              </w:rPr>
              <w:t xml:space="preserve"> України</w:t>
            </w:r>
          </w:p>
        </w:tc>
        <w:tc>
          <w:tcPr>
            <w:tcW w:w="2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4B1" w:rsidRPr="00EE54B1" w:rsidRDefault="00C108DD" w:rsidP="00C108DD">
            <w:pPr>
              <w:pStyle w:val="a5"/>
              <w:ind w:left="-68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Відділ освіти, </w:t>
            </w:r>
            <w:r w:rsidR="00EE54B1" w:rsidRPr="00EE54B1">
              <w:rPr>
                <w:rFonts w:ascii="Times New Roman" w:hAnsi="Times New Roman"/>
                <w:lang w:val="uk-UA"/>
              </w:rPr>
              <w:t>культури,</w:t>
            </w:r>
          </w:p>
          <w:p w:rsidR="00EE54B1" w:rsidRPr="00EE54B1" w:rsidRDefault="00EE54B1" w:rsidP="00C108DD">
            <w:pPr>
              <w:pStyle w:val="a5"/>
              <w:ind w:left="-108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молоді та спорту виконавчого  комітету Червоногригорівської  селищної ради, директори закладів культури та освіти</w:t>
            </w:r>
            <w:r w:rsidR="00C108DD">
              <w:rPr>
                <w:rFonts w:ascii="Times New Roman" w:hAnsi="Times New Roman"/>
                <w:lang w:val="uk-UA"/>
              </w:rPr>
              <w:t xml:space="preserve"> Червоногригорівської селищної ради</w:t>
            </w:r>
          </w:p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4D33" w:rsidRDefault="00E84D33" w:rsidP="00C108DD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</w:p>
          <w:p w:rsidR="00E84D33" w:rsidRDefault="00E84D33" w:rsidP="00C108DD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</w:p>
          <w:p w:rsidR="00E84D33" w:rsidRDefault="00E84D33" w:rsidP="00C108DD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</w:p>
          <w:p w:rsidR="00E84D33" w:rsidRDefault="00E84D33" w:rsidP="00C108DD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</w:p>
          <w:p w:rsidR="00E84D33" w:rsidRDefault="00E84D33" w:rsidP="00C108DD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</w:p>
          <w:p w:rsidR="00EE54B1" w:rsidRPr="00EE54B1" w:rsidRDefault="00EE54B1" w:rsidP="00C108DD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Січень</w:t>
            </w:r>
          </w:p>
          <w:p w:rsidR="00EE54B1" w:rsidRPr="00EE54B1" w:rsidRDefault="00EE54B1" w:rsidP="00C108DD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4B1" w:rsidRPr="00EE54B1" w:rsidRDefault="00EE54B1" w:rsidP="00C108DD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Загальний обсяг, у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4B1" w:rsidRPr="00EA1209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4B1" w:rsidRPr="00EE54B1" w:rsidRDefault="00EE54B1" w:rsidP="00C108DD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Виховання патріотизму у дітей та молоді</w:t>
            </w:r>
          </w:p>
        </w:tc>
      </w:tr>
      <w:tr w:rsidR="00EA1209" w:rsidRPr="00EE54B1" w:rsidTr="00C108DD">
        <w:trPr>
          <w:trHeight w:val="22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C108DD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Державний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A1209" w:rsidRDefault="00EA1209" w:rsidP="00EA1209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A1209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</w:tr>
      <w:tr w:rsidR="00EA1209" w:rsidRPr="00EE54B1" w:rsidTr="00C108DD">
        <w:trPr>
          <w:trHeight w:val="22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C108DD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Обласний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A1209" w:rsidRDefault="00EA1209" w:rsidP="00EA1209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A1209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</w:tr>
      <w:tr w:rsidR="00EA1209" w:rsidRPr="00EE54B1" w:rsidTr="00C108DD">
        <w:trPr>
          <w:trHeight w:val="69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C108DD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Місцевий</w:t>
            </w:r>
          </w:p>
          <w:p w:rsidR="00EA1209" w:rsidRPr="00EE54B1" w:rsidRDefault="00EA1209" w:rsidP="00C108DD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A1209" w:rsidRDefault="00EA1209" w:rsidP="00EA1209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A1209">
              <w:rPr>
                <w:rFonts w:ascii="Times New Roman" w:hAnsi="Times New Roman"/>
                <w:lang w:val="uk-UA"/>
              </w:rPr>
              <w:t xml:space="preserve">В межах </w:t>
            </w:r>
            <w:proofErr w:type="spellStart"/>
            <w:r w:rsidRPr="00EA1209">
              <w:rPr>
                <w:rFonts w:ascii="Times New Roman" w:hAnsi="Times New Roman"/>
                <w:lang w:val="uk-UA"/>
              </w:rPr>
              <w:t>кошто</w:t>
            </w:r>
            <w:r>
              <w:rPr>
                <w:rFonts w:ascii="Times New Roman" w:hAnsi="Times New Roman"/>
                <w:lang w:val="uk-UA"/>
              </w:rPr>
              <w:t>-</w:t>
            </w:r>
            <w:r w:rsidRPr="00EA1209">
              <w:rPr>
                <w:rFonts w:ascii="Times New Roman" w:hAnsi="Times New Roman"/>
                <w:lang w:val="uk-UA"/>
              </w:rPr>
              <w:t>рисних</w:t>
            </w:r>
            <w:proofErr w:type="spellEnd"/>
            <w:r w:rsidRPr="00EA1209"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 w:rsidRPr="00EA1209">
              <w:rPr>
                <w:rFonts w:ascii="Times New Roman" w:hAnsi="Times New Roman"/>
                <w:lang w:val="uk-UA"/>
              </w:rPr>
              <w:t>призна</w:t>
            </w:r>
            <w:r>
              <w:rPr>
                <w:rFonts w:ascii="Times New Roman" w:hAnsi="Times New Roman"/>
                <w:lang w:val="uk-UA"/>
              </w:rPr>
              <w:t>-</w:t>
            </w:r>
            <w:r w:rsidRPr="00EA1209">
              <w:rPr>
                <w:rFonts w:ascii="Times New Roman" w:hAnsi="Times New Roman"/>
                <w:lang w:val="uk-UA"/>
              </w:rPr>
              <w:t>чень</w:t>
            </w:r>
            <w:proofErr w:type="spellEnd"/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</w:tr>
      <w:tr w:rsidR="00EE54B1" w:rsidRPr="00EE54B1" w:rsidTr="00C108DD">
        <w:trPr>
          <w:trHeight w:val="22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4B1" w:rsidRPr="00EE54B1" w:rsidRDefault="00EE54B1" w:rsidP="00C108DD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Інші джерела</w:t>
            </w:r>
          </w:p>
          <w:p w:rsidR="00EE54B1" w:rsidRPr="00EE54B1" w:rsidRDefault="00EE54B1" w:rsidP="00C108DD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</w:tr>
      <w:tr w:rsidR="00EE54B1" w:rsidRPr="00EE54B1" w:rsidTr="00C108DD">
        <w:trPr>
          <w:trHeight w:val="22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8DD" w:rsidRDefault="00C108DD" w:rsidP="00C108DD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</w:p>
          <w:p w:rsidR="00C108DD" w:rsidRDefault="00C108DD" w:rsidP="00C108DD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</w:p>
          <w:p w:rsidR="00C108DD" w:rsidRDefault="00C108DD" w:rsidP="00C108DD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</w:p>
          <w:p w:rsidR="00EE54B1" w:rsidRPr="00EE54B1" w:rsidRDefault="00EE54B1" w:rsidP="00C108DD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Міжнародний жіночий день</w:t>
            </w:r>
          </w:p>
          <w:p w:rsidR="00EE54B1" w:rsidRPr="00EE54B1" w:rsidRDefault="00EE54B1" w:rsidP="00C108DD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8 березня</w:t>
            </w:r>
          </w:p>
        </w:tc>
        <w:tc>
          <w:tcPr>
            <w:tcW w:w="2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8DD" w:rsidRPr="00EE54B1" w:rsidRDefault="00C108DD" w:rsidP="00C108DD">
            <w:pPr>
              <w:pStyle w:val="a5"/>
              <w:ind w:left="-68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Відділ освіти, </w:t>
            </w:r>
            <w:r w:rsidRPr="00EE54B1">
              <w:rPr>
                <w:rFonts w:ascii="Times New Roman" w:hAnsi="Times New Roman"/>
                <w:lang w:val="uk-UA"/>
              </w:rPr>
              <w:t>культури,</w:t>
            </w:r>
          </w:p>
          <w:p w:rsidR="00EE54B1" w:rsidRPr="00EE54B1" w:rsidRDefault="00C108DD" w:rsidP="00C108DD">
            <w:pPr>
              <w:pStyle w:val="a5"/>
              <w:ind w:left="-108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 xml:space="preserve">молоді та спорту виконавчого  комітету Червоногригорівської  селищної ради, директори закладів </w:t>
            </w:r>
            <w:r w:rsidRPr="00EE54B1">
              <w:rPr>
                <w:rFonts w:ascii="Times New Roman" w:hAnsi="Times New Roman"/>
                <w:lang w:val="uk-UA"/>
              </w:rPr>
              <w:lastRenderedPageBreak/>
              <w:t>культури та освіти</w:t>
            </w:r>
            <w:r>
              <w:rPr>
                <w:rFonts w:ascii="Times New Roman" w:hAnsi="Times New Roman"/>
                <w:lang w:val="uk-UA"/>
              </w:rPr>
              <w:t xml:space="preserve"> Червоногригорівської селищної ради</w:t>
            </w: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8DD" w:rsidRDefault="00C108DD" w:rsidP="00C108DD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</w:p>
          <w:p w:rsidR="00C108DD" w:rsidRDefault="00C108DD" w:rsidP="00C108DD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</w:p>
          <w:p w:rsidR="00C108DD" w:rsidRDefault="00C108DD" w:rsidP="00C108DD">
            <w:pPr>
              <w:pStyle w:val="a5"/>
              <w:rPr>
                <w:rFonts w:ascii="Times New Roman" w:hAnsi="Times New Roman"/>
                <w:lang w:val="uk-UA"/>
              </w:rPr>
            </w:pPr>
          </w:p>
          <w:p w:rsidR="00C108DD" w:rsidRDefault="00C108DD" w:rsidP="00C108DD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</w:p>
          <w:p w:rsidR="00EE54B1" w:rsidRPr="00EE54B1" w:rsidRDefault="00EE54B1" w:rsidP="00C108DD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Березень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4B1" w:rsidRPr="00EE54B1" w:rsidRDefault="00EE54B1" w:rsidP="00C108DD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Загальний обсяг, у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4B1" w:rsidRPr="00EE54B1" w:rsidRDefault="00EE54B1" w:rsidP="00C108DD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Виявлення поваги, турботи</w:t>
            </w:r>
          </w:p>
          <w:p w:rsidR="00EE54B1" w:rsidRPr="00EE54B1" w:rsidRDefault="00EE54B1" w:rsidP="00C108DD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до жінки-матері</w:t>
            </w:r>
          </w:p>
        </w:tc>
      </w:tr>
      <w:tr w:rsidR="00EA1209" w:rsidRPr="00EE54B1" w:rsidTr="00C108DD">
        <w:trPr>
          <w:trHeight w:val="22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C108DD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Державний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A1209" w:rsidRDefault="00EA1209" w:rsidP="00EA1209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A1209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</w:tr>
      <w:tr w:rsidR="00EA1209" w:rsidRPr="00EE54B1" w:rsidTr="00C108DD">
        <w:trPr>
          <w:trHeight w:val="22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C108DD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Обласний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A1209" w:rsidRDefault="00EA1209" w:rsidP="00EA1209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A1209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</w:tr>
      <w:tr w:rsidR="00EA1209" w:rsidRPr="00EE54B1" w:rsidTr="00C108DD">
        <w:trPr>
          <w:trHeight w:val="22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C108DD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Місцевий</w:t>
            </w:r>
          </w:p>
          <w:p w:rsidR="00EA1209" w:rsidRPr="00EE54B1" w:rsidRDefault="00EA1209" w:rsidP="00C108DD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A1209" w:rsidRDefault="00EA1209" w:rsidP="00EA1209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A1209">
              <w:rPr>
                <w:rFonts w:ascii="Times New Roman" w:hAnsi="Times New Roman"/>
                <w:lang w:val="uk-UA"/>
              </w:rPr>
              <w:t xml:space="preserve">В межах </w:t>
            </w:r>
            <w:proofErr w:type="spellStart"/>
            <w:r w:rsidRPr="00EA1209">
              <w:rPr>
                <w:rFonts w:ascii="Times New Roman" w:hAnsi="Times New Roman"/>
                <w:lang w:val="uk-UA"/>
              </w:rPr>
              <w:t>кошто</w:t>
            </w:r>
            <w:r>
              <w:rPr>
                <w:rFonts w:ascii="Times New Roman" w:hAnsi="Times New Roman"/>
                <w:lang w:val="uk-UA"/>
              </w:rPr>
              <w:t>-</w:t>
            </w:r>
            <w:r w:rsidRPr="00EA1209">
              <w:rPr>
                <w:rFonts w:ascii="Times New Roman" w:hAnsi="Times New Roman"/>
                <w:lang w:val="uk-UA"/>
              </w:rPr>
              <w:t>рисних</w:t>
            </w:r>
            <w:proofErr w:type="spellEnd"/>
            <w:r w:rsidRPr="00EA1209"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 w:rsidRPr="00EA1209">
              <w:rPr>
                <w:rFonts w:ascii="Times New Roman" w:hAnsi="Times New Roman"/>
                <w:lang w:val="uk-UA"/>
              </w:rPr>
              <w:t>призна</w:t>
            </w:r>
            <w:r>
              <w:rPr>
                <w:rFonts w:ascii="Times New Roman" w:hAnsi="Times New Roman"/>
                <w:lang w:val="uk-UA"/>
              </w:rPr>
              <w:t>-</w:t>
            </w:r>
            <w:r w:rsidRPr="00EA1209">
              <w:rPr>
                <w:rFonts w:ascii="Times New Roman" w:hAnsi="Times New Roman"/>
                <w:lang w:val="uk-UA"/>
              </w:rPr>
              <w:lastRenderedPageBreak/>
              <w:t>чень</w:t>
            </w:r>
            <w:proofErr w:type="spellEnd"/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</w:tr>
      <w:tr w:rsidR="00EE54B1" w:rsidRPr="00EE54B1" w:rsidTr="00C108DD">
        <w:trPr>
          <w:trHeight w:val="22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4B1" w:rsidRPr="00EE54B1" w:rsidRDefault="00EE54B1" w:rsidP="00C108DD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Інші джерела</w:t>
            </w:r>
          </w:p>
          <w:p w:rsidR="00EE54B1" w:rsidRPr="00EE54B1" w:rsidRDefault="00EE54B1" w:rsidP="00C108DD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</w:tr>
      <w:tr w:rsidR="00EE54B1" w:rsidRPr="00EE54B1" w:rsidTr="00C108DD">
        <w:trPr>
          <w:trHeight w:val="22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4B1" w:rsidRPr="00EE54B1" w:rsidRDefault="00EE54B1" w:rsidP="00C108DD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Заходи</w:t>
            </w:r>
          </w:p>
          <w:p w:rsidR="00EE54B1" w:rsidRPr="00EE54B1" w:rsidRDefault="00C108DD" w:rsidP="002478BD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до Дня пам’яті та </w:t>
            </w:r>
            <w:r w:rsidR="002478BD">
              <w:rPr>
                <w:rFonts w:ascii="Times New Roman" w:hAnsi="Times New Roman"/>
                <w:lang w:val="uk-UA"/>
              </w:rPr>
              <w:t xml:space="preserve">перемоги над нацизмом </w:t>
            </w:r>
            <w:r w:rsidR="00EE54B1" w:rsidRPr="00EE54B1">
              <w:rPr>
                <w:rFonts w:ascii="Times New Roman" w:hAnsi="Times New Roman"/>
                <w:lang w:val="uk-UA"/>
              </w:rPr>
              <w:t xml:space="preserve"> у Другій світовій війні</w:t>
            </w:r>
          </w:p>
        </w:tc>
        <w:tc>
          <w:tcPr>
            <w:tcW w:w="2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8DD" w:rsidRPr="00EE54B1" w:rsidRDefault="00C108DD" w:rsidP="00C108DD">
            <w:pPr>
              <w:pStyle w:val="a5"/>
              <w:ind w:left="-68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Відділ освіти, </w:t>
            </w:r>
            <w:r w:rsidRPr="00EE54B1">
              <w:rPr>
                <w:rFonts w:ascii="Times New Roman" w:hAnsi="Times New Roman"/>
                <w:lang w:val="uk-UA"/>
              </w:rPr>
              <w:t>культури,</w:t>
            </w:r>
          </w:p>
          <w:p w:rsidR="00EE54B1" w:rsidRPr="00EE54B1" w:rsidRDefault="00C108DD" w:rsidP="00C108DD">
            <w:pPr>
              <w:pStyle w:val="a5"/>
              <w:ind w:left="-108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молоді та спорту виконавчого  комітету Червоногригорівської  селищної ради, директори закладів культури та освіти</w:t>
            </w:r>
            <w:r>
              <w:rPr>
                <w:rFonts w:ascii="Times New Roman" w:hAnsi="Times New Roman"/>
                <w:lang w:val="uk-UA"/>
              </w:rPr>
              <w:t xml:space="preserve"> Червоногригорівської селищної ради</w:t>
            </w: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4D33" w:rsidRDefault="00E84D33" w:rsidP="00C108DD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</w:p>
          <w:p w:rsidR="00E84D33" w:rsidRDefault="00E84D33" w:rsidP="00C108DD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</w:p>
          <w:p w:rsidR="00E84D33" w:rsidRDefault="00E84D33" w:rsidP="00C108DD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</w:p>
          <w:p w:rsidR="00E84D33" w:rsidRDefault="00E84D33" w:rsidP="00C108DD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</w:p>
          <w:p w:rsidR="00E84D33" w:rsidRDefault="00E84D33" w:rsidP="00C108DD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</w:p>
          <w:p w:rsidR="00EE54B1" w:rsidRPr="00EE54B1" w:rsidRDefault="00EE54B1" w:rsidP="00C108DD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Травень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4B1" w:rsidRPr="00EE54B1" w:rsidRDefault="00EE54B1" w:rsidP="00C108DD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Загальний обсяг, у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4B1" w:rsidRPr="00EE54B1" w:rsidRDefault="00EE54B1" w:rsidP="00C108DD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Підтримка  та шанування ветеранів війни</w:t>
            </w:r>
          </w:p>
          <w:p w:rsidR="00EE54B1" w:rsidRPr="00EE54B1" w:rsidRDefault="00EE54B1" w:rsidP="00A23295">
            <w:pPr>
              <w:pStyle w:val="a5"/>
              <w:tabs>
                <w:tab w:val="left" w:pos="1133"/>
              </w:tabs>
              <w:rPr>
                <w:rFonts w:ascii="Times New Roman" w:hAnsi="Times New Roman"/>
                <w:lang w:val="uk-UA"/>
              </w:rPr>
            </w:pPr>
          </w:p>
        </w:tc>
      </w:tr>
      <w:tr w:rsidR="00EA1209" w:rsidRPr="00EE54B1" w:rsidTr="00C108DD">
        <w:trPr>
          <w:trHeight w:val="63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C108DD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Державний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A1209" w:rsidRDefault="00EA1209" w:rsidP="00EA1209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A1209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</w:tr>
      <w:tr w:rsidR="00EA1209" w:rsidRPr="00EE54B1" w:rsidTr="00C108DD">
        <w:trPr>
          <w:trHeight w:val="403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C108DD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Обласний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A1209" w:rsidRDefault="00EA1209" w:rsidP="00EA1209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A1209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</w:tr>
      <w:tr w:rsidR="00EA1209" w:rsidRPr="00EE54B1" w:rsidTr="00C108DD">
        <w:trPr>
          <w:trHeight w:val="63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C108DD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Місцевий</w:t>
            </w:r>
          </w:p>
          <w:p w:rsidR="00EA1209" w:rsidRPr="00EE54B1" w:rsidRDefault="00EA1209" w:rsidP="00C108DD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A1209" w:rsidRDefault="00EA1209" w:rsidP="00EA1209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A1209">
              <w:rPr>
                <w:rFonts w:ascii="Times New Roman" w:hAnsi="Times New Roman"/>
                <w:lang w:val="uk-UA"/>
              </w:rPr>
              <w:t xml:space="preserve">В межах </w:t>
            </w:r>
            <w:proofErr w:type="spellStart"/>
            <w:r w:rsidRPr="00EA1209">
              <w:rPr>
                <w:rFonts w:ascii="Times New Roman" w:hAnsi="Times New Roman"/>
                <w:lang w:val="uk-UA"/>
              </w:rPr>
              <w:t>кошто</w:t>
            </w:r>
            <w:r>
              <w:rPr>
                <w:rFonts w:ascii="Times New Roman" w:hAnsi="Times New Roman"/>
                <w:lang w:val="uk-UA"/>
              </w:rPr>
              <w:t>-</w:t>
            </w:r>
            <w:r w:rsidRPr="00EA1209">
              <w:rPr>
                <w:rFonts w:ascii="Times New Roman" w:hAnsi="Times New Roman"/>
                <w:lang w:val="uk-UA"/>
              </w:rPr>
              <w:t>рисних</w:t>
            </w:r>
            <w:proofErr w:type="spellEnd"/>
            <w:r w:rsidRPr="00EA1209"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 w:rsidRPr="00EA1209">
              <w:rPr>
                <w:rFonts w:ascii="Times New Roman" w:hAnsi="Times New Roman"/>
                <w:lang w:val="uk-UA"/>
              </w:rPr>
              <w:t>призна</w:t>
            </w:r>
            <w:r>
              <w:rPr>
                <w:rFonts w:ascii="Times New Roman" w:hAnsi="Times New Roman"/>
                <w:lang w:val="uk-UA"/>
              </w:rPr>
              <w:t>-</w:t>
            </w:r>
            <w:r w:rsidRPr="00EA1209">
              <w:rPr>
                <w:rFonts w:ascii="Times New Roman" w:hAnsi="Times New Roman"/>
                <w:lang w:val="uk-UA"/>
              </w:rPr>
              <w:t>чень</w:t>
            </w:r>
            <w:proofErr w:type="spellEnd"/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</w:tr>
      <w:tr w:rsidR="00EE54B1" w:rsidRPr="00EE54B1" w:rsidTr="00C108DD">
        <w:trPr>
          <w:trHeight w:val="22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4B1" w:rsidRPr="00EE54B1" w:rsidRDefault="00EE54B1" w:rsidP="00252689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4B1" w:rsidRPr="00EE54B1" w:rsidRDefault="00EE54B1" w:rsidP="00842477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EE54B1" w:rsidRPr="00EE54B1" w:rsidTr="00C108DD">
        <w:trPr>
          <w:trHeight w:val="22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4B1" w:rsidRPr="00EE54B1" w:rsidRDefault="00EE54B1" w:rsidP="00252689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Урочистості</w:t>
            </w:r>
            <w:r w:rsidR="00252689">
              <w:rPr>
                <w:rFonts w:ascii="Times New Roman" w:hAnsi="Times New Roman"/>
                <w:lang w:val="uk-UA"/>
              </w:rPr>
              <w:t xml:space="preserve"> </w:t>
            </w:r>
            <w:r w:rsidRPr="00EE54B1">
              <w:rPr>
                <w:rFonts w:ascii="Times New Roman" w:hAnsi="Times New Roman"/>
                <w:lang w:val="uk-UA"/>
              </w:rPr>
              <w:t>присвячені</w:t>
            </w:r>
          </w:p>
          <w:p w:rsidR="00EE54B1" w:rsidRPr="00EE54B1" w:rsidRDefault="00BB789C" w:rsidP="00BB789C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Дню Конституції </w:t>
            </w:r>
            <w:r w:rsidR="00EE54B1" w:rsidRPr="00EE54B1">
              <w:rPr>
                <w:rFonts w:ascii="Times New Roman" w:hAnsi="Times New Roman"/>
                <w:lang w:val="uk-UA"/>
              </w:rPr>
              <w:t>та Дню молоді</w:t>
            </w:r>
          </w:p>
        </w:tc>
        <w:tc>
          <w:tcPr>
            <w:tcW w:w="2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689" w:rsidRPr="00EE54B1" w:rsidRDefault="00252689" w:rsidP="00252689">
            <w:pPr>
              <w:pStyle w:val="a5"/>
              <w:ind w:left="-68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Відділ освіти, </w:t>
            </w:r>
            <w:r w:rsidRPr="00EE54B1">
              <w:rPr>
                <w:rFonts w:ascii="Times New Roman" w:hAnsi="Times New Roman"/>
                <w:lang w:val="uk-UA"/>
              </w:rPr>
              <w:t>культури,</w:t>
            </w:r>
          </w:p>
          <w:p w:rsidR="00EE54B1" w:rsidRPr="00EE54B1" w:rsidRDefault="00252689" w:rsidP="00252689">
            <w:pPr>
              <w:pStyle w:val="a5"/>
              <w:ind w:left="-108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молоді та спорту виконавчого  комітету Червоногригорівської  селищної ради, директори закладів культури та освіти</w:t>
            </w:r>
            <w:r>
              <w:rPr>
                <w:rFonts w:ascii="Times New Roman" w:hAnsi="Times New Roman"/>
                <w:lang w:val="uk-UA"/>
              </w:rPr>
              <w:t xml:space="preserve"> Червоногригорівської селищної ради</w:t>
            </w: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4D33" w:rsidRDefault="00E84D33" w:rsidP="00252689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</w:p>
          <w:p w:rsidR="00E84D33" w:rsidRDefault="00E84D33" w:rsidP="00252689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</w:p>
          <w:p w:rsidR="00E84D33" w:rsidRDefault="00E84D33" w:rsidP="00252689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</w:p>
          <w:p w:rsidR="00E84D33" w:rsidRDefault="00E84D33" w:rsidP="00252689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</w:p>
          <w:p w:rsidR="00EE54B1" w:rsidRPr="00EE54B1" w:rsidRDefault="00EE54B1" w:rsidP="00252689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Червень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4B1" w:rsidRPr="00EE54B1" w:rsidRDefault="00EE54B1" w:rsidP="00252689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Загальний обсяг, у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4B1" w:rsidRPr="00EE54B1" w:rsidRDefault="00EE54B1" w:rsidP="00842477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Гідне відзначення річниці Конституції України, виховання  патріотизму, поваги до основного закону .</w:t>
            </w:r>
          </w:p>
        </w:tc>
      </w:tr>
      <w:tr w:rsidR="00EA1209" w:rsidRPr="00EE54B1" w:rsidTr="00C108DD">
        <w:trPr>
          <w:trHeight w:val="22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252689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252689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Державний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A1209" w:rsidRDefault="00EA1209" w:rsidP="00EA1209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A1209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842477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EA1209" w:rsidRPr="00EE54B1" w:rsidTr="00C108DD">
        <w:trPr>
          <w:trHeight w:val="22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252689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252689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Обласний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A1209" w:rsidRDefault="00EA1209" w:rsidP="00EA1209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A1209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842477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EA1209" w:rsidRPr="00EE54B1" w:rsidTr="00C108DD">
        <w:trPr>
          <w:trHeight w:val="22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252689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252689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Місцевий</w:t>
            </w:r>
          </w:p>
          <w:p w:rsidR="00EA1209" w:rsidRPr="00EE54B1" w:rsidRDefault="00EA1209" w:rsidP="00252689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A1209" w:rsidRDefault="00EA1209" w:rsidP="00EA1209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A1209">
              <w:rPr>
                <w:rFonts w:ascii="Times New Roman" w:hAnsi="Times New Roman"/>
                <w:lang w:val="uk-UA"/>
              </w:rPr>
              <w:t xml:space="preserve">В межах </w:t>
            </w:r>
            <w:proofErr w:type="spellStart"/>
            <w:r w:rsidRPr="00EA1209">
              <w:rPr>
                <w:rFonts w:ascii="Times New Roman" w:hAnsi="Times New Roman"/>
                <w:lang w:val="uk-UA"/>
              </w:rPr>
              <w:t>кошто</w:t>
            </w:r>
            <w:r>
              <w:rPr>
                <w:rFonts w:ascii="Times New Roman" w:hAnsi="Times New Roman"/>
                <w:lang w:val="uk-UA"/>
              </w:rPr>
              <w:t>-</w:t>
            </w:r>
            <w:r w:rsidRPr="00EA1209">
              <w:rPr>
                <w:rFonts w:ascii="Times New Roman" w:hAnsi="Times New Roman"/>
                <w:lang w:val="uk-UA"/>
              </w:rPr>
              <w:t>рисних</w:t>
            </w:r>
            <w:proofErr w:type="spellEnd"/>
            <w:r w:rsidRPr="00EA1209"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 w:rsidRPr="00EA1209">
              <w:rPr>
                <w:rFonts w:ascii="Times New Roman" w:hAnsi="Times New Roman"/>
                <w:lang w:val="uk-UA"/>
              </w:rPr>
              <w:t>призна</w:t>
            </w:r>
            <w:r>
              <w:rPr>
                <w:rFonts w:ascii="Times New Roman" w:hAnsi="Times New Roman"/>
                <w:lang w:val="uk-UA"/>
              </w:rPr>
              <w:t>-</w:t>
            </w:r>
            <w:r w:rsidRPr="00EA1209">
              <w:rPr>
                <w:rFonts w:ascii="Times New Roman" w:hAnsi="Times New Roman"/>
                <w:lang w:val="uk-UA"/>
              </w:rPr>
              <w:t>чень</w:t>
            </w:r>
            <w:proofErr w:type="spellEnd"/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842477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EE54B1" w:rsidRPr="00EE54B1" w:rsidTr="00C108DD">
        <w:trPr>
          <w:trHeight w:val="472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4B1" w:rsidRPr="00EE54B1" w:rsidRDefault="00EE54B1" w:rsidP="00252689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4B1" w:rsidRPr="00EE54B1" w:rsidRDefault="00EE54B1" w:rsidP="00252689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Інші джерела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4B1" w:rsidRPr="00EE54B1" w:rsidRDefault="00EE54B1" w:rsidP="00842477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EE54B1" w:rsidRPr="00EE54B1" w:rsidTr="00C108DD">
        <w:trPr>
          <w:trHeight w:val="71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4B1" w:rsidRPr="00EE54B1" w:rsidRDefault="00EE54B1" w:rsidP="00842477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Урочистості</w:t>
            </w:r>
            <w:r w:rsidR="00252689">
              <w:rPr>
                <w:rFonts w:ascii="Times New Roman" w:hAnsi="Times New Roman"/>
                <w:lang w:val="uk-UA"/>
              </w:rPr>
              <w:t xml:space="preserve"> </w:t>
            </w:r>
            <w:r w:rsidRPr="00EE54B1">
              <w:rPr>
                <w:rFonts w:ascii="Times New Roman" w:hAnsi="Times New Roman"/>
                <w:lang w:val="uk-UA"/>
              </w:rPr>
              <w:t>присвячені</w:t>
            </w:r>
          </w:p>
          <w:p w:rsidR="00EE54B1" w:rsidRPr="00EE54B1" w:rsidRDefault="00EE54B1" w:rsidP="00842477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Дню Незалежності України</w:t>
            </w:r>
          </w:p>
        </w:tc>
        <w:tc>
          <w:tcPr>
            <w:tcW w:w="2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477" w:rsidRPr="00EE54B1" w:rsidRDefault="00842477" w:rsidP="00842477">
            <w:pPr>
              <w:pStyle w:val="a5"/>
              <w:ind w:left="-68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Відділ освіти, </w:t>
            </w:r>
            <w:r w:rsidRPr="00EE54B1">
              <w:rPr>
                <w:rFonts w:ascii="Times New Roman" w:hAnsi="Times New Roman"/>
                <w:lang w:val="uk-UA"/>
              </w:rPr>
              <w:t>культури,</w:t>
            </w:r>
          </w:p>
          <w:p w:rsidR="00EE54B1" w:rsidRPr="00EE54B1" w:rsidRDefault="00842477" w:rsidP="00842477">
            <w:pPr>
              <w:pStyle w:val="a5"/>
              <w:ind w:left="-108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молоді та спорту виконавчого  комітету Червоногригорівської  селищної ради, директори закладів культури та освіти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>
              <w:rPr>
                <w:rFonts w:ascii="Times New Roman" w:hAnsi="Times New Roman"/>
                <w:lang w:val="uk-UA"/>
              </w:rPr>
              <w:lastRenderedPageBreak/>
              <w:t>Червоногригорівської селищної ради</w:t>
            </w: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4D33" w:rsidRDefault="00E84D33" w:rsidP="00252689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</w:p>
          <w:p w:rsidR="00E84D33" w:rsidRDefault="00E84D33" w:rsidP="00252689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</w:p>
          <w:p w:rsidR="00E84D33" w:rsidRDefault="00E84D33" w:rsidP="00252689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</w:p>
          <w:p w:rsidR="00E84D33" w:rsidRDefault="00E84D33" w:rsidP="00252689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</w:p>
          <w:p w:rsidR="00E84D33" w:rsidRDefault="00E84D33" w:rsidP="00252689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</w:p>
          <w:p w:rsidR="00EE54B1" w:rsidRPr="00EE54B1" w:rsidRDefault="00EE54B1" w:rsidP="00252689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Серпень</w:t>
            </w:r>
          </w:p>
          <w:p w:rsidR="00EE54B1" w:rsidRPr="00EE54B1" w:rsidRDefault="00EE54B1" w:rsidP="00252689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4B1" w:rsidRPr="00EE54B1" w:rsidRDefault="00EE54B1" w:rsidP="00842477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Загальний обсяг, у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4B1" w:rsidRPr="00EE54B1" w:rsidRDefault="00EE54B1" w:rsidP="00842477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Виховання  поваги до головних державних символів країни.</w:t>
            </w:r>
          </w:p>
        </w:tc>
      </w:tr>
      <w:tr w:rsidR="00EA1209" w:rsidRPr="00EE54B1" w:rsidTr="00C108DD">
        <w:trPr>
          <w:trHeight w:val="22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842477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Державний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A1209" w:rsidRDefault="00EA1209" w:rsidP="00EA1209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A1209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</w:tr>
      <w:tr w:rsidR="00EA1209" w:rsidRPr="00EE54B1" w:rsidTr="00C108DD">
        <w:trPr>
          <w:trHeight w:val="22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842477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Обласний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A1209" w:rsidRDefault="00EA1209" w:rsidP="00EA1209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A1209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</w:tr>
      <w:tr w:rsidR="00EA1209" w:rsidRPr="00EE54B1" w:rsidTr="00C108DD">
        <w:trPr>
          <w:trHeight w:val="22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842477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Місцевий</w:t>
            </w:r>
          </w:p>
          <w:p w:rsidR="00EA1209" w:rsidRPr="00EE54B1" w:rsidRDefault="00EA1209" w:rsidP="00842477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A1209" w:rsidRDefault="00EA1209" w:rsidP="00EA1209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A1209">
              <w:rPr>
                <w:rFonts w:ascii="Times New Roman" w:hAnsi="Times New Roman"/>
                <w:lang w:val="uk-UA"/>
              </w:rPr>
              <w:t xml:space="preserve">В межах </w:t>
            </w:r>
            <w:proofErr w:type="spellStart"/>
            <w:r w:rsidRPr="00EA1209">
              <w:rPr>
                <w:rFonts w:ascii="Times New Roman" w:hAnsi="Times New Roman"/>
                <w:lang w:val="uk-UA"/>
              </w:rPr>
              <w:t>кошто</w:t>
            </w:r>
            <w:r>
              <w:rPr>
                <w:rFonts w:ascii="Times New Roman" w:hAnsi="Times New Roman"/>
                <w:lang w:val="uk-UA"/>
              </w:rPr>
              <w:t>-</w:t>
            </w:r>
            <w:r w:rsidRPr="00EA1209">
              <w:rPr>
                <w:rFonts w:ascii="Times New Roman" w:hAnsi="Times New Roman"/>
                <w:lang w:val="uk-UA"/>
              </w:rPr>
              <w:t>рисних</w:t>
            </w:r>
            <w:proofErr w:type="spellEnd"/>
            <w:r w:rsidRPr="00EA1209"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 w:rsidRPr="00EA1209">
              <w:rPr>
                <w:rFonts w:ascii="Times New Roman" w:hAnsi="Times New Roman"/>
                <w:lang w:val="uk-UA"/>
              </w:rPr>
              <w:t>призна</w:t>
            </w:r>
            <w:r>
              <w:rPr>
                <w:rFonts w:ascii="Times New Roman" w:hAnsi="Times New Roman"/>
                <w:lang w:val="uk-UA"/>
              </w:rPr>
              <w:t>-</w:t>
            </w:r>
            <w:r w:rsidRPr="00EA1209">
              <w:rPr>
                <w:rFonts w:ascii="Times New Roman" w:hAnsi="Times New Roman"/>
                <w:lang w:val="uk-UA"/>
              </w:rPr>
              <w:t>чень</w:t>
            </w:r>
            <w:proofErr w:type="spellEnd"/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</w:tr>
      <w:tr w:rsidR="00EE54B1" w:rsidRPr="00EE54B1" w:rsidTr="00C108DD">
        <w:trPr>
          <w:trHeight w:val="22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4B1" w:rsidRPr="00EE54B1" w:rsidRDefault="00EE54B1" w:rsidP="00842477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Інші джерела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</w:tr>
      <w:tr w:rsidR="00EA1209" w:rsidRPr="00EE54B1" w:rsidTr="00EA1209">
        <w:trPr>
          <w:trHeight w:val="70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842477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Урочистості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EE54B1">
              <w:rPr>
                <w:rFonts w:ascii="Times New Roman" w:hAnsi="Times New Roman"/>
                <w:lang w:val="uk-UA"/>
              </w:rPr>
              <w:t>присвячені Всеукраїнському дню бібліотек</w:t>
            </w:r>
          </w:p>
        </w:tc>
        <w:tc>
          <w:tcPr>
            <w:tcW w:w="2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842477">
            <w:pPr>
              <w:pStyle w:val="a5"/>
              <w:ind w:left="-68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Відділ освіти, </w:t>
            </w:r>
            <w:r w:rsidRPr="00EE54B1">
              <w:rPr>
                <w:rFonts w:ascii="Times New Roman" w:hAnsi="Times New Roman"/>
                <w:lang w:val="uk-UA"/>
              </w:rPr>
              <w:t>культури,</w:t>
            </w:r>
          </w:p>
          <w:p w:rsidR="00EA1209" w:rsidRPr="00EE54B1" w:rsidRDefault="00EA1209" w:rsidP="009D5A47">
            <w:pPr>
              <w:pStyle w:val="a5"/>
              <w:ind w:left="-108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молоді та спорту виконавчого  комітету Червоногригорівської  селищної ради, директори закладів культури та освіти</w:t>
            </w:r>
            <w:r>
              <w:rPr>
                <w:rFonts w:ascii="Times New Roman" w:hAnsi="Times New Roman"/>
                <w:lang w:val="uk-UA"/>
              </w:rPr>
              <w:t xml:space="preserve"> Червоногригорівської селищної ради</w:t>
            </w: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4D33" w:rsidRDefault="00E84D33" w:rsidP="009D5A47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</w:p>
          <w:p w:rsidR="00E84D33" w:rsidRDefault="00E84D33" w:rsidP="009D5A47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</w:p>
          <w:p w:rsidR="00E84D33" w:rsidRDefault="00E84D33" w:rsidP="009D5A47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</w:p>
          <w:p w:rsidR="00E84D33" w:rsidRDefault="00E84D33" w:rsidP="009D5A47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</w:p>
          <w:p w:rsidR="00E84D33" w:rsidRDefault="00E84D33" w:rsidP="009D5A47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</w:p>
          <w:p w:rsidR="00EA1209" w:rsidRPr="00EE54B1" w:rsidRDefault="00EA1209" w:rsidP="009D5A47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Вересень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9D5A47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Загальний обсяг, у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9D5A47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Професійне свято, вияв пошани</w:t>
            </w:r>
          </w:p>
          <w:p w:rsidR="00EA1209" w:rsidRPr="00EE54B1" w:rsidRDefault="00EA1209" w:rsidP="009D5A47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до працівників бібліотечної сфери</w:t>
            </w:r>
          </w:p>
        </w:tc>
      </w:tr>
      <w:tr w:rsidR="00EA1209" w:rsidRPr="00EE54B1" w:rsidTr="00EA1209">
        <w:trPr>
          <w:trHeight w:val="63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9D5A47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Державний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A1209" w:rsidRDefault="00EA1209" w:rsidP="00EA1209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A1209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</w:tr>
      <w:tr w:rsidR="00EA1209" w:rsidRPr="00EE54B1" w:rsidTr="00EA1209">
        <w:trPr>
          <w:trHeight w:val="77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9D5A47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Обласний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A1209" w:rsidRDefault="00EA1209" w:rsidP="00EA1209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A1209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</w:tr>
      <w:tr w:rsidR="00EA1209" w:rsidRPr="00EE54B1" w:rsidTr="00EA1209">
        <w:trPr>
          <w:trHeight w:val="80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9D5A47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Місцевий</w:t>
            </w:r>
          </w:p>
          <w:p w:rsidR="00EA1209" w:rsidRPr="00EE54B1" w:rsidRDefault="00EA1209" w:rsidP="009D5A47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A1209" w:rsidRDefault="00EA1209" w:rsidP="00EA1209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A1209">
              <w:rPr>
                <w:rFonts w:ascii="Times New Roman" w:hAnsi="Times New Roman"/>
                <w:lang w:val="uk-UA"/>
              </w:rPr>
              <w:t xml:space="preserve">В межах </w:t>
            </w:r>
            <w:proofErr w:type="spellStart"/>
            <w:r w:rsidRPr="00EA1209">
              <w:rPr>
                <w:rFonts w:ascii="Times New Roman" w:hAnsi="Times New Roman"/>
                <w:lang w:val="uk-UA"/>
              </w:rPr>
              <w:t>кошто</w:t>
            </w:r>
            <w:r>
              <w:rPr>
                <w:rFonts w:ascii="Times New Roman" w:hAnsi="Times New Roman"/>
                <w:lang w:val="uk-UA"/>
              </w:rPr>
              <w:t>-</w:t>
            </w:r>
            <w:r w:rsidRPr="00EA1209">
              <w:rPr>
                <w:rFonts w:ascii="Times New Roman" w:hAnsi="Times New Roman"/>
                <w:lang w:val="uk-UA"/>
              </w:rPr>
              <w:t>рисних</w:t>
            </w:r>
            <w:proofErr w:type="spellEnd"/>
            <w:r w:rsidRPr="00EA1209"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 w:rsidRPr="00EA1209">
              <w:rPr>
                <w:rFonts w:ascii="Times New Roman" w:hAnsi="Times New Roman"/>
                <w:lang w:val="uk-UA"/>
              </w:rPr>
              <w:t>призна</w:t>
            </w:r>
            <w:r>
              <w:rPr>
                <w:rFonts w:ascii="Times New Roman" w:hAnsi="Times New Roman"/>
                <w:lang w:val="uk-UA"/>
              </w:rPr>
              <w:t>-</w:t>
            </w:r>
            <w:r w:rsidRPr="00EA1209">
              <w:rPr>
                <w:rFonts w:ascii="Times New Roman" w:hAnsi="Times New Roman"/>
                <w:lang w:val="uk-UA"/>
              </w:rPr>
              <w:t>чень</w:t>
            </w:r>
            <w:proofErr w:type="spellEnd"/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</w:tr>
      <w:tr w:rsidR="00EA1209" w:rsidRPr="00EE54B1" w:rsidTr="00EA1209">
        <w:trPr>
          <w:trHeight w:val="44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9D5A47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Інші джерела</w:t>
            </w:r>
          </w:p>
          <w:p w:rsidR="00EA1209" w:rsidRPr="00EE54B1" w:rsidRDefault="00EA1209" w:rsidP="009D5A47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</w:tr>
      <w:tr w:rsidR="00EE54B1" w:rsidRPr="00EE54B1" w:rsidTr="00C108DD">
        <w:trPr>
          <w:trHeight w:val="51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День працівників освіти</w:t>
            </w:r>
          </w:p>
        </w:tc>
        <w:tc>
          <w:tcPr>
            <w:tcW w:w="2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5A47" w:rsidRPr="00EE54B1" w:rsidRDefault="009D5A47" w:rsidP="009D5A47">
            <w:pPr>
              <w:pStyle w:val="a5"/>
              <w:ind w:left="-68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Відділ освіти, </w:t>
            </w:r>
            <w:r w:rsidRPr="00EE54B1">
              <w:rPr>
                <w:rFonts w:ascii="Times New Roman" w:hAnsi="Times New Roman"/>
                <w:lang w:val="uk-UA"/>
              </w:rPr>
              <w:t>культури,</w:t>
            </w:r>
          </w:p>
          <w:p w:rsidR="00EE54B1" w:rsidRPr="00EE54B1" w:rsidRDefault="009D5A47" w:rsidP="009D5A47">
            <w:pPr>
              <w:pStyle w:val="a5"/>
              <w:ind w:left="-108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молоді та спорту виконавчого  комітету Червоногригорівської  селищної ради, директори закладів культури та освіти</w:t>
            </w:r>
            <w:r>
              <w:rPr>
                <w:rFonts w:ascii="Times New Roman" w:hAnsi="Times New Roman"/>
                <w:lang w:val="uk-UA"/>
              </w:rPr>
              <w:t xml:space="preserve"> Червоногригорівської селищної ради</w:t>
            </w: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4D33" w:rsidRDefault="00E84D33" w:rsidP="009D5A47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</w:p>
          <w:p w:rsidR="00E84D33" w:rsidRDefault="00E84D33" w:rsidP="009D5A47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</w:p>
          <w:p w:rsidR="00E84D33" w:rsidRDefault="00E84D33" w:rsidP="009D5A47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</w:p>
          <w:p w:rsidR="00E84D33" w:rsidRDefault="00E84D33" w:rsidP="009D5A47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</w:p>
          <w:p w:rsidR="00EE54B1" w:rsidRPr="00EE54B1" w:rsidRDefault="00EE54B1" w:rsidP="009D5A47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Жовтень</w:t>
            </w:r>
          </w:p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4B1" w:rsidRPr="00EE54B1" w:rsidRDefault="00EE54B1" w:rsidP="009D5A47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Загальний обсяг, у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54B1" w:rsidRPr="00EE54B1" w:rsidRDefault="00EE54B1" w:rsidP="009D5A47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Професійне свято, вияв пошани</w:t>
            </w:r>
          </w:p>
          <w:p w:rsidR="00EE54B1" w:rsidRPr="00EE54B1" w:rsidRDefault="00EE54B1" w:rsidP="009D5A47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до працівників освіти</w:t>
            </w:r>
          </w:p>
        </w:tc>
      </w:tr>
      <w:tr w:rsidR="00EA1209" w:rsidRPr="00EE54B1" w:rsidTr="00C108DD">
        <w:trPr>
          <w:trHeight w:val="62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9D5A47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Державний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A1209" w:rsidRDefault="00EA1209" w:rsidP="00EA1209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A1209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</w:tr>
      <w:tr w:rsidR="00EA1209" w:rsidRPr="00EE54B1" w:rsidTr="00C108DD">
        <w:trPr>
          <w:trHeight w:val="69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9D5A47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Обласний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A1209" w:rsidRDefault="00EA1209" w:rsidP="00EA1209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A1209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</w:tr>
      <w:tr w:rsidR="00EA1209" w:rsidRPr="00EE54B1" w:rsidTr="00C108DD">
        <w:trPr>
          <w:trHeight w:val="66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9D5A47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Місцевий</w:t>
            </w:r>
          </w:p>
          <w:p w:rsidR="00EA1209" w:rsidRPr="00EE54B1" w:rsidRDefault="00EA1209" w:rsidP="009D5A47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A1209" w:rsidRDefault="00EA1209" w:rsidP="00EA1209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A1209">
              <w:rPr>
                <w:rFonts w:ascii="Times New Roman" w:hAnsi="Times New Roman"/>
                <w:lang w:val="uk-UA"/>
              </w:rPr>
              <w:t xml:space="preserve">В межах </w:t>
            </w:r>
            <w:proofErr w:type="spellStart"/>
            <w:r w:rsidRPr="00EA1209">
              <w:rPr>
                <w:rFonts w:ascii="Times New Roman" w:hAnsi="Times New Roman"/>
                <w:lang w:val="uk-UA"/>
              </w:rPr>
              <w:t>кошто</w:t>
            </w:r>
            <w:r>
              <w:rPr>
                <w:rFonts w:ascii="Times New Roman" w:hAnsi="Times New Roman"/>
                <w:lang w:val="uk-UA"/>
              </w:rPr>
              <w:t>-</w:t>
            </w:r>
            <w:r w:rsidRPr="00EA1209">
              <w:rPr>
                <w:rFonts w:ascii="Times New Roman" w:hAnsi="Times New Roman"/>
                <w:lang w:val="uk-UA"/>
              </w:rPr>
              <w:t>рисних</w:t>
            </w:r>
            <w:proofErr w:type="spellEnd"/>
            <w:r w:rsidRPr="00EA1209"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 w:rsidRPr="00EA1209">
              <w:rPr>
                <w:rFonts w:ascii="Times New Roman" w:hAnsi="Times New Roman"/>
                <w:lang w:val="uk-UA"/>
              </w:rPr>
              <w:t>призна</w:t>
            </w:r>
            <w:r>
              <w:rPr>
                <w:rFonts w:ascii="Times New Roman" w:hAnsi="Times New Roman"/>
                <w:lang w:val="uk-UA"/>
              </w:rPr>
              <w:t>-</w:t>
            </w:r>
            <w:r w:rsidRPr="00EA1209">
              <w:rPr>
                <w:rFonts w:ascii="Times New Roman" w:hAnsi="Times New Roman"/>
                <w:lang w:val="uk-UA"/>
              </w:rPr>
              <w:t>чень</w:t>
            </w:r>
            <w:proofErr w:type="spellEnd"/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</w:tr>
      <w:tr w:rsidR="00EE54B1" w:rsidRPr="00EE54B1" w:rsidTr="00C108DD">
        <w:trPr>
          <w:trHeight w:val="6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4B1" w:rsidRPr="00EE54B1" w:rsidRDefault="00EE54B1" w:rsidP="009D5A47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Інші джерела</w:t>
            </w:r>
          </w:p>
          <w:p w:rsidR="00EE54B1" w:rsidRPr="00EE54B1" w:rsidRDefault="00EE54B1" w:rsidP="009D5A47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</w:tr>
      <w:tr w:rsidR="00EE54B1" w:rsidRPr="00EE54B1" w:rsidTr="00C108DD">
        <w:trPr>
          <w:trHeight w:val="22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4B1" w:rsidRPr="00EE54B1" w:rsidRDefault="00EE54B1" w:rsidP="009D5A47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День святої Покр</w:t>
            </w:r>
            <w:r w:rsidR="007F7E94">
              <w:rPr>
                <w:rFonts w:ascii="Times New Roman" w:hAnsi="Times New Roman"/>
                <w:lang w:val="uk-UA"/>
              </w:rPr>
              <w:t>ови Божої матері, День захисників і захисниць</w:t>
            </w:r>
            <w:r w:rsidRPr="00EE54B1">
              <w:rPr>
                <w:rFonts w:ascii="Times New Roman" w:hAnsi="Times New Roman"/>
                <w:lang w:val="uk-UA"/>
              </w:rPr>
              <w:t xml:space="preserve"> України, День Українського козацтва</w:t>
            </w:r>
          </w:p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A47" w:rsidRPr="00EE54B1" w:rsidRDefault="009D5A47" w:rsidP="009D5A47">
            <w:pPr>
              <w:pStyle w:val="a5"/>
              <w:ind w:left="-68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Відділ освіти, </w:t>
            </w:r>
            <w:r w:rsidRPr="00EE54B1">
              <w:rPr>
                <w:rFonts w:ascii="Times New Roman" w:hAnsi="Times New Roman"/>
                <w:lang w:val="uk-UA"/>
              </w:rPr>
              <w:t>культури,</w:t>
            </w:r>
          </w:p>
          <w:p w:rsidR="00EE54B1" w:rsidRPr="00EE54B1" w:rsidRDefault="009D5A47" w:rsidP="009D5A47">
            <w:pPr>
              <w:pStyle w:val="a5"/>
              <w:ind w:left="-108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молоді та спорту виконавчого  комітету Червоногригорівської  селищної ради, директори закладів культури та освіти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>
              <w:rPr>
                <w:rFonts w:ascii="Times New Roman" w:hAnsi="Times New Roman"/>
                <w:lang w:val="uk-UA"/>
              </w:rPr>
              <w:lastRenderedPageBreak/>
              <w:t>Червоногригорівської селищної ради</w:t>
            </w: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  <w:p w:rsid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  <w:p w:rsidR="00E84D33" w:rsidRDefault="00E84D33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  <w:p w:rsidR="00E84D33" w:rsidRDefault="00E84D33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  <w:p w:rsidR="00E84D33" w:rsidRPr="00EE54B1" w:rsidRDefault="00E84D33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  <w:p w:rsidR="00EE54B1" w:rsidRPr="00EE54B1" w:rsidRDefault="00EE54B1" w:rsidP="009D5A47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Жовтень</w:t>
            </w:r>
          </w:p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4B1" w:rsidRPr="00EE54B1" w:rsidRDefault="00EE54B1" w:rsidP="009D5A47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Загальний обсяг, у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4B1" w:rsidRPr="00EE54B1" w:rsidRDefault="00EE54B1" w:rsidP="009D5A47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Виховання патріотизму у молоді популяризація народних</w:t>
            </w:r>
            <w:r w:rsidR="009D5A47">
              <w:rPr>
                <w:rFonts w:ascii="Times New Roman" w:hAnsi="Times New Roman"/>
                <w:lang w:val="uk-UA"/>
              </w:rPr>
              <w:t xml:space="preserve"> традицій, звичаїв, обрядів</w:t>
            </w:r>
          </w:p>
        </w:tc>
      </w:tr>
      <w:tr w:rsidR="00EA1209" w:rsidRPr="00EE54B1" w:rsidTr="00C108DD">
        <w:trPr>
          <w:trHeight w:val="22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9D5A47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Державний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A1209" w:rsidRDefault="00EA1209" w:rsidP="00EA1209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A1209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</w:tr>
      <w:tr w:rsidR="00EA1209" w:rsidRPr="00EE54B1" w:rsidTr="00C108DD">
        <w:trPr>
          <w:trHeight w:val="22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9D5A47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Обласний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A1209" w:rsidRDefault="00EA1209" w:rsidP="00EA1209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A1209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</w:tr>
      <w:tr w:rsidR="00EA1209" w:rsidRPr="00EE54B1" w:rsidTr="00C108DD">
        <w:trPr>
          <w:trHeight w:val="22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9D5A47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Місцевий</w:t>
            </w:r>
          </w:p>
          <w:p w:rsidR="00EA1209" w:rsidRPr="00EE54B1" w:rsidRDefault="00EA1209" w:rsidP="009D5A47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A1209" w:rsidRDefault="00EA1209" w:rsidP="00EA1209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A1209">
              <w:rPr>
                <w:rFonts w:ascii="Times New Roman" w:hAnsi="Times New Roman"/>
                <w:lang w:val="uk-UA"/>
              </w:rPr>
              <w:t xml:space="preserve">В межах </w:t>
            </w:r>
            <w:proofErr w:type="spellStart"/>
            <w:r w:rsidRPr="00EA1209">
              <w:rPr>
                <w:rFonts w:ascii="Times New Roman" w:hAnsi="Times New Roman"/>
                <w:lang w:val="uk-UA"/>
              </w:rPr>
              <w:t>кошто</w:t>
            </w:r>
            <w:r>
              <w:rPr>
                <w:rFonts w:ascii="Times New Roman" w:hAnsi="Times New Roman"/>
                <w:lang w:val="uk-UA"/>
              </w:rPr>
              <w:t>-</w:t>
            </w:r>
            <w:r w:rsidRPr="00EA1209">
              <w:rPr>
                <w:rFonts w:ascii="Times New Roman" w:hAnsi="Times New Roman"/>
                <w:lang w:val="uk-UA"/>
              </w:rPr>
              <w:t>рисних</w:t>
            </w:r>
            <w:proofErr w:type="spellEnd"/>
            <w:r w:rsidRPr="00EA1209"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 w:rsidRPr="00EA1209">
              <w:rPr>
                <w:rFonts w:ascii="Times New Roman" w:hAnsi="Times New Roman"/>
                <w:lang w:val="uk-UA"/>
              </w:rPr>
              <w:t>призна</w:t>
            </w:r>
            <w:r>
              <w:rPr>
                <w:rFonts w:ascii="Times New Roman" w:hAnsi="Times New Roman"/>
                <w:lang w:val="uk-UA"/>
              </w:rPr>
              <w:t>-</w:t>
            </w:r>
            <w:r w:rsidRPr="00EA1209">
              <w:rPr>
                <w:rFonts w:ascii="Times New Roman" w:hAnsi="Times New Roman"/>
                <w:lang w:val="uk-UA"/>
              </w:rPr>
              <w:t>чень</w:t>
            </w:r>
            <w:proofErr w:type="spellEnd"/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</w:tr>
      <w:tr w:rsidR="00EE54B1" w:rsidRPr="00EE54B1" w:rsidTr="00C108DD">
        <w:trPr>
          <w:trHeight w:val="438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4B1" w:rsidRPr="00EE54B1" w:rsidRDefault="00EE54B1" w:rsidP="009D5A47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Інші джерела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</w:tr>
      <w:tr w:rsidR="00927785" w:rsidRPr="00EE54B1" w:rsidTr="00927785">
        <w:trPr>
          <w:trHeight w:val="333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785" w:rsidRPr="00EE54B1" w:rsidRDefault="00927785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7785" w:rsidRPr="00EE54B1" w:rsidRDefault="00927785" w:rsidP="00BB789C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Всеукраїнський день працівників культури</w:t>
            </w:r>
          </w:p>
          <w:p w:rsidR="00927785" w:rsidRPr="00EE54B1" w:rsidRDefault="00927785" w:rsidP="00BB789C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та аматорів народного мистецтва</w:t>
            </w:r>
          </w:p>
        </w:tc>
        <w:tc>
          <w:tcPr>
            <w:tcW w:w="2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7785" w:rsidRPr="00EE54B1" w:rsidRDefault="00927785" w:rsidP="00BB789C">
            <w:pPr>
              <w:pStyle w:val="a5"/>
              <w:ind w:left="-68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Відділ освіти, </w:t>
            </w:r>
            <w:r w:rsidRPr="00EE54B1">
              <w:rPr>
                <w:rFonts w:ascii="Times New Roman" w:hAnsi="Times New Roman"/>
                <w:lang w:val="uk-UA"/>
              </w:rPr>
              <w:t>культури,</w:t>
            </w:r>
          </w:p>
          <w:p w:rsidR="00927785" w:rsidRPr="00EE54B1" w:rsidRDefault="00927785" w:rsidP="00BB789C">
            <w:pPr>
              <w:pStyle w:val="a5"/>
              <w:ind w:left="-108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молоді та спорту виконавчого  комітету Червоногригорівської  селищної ради, директори закладів культури та освіти</w:t>
            </w:r>
            <w:r>
              <w:rPr>
                <w:rFonts w:ascii="Times New Roman" w:hAnsi="Times New Roman"/>
                <w:lang w:val="uk-UA"/>
              </w:rPr>
              <w:t xml:space="preserve"> Червоногригорівської селищної ради</w:t>
            </w: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7785" w:rsidRPr="00EE54B1" w:rsidRDefault="00927785" w:rsidP="00BB789C">
            <w:pPr>
              <w:pStyle w:val="a5"/>
              <w:rPr>
                <w:rFonts w:ascii="Times New Roman" w:hAnsi="Times New Roman"/>
                <w:lang w:val="uk-UA"/>
              </w:rPr>
            </w:pPr>
          </w:p>
          <w:p w:rsidR="00927785" w:rsidRDefault="00927785" w:rsidP="00BB789C">
            <w:pPr>
              <w:pStyle w:val="a5"/>
              <w:rPr>
                <w:rFonts w:ascii="Times New Roman" w:hAnsi="Times New Roman"/>
                <w:lang w:val="uk-UA"/>
              </w:rPr>
            </w:pPr>
          </w:p>
          <w:p w:rsidR="00927785" w:rsidRDefault="00927785" w:rsidP="00BB789C">
            <w:pPr>
              <w:pStyle w:val="a5"/>
              <w:rPr>
                <w:rFonts w:ascii="Times New Roman" w:hAnsi="Times New Roman"/>
                <w:lang w:val="uk-UA"/>
              </w:rPr>
            </w:pPr>
          </w:p>
          <w:p w:rsidR="00927785" w:rsidRDefault="00927785" w:rsidP="00BB789C">
            <w:pPr>
              <w:pStyle w:val="a5"/>
              <w:rPr>
                <w:rFonts w:ascii="Times New Roman" w:hAnsi="Times New Roman"/>
                <w:lang w:val="uk-UA"/>
              </w:rPr>
            </w:pPr>
          </w:p>
          <w:p w:rsidR="00927785" w:rsidRPr="00EE54B1" w:rsidRDefault="00927785" w:rsidP="00BB789C">
            <w:pPr>
              <w:pStyle w:val="a5"/>
              <w:rPr>
                <w:rFonts w:ascii="Times New Roman" w:hAnsi="Times New Roman"/>
                <w:lang w:val="uk-UA"/>
              </w:rPr>
            </w:pPr>
          </w:p>
          <w:p w:rsidR="00927785" w:rsidRPr="00EE54B1" w:rsidRDefault="00927785" w:rsidP="00BB789C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Листо</w:t>
            </w:r>
            <w:r w:rsidRPr="00EE54B1">
              <w:rPr>
                <w:rFonts w:ascii="Times New Roman" w:hAnsi="Times New Roman"/>
                <w:lang w:val="uk-UA"/>
              </w:rPr>
              <w:t>пад</w:t>
            </w:r>
          </w:p>
          <w:p w:rsidR="00927785" w:rsidRPr="00EE54B1" w:rsidRDefault="00927785" w:rsidP="00BB789C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785" w:rsidRPr="00EE54B1" w:rsidRDefault="00927785" w:rsidP="00BB789C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Загальний обсяг,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785" w:rsidRPr="00EE54B1" w:rsidRDefault="00927785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7785" w:rsidRPr="00EE54B1" w:rsidRDefault="00927785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</w:tr>
      <w:tr w:rsidR="00927785" w:rsidRPr="00EE54B1" w:rsidTr="00927785">
        <w:trPr>
          <w:trHeight w:val="268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785" w:rsidRPr="00EE54B1" w:rsidRDefault="00927785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785" w:rsidRPr="00EE54B1" w:rsidRDefault="00927785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785" w:rsidRPr="00EE54B1" w:rsidRDefault="00927785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785" w:rsidRPr="00EE54B1" w:rsidRDefault="00927785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785" w:rsidRPr="00EE54B1" w:rsidRDefault="00927785" w:rsidP="00BB789C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Державний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785" w:rsidRPr="00EA1209" w:rsidRDefault="00927785" w:rsidP="00BB789C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A1209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7785" w:rsidRPr="00EE54B1" w:rsidRDefault="00927785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</w:tr>
      <w:tr w:rsidR="00927785" w:rsidRPr="00EE54B1" w:rsidTr="00927785">
        <w:trPr>
          <w:trHeight w:val="271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785" w:rsidRPr="00EE54B1" w:rsidRDefault="00927785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785" w:rsidRPr="00EE54B1" w:rsidRDefault="00927785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785" w:rsidRPr="00EE54B1" w:rsidRDefault="00927785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785" w:rsidRPr="00EE54B1" w:rsidRDefault="00927785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785" w:rsidRPr="00EE54B1" w:rsidRDefault="00927785" w:rsidP="00BB789C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Обласний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785" w:rsidRPr="00EA1209" w:rsidRDefault="00927785" w:rsidP="00BB789C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A1209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7785" w:rsidRPr="00EE54B1" w:rsidRDefault="00927785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</w:tr>
      <w:tr w:rsidR="00927785" w:rsidRPr="00EE54B1" w:rsidTr="00927785">
        <w:trPr>
          <w:trHeight w:val="1424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785" w:rsidRPr="00EE54B1" w:rsidRDefault="00927785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785" w:rsidRPr="00EE54B1" w:rsidRDefault="00927785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785" w:rsidRPr="00EE54B1" w:rsidRDefault="00927785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785" w:rsidRPr="00EE54B1" w:rsidRDefault="00927785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785" w:rsidRPr="00EE54B1" w:rsidRDefault="00927785" w:rsidP="00BB789C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Місцевий</w:t>
            </w:r>
          </w:p>
          <w:p w:rsidR="00927785" w:rsidRPr="00EE54B1" w:rsidRDefault="00927785" w:rsidP="00BB789C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785" w:rsidRPr="00EA1209" w:rsidRDefault="00927785" w:rsidP="00BB789C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A1209">
              <w:rPr>
                <w:rFonts w:ascii="Times New Roman" w:hAnsi="Times New Roman"/>
                <w:lang w:val="uk-UA"/>
              </w:rPr>
              <w:t xml:space="preserve">В межах </w:t>
            </w:r>
            <w:proofErr w:type="spellStart"/>
            <w:r w:rsidRPr="00EA1209">
              <w:rPr>
                <w:rFonts w:ascii="Times New Roman" w:hAnsi="Times New Roman"/>
                <w:lang w:val="uk-UA"/>
              </w:rPr>
              <w:t>кошто</w:t>
            </w:r>
            <w:r>
              <w:rPr>
                <w:rFonts w:ascii="Times New Roman" w:hAnsi="Times New Roman"/>
                <w:lang w:val="uk-UA"/>
              </w:rPr>
              <w:t>-</w:t>
            </w:r>
            <w:r w:rsidRPr="00EA1209">
              <w:rPr>
                <w:rFonts w:ascii="Times New Roman" w:hAnsi="Times New Roman"/>
                <w:lang w:val="uk-UA"/>
              </w:rPr>
              <w:t>рисних</w:t>
            </w:r>
            <w:proofErr w:type="spellEnd"/>
            <w:r w:rsidRPr="00EA1209"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 w:rsidRPr="00EA1209">
              <w:rPr>
                <w:rFonts w:ascii="Times New Roman" w:hAnsi="Times New Roman"/>
                <w:lang w:val="uk-UA"/>
              </w:rPr>
              <w:t>призна</w:t>
            </w:r>
            <w:r>
              <w:rPr>
                <w:rFonts w:ascii="Times New Roman" w:hAnsi="Times New Roman"/>
                <w:lang w:val="uk-UA"/>
              </w:rPr>
              <w:t>-</w:t>
            </w:r>
            <w:r w:rsidRPr="00EA1209">
              <w:rPr>
                <w:rFonts w:ascii="Times New Roman" w:hAnsi="Times New Roman"/>
                <w:lang w:val="uk-UA"/>
              </w:rPr>
              <w:t>чень</w:t>
            </w:r>
            <w:proofErr w:type="spellEnd"/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7785" w:rsidRPr="00EE54B1" w:rsidRDefault="00927785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</w:tr>
      <w:tr w:rsidR="00927785" w:rsidRPr="00EE54B1" w:rsidTr="00BB789C">
        <w:trPr>
          <w:trHeight w:val="438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785" w:rsidRPr="00EE54B1" w:rsidRDefault="00927785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785" w:rsidRPr="00EE54B1" w:rsidRDefault="00927785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785" w:rsidRPr="00EE54B1" w:rsidRDefault="00927785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785" w:rsidRPr="00EE54B1" w:rsidRDefault="00927785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785" w:rsidRPr="00EE54B1" w:rsidRDefault="00927785" w:rsidP="00BB789C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Інші джерела</w:t>
            </w:r>
          </w:p>
          <w:p w:rsidR="00927785" w:rsidRPr="00EE54B1" w:rsidRDefault="00927785" w:rsidP="00BB789C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785" w:rsidRPr="00EE54B1" w:rsidRDefault="00927785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785" w:rsidRPr="00EE54B1" w:rsidRDefault="00927785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</w:tr>
      <w:tr w:rsidR="00EA1209" w:rsidRPr="00EE54B1" w:rsidTr="00C108DD">
        <w:trPr>
          <w:trHeight w:val="536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0701D8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День працівників сільського господарства</w:t>
            </w:r>
          </w:p>
        </w:tc>
        <w:tc>
          <w:tcPr>
            <w:tcW w:w="2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0701D8">
            <w:pPr>
              <w:pStyle w:val="a5"/>
              <w:ind w:left="-68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Відділ освіти, </w:t>
            </w:r>
            <w:r w:rsidRPr="00EE54B1">
              <w:rPr>
                <w:rFonts w:ascii="Times New Roman" w:hAnsi="Times New Roman"/>
                <w:lang w:val="uk-UA"/>
              </w:rPr>
              <w:t>культури,</w:t>
            </w:r>
          </w:p>
          <w:p w:rsidR="00EA1209" w:rsidRPr="00EE54B1" w:rsidRDefault="00EA1209" w:rsidP="000701D8">
            <w:pPr>
              <w:pStyle w:val="a5"/>
              <w:ind w:left="-108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молоді та спорту виконавчого  комітету Червоногригорівської  селищної ради, директори закладів культури та освіти</w:t>
            </w:r>
            <w:r>
              <w:rPr>
                <w:rFonts w:ascii="Times New Roman" w:hAnsi="Times New Roman"/>
                <w:lang w:val="uk-UA"/>
              </w:rPr>
              <w:t xml:space="preserve"> Червоногригорівської селищної ради</w:t>
            </w:r>
          </w:p>
          <w:p w:rsidR="00EA1209" w:rsidRPr="00EE54B1" w:rsidRDefault="00EA1209" w:rsidP="000701D8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Листопад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0701D8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Загальний обсяг, у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87725A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Відзначення професійного свята</w:t>
            </w:r>
          </w:p>
        </w:tc>
      </w:tr>
      <w:tr w:rsidR="00EA1209" w:rsidRPr="00EE54B1" w:rsidTr="00EA1209">
        <w:trPr>
          <w:trHeight w:val="502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0701D8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Державний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A1209" w:rsidRDefault="00EA1209" w:rsidP="00EA1209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A1209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87725A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EA1209" w:rsidRPr="00EE54B1" w:rsidTr="00EA1209">
        <w:trPr>
          <w:trHeight w:val="318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0701D8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Обласний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A1209" w:rsidRDefault="00EA1209" w:rsidP="00EA1209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A1209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87725A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EA1209" w:rsidRPr="00EE54B1" w:rsidTr="00C108DD">
        <w:trPr>
          <w:trHeight w:val="318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0701D8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Місцевий</w:t>
            </w:r>
          </w:p>
          <w:p w:rsidR="00EA1209" w:rsidRPr="00EE54B1" w:rsidRDefault="00EA1209" w:rsidP="000701D8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A1209" w:rsidRDefault="00EA1209" w:rsidP="00EA1209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A1209">
              <w:rPr>
                <w:rFonts w:ascii="Times New Roman" w:hAnsi="Times New Roman"/>
                <w:lang w:val="uk-UA"/>
              </w:rPr>
              <w:t xml:space="preserve">В межах </w:t>
            </w:r>
            <w:proofErr w:type="spellStart"/>
            <w:r w:rsidRPr="00EA1209">
              <w:rPr>
                <w:rFonts w:ascii="Times New Roman" w:hAnsi="Times New Roman"/>
                <w:lang w:val="uk-UA"/>
              </w:rPr>
              <w:t>кошто</w:t>
            </w:r>
            <w:r>
              <w:rPr>
                <w:rFonts w:ascii="Times New Roman" w:hAnsi="Times New Roman"/>
                <w:lang w:val="uk-UA"/>
              </w:rPr>
              <w:t>-</w:t>
            </w:r>
            <w:r w:rsidRPr="00EA1209">
              <w:rPr>
                <w:rFonts w:ascii="Times New Roman" w:hAnsi="Times New Roman"/>
                <w:lang w:val="uk-UA"/>
              </w:rPr>
              <w:t>рисних</w:t>
            </w:r>
            <w:proofErr w:type="spellEnd"/>
            <w:r w:rsidRPr="00EA1209"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 w:rsidRPr="00EA1209">
              <w:rPr>
                <w:rFonts w:ascii="Times New Roman" w:hAnsi="Times New Roman"/>
                <w:lang w:val="uk-UA"/>
              </w:rPr>
              <w:t>призна</w:t>
            </w:r>
            <w:r>
              <w:rPr>
                <w:rFonts w:ascii="Times New Roman" w:hAnsi="Times New Roman"/>
                <w:lang w:val="uk-UA"/>
              </w:rPr>
              <w:t>-</w:t>
            </w:r>
            <w:r w:rsidRPr="00EA1209">
              <w:rPr>
                <w:rFonts w:ascii="Times New Roman" w:hAnsi="Times New Roman"/>
                <w:lang w:val="uk-UA"/>
              </w:rPr>
              <w:t>чень</w:t>
            </w:r>
            <w:proofErr w:type="spellEnd"/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87725A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EA1209" w:rsidRPr="00EE54B1" w:rsidTr="00C108DD">
        <w:trPr>
          <w:trHeight w:val="240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0701D8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Інші джерела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87725A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EE54B1" w:rsidRPr="00EE54B1" w:rsidTr="00C108DD">
        <w:trPr>
          <w:trHeight w:val="22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4B1" w:rsidRPr="00EE54B1" w:rsidRDefault="00EE54B1" w:rsidP="000701D8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День</w:t>
            </w:r>
          </w:p>
          <w:p w:rsidR="00EE54B1" w:rsidRPr="00EE54B1" w:rsidRDefault="000701D8" w:rsidP="000701D8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місцевого самовряду</w:t>
            </w:r>
            <w:r w:rsidR="00EE54B1" w:rsidRPr="00EE54B1">
              <w:rPr>
                <w:rFonts w:ascii="Times New Roman" w:hAnsi="Times New Roman"/>
                <w:lang w:val="uk-UA"/>
              </w:rPr>
              <w:t>вання</w:t>
            </w:r>
          </w:p>
        </w:tc>
        <w:tc>
          <w:tcPr>
            <w:tcW w:w="2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1D8" w:rsidRPr="00EE54B1" w:rsidRDefault="000701D8" w:rsidP="000701D8">
            <w:pPr>
              <w:pStyle w:val="a5"/>
              <w:ind w:left="-68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Відділ освіти, </w:t>
            </w:r>
            <w:r w:rsidRPr="00EE54B1">
              <w:rPr>
                <w:rFonts w:ascii="Times New Roman" w:hAnsi="Times New Roman"/>
                <w:lang w:val="uk-UA"/>
              </w:rPr>
              <w:t>культури,</w:t>
            </w:r>
          </w:p>
          <w:p w:rsidR="00EE54B1" w:rsidRPr="00EE54B1" w:rsidRDefault="000701D8" w:rsidP="000701D8">
            <w:pPr>
              <w:pStyle w:val="a5"/>
              <w:ind w:left="-108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 xml:space="preserve">молоді та спорту виконавчого  комітету Червоногригорівської  селищної ради, директори закладів </w:t>
            </w:r>
            <w:r w:rsidRPr="00EE54B1">
              <w:rPr>
                <w:rFonts w:ascii="Times New Roman" w:hAnsi="Times New Roman"/>
                <w:lang w:val="uk-UA"/>
              </w:rPr>
              <w:lastRenderedPageBreak/>
              <w:t>культури та освіти</w:t>
            </w:r>
            <w:r>
              <w:rPr>
                <w:rFonts w:ascii="Times New Roman" w:hAnsi="Times New Roman"/>
                <w:lang w:val="uk-UA"/>
              </w:rPr>
              <w:t xml:space="preserve"> Червоногригорівської селищної ради</w:t>
            </w: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  <w:p w:rsid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  <w:p w:rsidR="00E84D33" w:rsidRDefault="00E84D33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  <w:p w:rsidR="00E84D33" w:rsidRPr="00EE54B1" w:rsidRDefault="00E84D33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  <w:p w:rsidR="00EE54B1" w:rsidRPr="00EE54B1" w:rsidRDefault="00EE54B1" w:rsidP="000701D8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Грудень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4B1" w:rsidRPr="00EE54B1" w:rsidRDefault="00EE54B1" w:rsidP="000701D8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Загальний обсяг, у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4B1" w:rsidRPr="00EE54B1" w:rsidRDefault="00EE54B1" w:rsidP="0087725A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Відзначення професійного свята</w:t>
            </w:r>
          </w:p>
        </w:tc>
      </w:tr>
      <w:tr w:rsidR="00EA1209" w:rsidRPr="00EE54B1" w:rsidTr="00C108DD">
        <w:trPr>
          <w:trHeight w:val="22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0701D8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Державний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A1209" w:rsidRDefault="00EA1209" w:rsidP="00EA1209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A1209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</w:tr>
      <w:tr w:rsidR="00EA1209" w:rsidRPr="00EE54B1" w:rsidTr="00C108DD">
        <w:trPr>
          <w:trHeight w:val="22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0701D8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Обласний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A1209" w:rsidRDefault="00EA1209" w:rsidP="00EA1209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A1209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</w:tr>
      <w:tr w:rsidR="00EA1209" w:rsidRPr="00EE54B1" w:rsidTr="00C108DD">
        <w:trPr>
          <w:trHeight w:val="22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0701D8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Місцевий</w:t>
            </w:r>
          </w:p>
          <w:p w:rsidR="00EA1209" w:rsidRPr="00EE54B1" w:rsidRDefault="00EA1209" w:rsidP="000701D8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A1209" w:rsidRDefault="00EA1209" w:rsidP="00EA1209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A1209">
              <w:rPr>
                <w:rFonts w:ascii="Times New Roman" w:hAnsi="Times New Roman"/>
                <w:lang w:val="uk-UA"/>
              </w:rPr>
              <w:t xml:space="preserve">В межах </w:t>
            </w:r>
            <w:proofErr w:type="spellStart"/>
            <w:r w:rsidRPr="00EA1209">
              <w:rPr>
                <w:rFonts w:ascii="Times New Roman" w:hAnsi="Times New Roman"/>
                <w:lang w:val="uk-UA"/>
              </w:rPr>
              <w:t>кошто</w:t>
            </w:r>
            <w:r>
              <w:rPr>
                <w:rFonts w:ascii="Times New Roman" w:hAnsi="Times New Roman"/>
                <w:lang w:val="uk-UA"/>
              </w:rPr>
              <w:t>-</w:t>
            </w:r>
            <w:r w:rsidRPr="00EA1209">
              <w:rPr>
                <w:rFonts w:ascii="Times New Roman" w:hAnsi="Times New Roman"/>
                <w:lang w:val="uk-UA"/>
              </w:rPr>
              <w:t>рисних</w:t>
            </w:r>
            <w:proofErr w:type="spellEnd"/>
            <w:r w:rsidRPr="00EA1209"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 w:rsidRPr="00EA1209">
              <w:rPr>
                <w:rFonts w:ascii="Times New Roman" w:hAnsi="Times New Roman"/>
                <w:lang w:val="uk-UA"/>
              </w:rPr>
              <w:t>призна</w:t>
            </w:r>
            <w:r>
              <w:rPr>
                <w:rFonts w:ascii="Times New Roman" w:hAnsi="Times New Roman"/>
                <w:lang w:val="uk-UA"/>
              </w:rPr>
              <w:t>-</w:t>
            </w:r>
            <w:r w:rsidRPr="00EA1209">
              <w:rPr>
                <w:rFonts w:ascii="Times New Roman" w:hAnsi="Times New Roman"/>
                <w:lang w:val="uk-UA"/>
              </w:rPr>
              <w:lastRenderedPageBreak/>
              <w:t>чень</w:t>
            </w:r>
            <w:proofErr w:type="spellEnd"/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</w:tr>
      <w:tr w:rsidR="00EE54B1" w:rsidRPr="00EE54B1" w:rsidTr="00C108DD">
        <w:trPr>
          <w:trHeight w:val="22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4B1" w:rsidRPr="00EE54B1" w:rsidRDefault="00EE54B1" w:rsidP="000701D8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Інші джерела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</w:tr>
      <w:tr w:rsidR="00EE54B1" w:rsidRPr="00EE54B1" w:rsidTr="00C108DD">
        <w:trPr>
          <w:trHeight w:val="22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4B1" w:rsidRPr="00EE54B1" w:rsidRDefault="00EE54B1" w:rsidP="00111C90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Свято відтворення містерії давнього купальського свята  «Грало сонечко на Івана»</w:t>
            </w:r>
          </w:p>
        </w:tc>
        <w:tc>
          <w:tcPr>
            <w:tcW w:w="2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C90" w:rsidRPr="00EE54B1" w:rsidRDefault="00111C90" w:rsidP="00111C90">
            <w:pPr>
              <w:pStyle w:val="a5"/>
              <w:ind w:left="-68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Відділ освіти, </w:t>
            </w:r>
            <w:r w:rsidRPr="00EE54B1">
              <w:rPr>
                <w:rFonts w:ascii="Times New Roman" w:hAnsi="Times New Roman"/>
                <w:lang w:val="uk-UA"/>
              </w:rPr>
              <w:t>культури,</w:t>
            </w:r>
          </w:p>
          <w:p w:rsidR="00EE54B1" w:rsidRPr="00EE54B1" w:rsidRDefault="00111C90" w:rsidP="00111C90">
            <w:pPr>
              <w:pStyle w:val="a5"/>
              <w:ind w:left="-108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молоді та спорту виконавчого  комітету Червоногригорівської  селищної ради, директори закладів культури та освіти</w:t>
            </w:r>
            <w:r>
              <w:rPr>
                <w:rFonts w:ascii="Times New Roman" w:hAnsi="Times New Roman"/>
                <w:lang w:val="uk-UA"/>
              </w:rPr>
              <w:t xml:space="preserve"> Червоногригорівської селищної ради</w:t>
            </w: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4D33" w:rsidRDefault="00E84D33" w:rsidP="00111C90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</w:p>
          <w:p w:rsidR="00E84D33" w:rsidRDefault="00E84D33" w:rsidP="00111C90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</w:p>
          <w:p w:rsidR="00E84D33" w:rsidRDefault="00E84D33" w:rsidP="00111C90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</w:p>
          <w:p w:rsidR="00E84D33" w:rsidRDefault="00E84D33" w:rsidP="00111C90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</w:p>
          <w:p w:rsidR="00E84D33" w:rsidRDefault="00E84D33" w:rsidP="00111C90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</w:p>
          <w:p w:rsidR="00EE54B1" w:rsidRPr="00EE54B1" w:rsidRDefault="00EE54B1" w:rsidP="00111C90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Липень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4B1" w:rsidRPr="00EE54B1" w:rsidRDefault="00EE54B1" w:rsidP="00111C90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Загальний обсяг, у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4B1" w:rsidRPr="00EE54B1" w:rsidRDefault="00EE54B1" w:rsidP="00111C90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Популяризація народних традицій, звичаїв, обрядів, створення святкової атмосфери</w:t>
            </w:r>
          </w:p>
        </w:tc>
      </w:tr>
      <w:tr w:rsidR="00EA1209" w:rsidRPr="00EE54B1" w:rsidTr="00C108DD">
        <w:trPr>
          <w:trHeight w:val="22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111C90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111C90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Державний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A1209" w:rsidRDefault="00EA1209" w:rsidP="00EA1209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A1209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</w:tr>
      <w:tr w:rsidR="00EA1209" w:rsidRPr="00EE54B1" w:rsidTr="00C108DD">
        <w:trPr>
          <w:trHeight w:val="22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111C90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111C90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Обласний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A1209" w:rsidRDefault="00EA1209" w:rsidP="00EA1209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A1209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</w:tr>
      <w:tr w:rsidR="00EA1209" w:rsidRPr="00EE54B1" w:rsidTr="00C108DD">
        <w:trPr>
          <w:trHeight w:val="22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111C90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111C90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Місцевий</w:t>
            </w:r>
          </w:p>
          <w:p w:rsidR="00EA1209" w:rsidRPr="00EE54B1" w:rsidRDefault="00EA1209" w:rsidP="00111C90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A1209" w:rsidRDefault="00EA1209" w:rsidP="00EA1209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A1209">
              <w:rPr>
                <w:rFonts w:ascii="Times New Roman" w:hAnsi="Times New Roman"/>
                <w:lang w:val="uk-UA"/>
              </w:rPr>
              <w:t xml:space="preserve">В межах </w:t>
            </w:r>
            <w:proofErr w:type="spellStart"/>
            <w:r w:rsidRPr="00EA1209">
              <w:rPr>
                <w:rFonts w:ascii="Times New Roman" w:hAnsi="Times New Roman"/>
                <w:lang w:val="uk-UA"/>
              </w:rPr>
              <w:t>кошто</w:t>
            </w:r>
            <w:r>
              <w:rPr>
                <w:rFonts w:ascii="Times New Roman" w:hAnsi="Times New Roman"/>
                <w:lang w:val="uk-UA"/>
              </w:rPr>
              <w:t>-</w:t>
            </w:r>
            <w:r w:rsidRPr="00EA1209">
              <w:rPr>
                <w:rFonts w:ascii="Times New Roman" w:hAnsi="Times New Roman"/>
                <w:lang w:val="uk-UA"/>
              </w:rPr>
              <w:t>рисних</w:t>
            </w:r>
            <w:proofErr w:type="spellEnd"/>
            <w:r w:rsidRPr="00EA1209"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 w:rsidRPr="00EA1209">
              <w:rPr>
                <w:rFonts w:ascii="Times New Roman" w:hAnsi="Times New Roman"/>
                <w:lang w:val="uk-UA"/>
              </w:rPr>
              <w:t>призна</w:t>
            </w:r>
            <w:r>
              <w:rPr>
                <w:rFonts w:ascii="Times New Roman" w:hAnsi="Times New Roman"/>
                <w:lang w:val="uk-UA"/>
              </w:rPr>
              <w:t>-</w:t>
            </w:r>
            <w:r w:rsidRPr="00EA1209">
              <w:rPr>
                <w:rFonts w:ascii="Times New Roman" w:hAnsi="Times New Roman"/>
                <w:lang w:val="uk-UA"/>
              </w:rPr>
              <w:t>чень</w:t>
            </w:r>
            <w:proofErr w:type="spellEnd"/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</w:tr>
      <w:tr w:rsidR="00EE54B1" w:rsidRPr="00EE54B1" w:rsidTr="00C108DD">
        <w:trPr>
          <w:trHeight w:val="710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4B1" w:rsidRPr="00EE54B1" w:rsidRDefault="00EE54B1" w:rsidP="00111C90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4B1" w:rsidRPr="00EE54B1" w:rsidRDefault="00EE54B1" w:rsidP="00111C90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Інші джерела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</w:tr>
      <w:tr w:rsidR="00EE54B1" w:rsidRPr="00EE54B1" w:rsidTr="00C108DD">
        <w:trPr>
          <w:trHeight w:val="22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4B1" w:rsidRPr="00EE54B1" w:rsidRDefault="00EE54B1" w:rsidP="00111C90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Новорічні  та різдвяні святкові заходи</w:t>
            </w:r>
          </w:p>
        </w:tc>
        <w:tc>
          <w:tcPr>
            <w:tcW w:w="2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C90" w:rsidRPr="00EE54B1" w:rsidRDefault="00111C90" w:rsidP="00111C90">
            <w:pPr>
              <w:pStyle w:val="a5"/>
              <w:ind w:left="-68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Відділ освіти, </w:t>
            </w:r>
            <w:r w:rsidRPr="00EE54B1">
              <w:rPr>
                <w:rFonts w:ascii="Times New Roman" w:hAnsi="Times New Roman"/>
                <w:lang w:val="uk-UA"/>
              </w:rPr>
              <w:t>культури,</w:t>
            </w:r>
          </w:p>
          <w:p w:rsidR="00EE54B1" w:rsidRPr="00EE54B1" w:rsidRDefault="00111C90" w:rsidP="00111C90">
            <w:pPr>
              <w:pStyle w:val="a5"/>
              <w:ind w:left="-108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молоді та спорту виконавчого  комітету Червоногригорівської  селищної ради, директори закладів культури та освіти</w:t>
            </w:r>
            <w:r>
              <w:rPr>
                <w:rFonts w:ascii="Times New Roman" w:hAnsi="Times New Roman"/>
                <w:lang w:val="uk-UA"/>
              </w:rPr>
              <w:t xml:space="preserve"> Червоногригорівської селищної ради</w:t>
            </w: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4D33" w:rsidRDefault="00E84D33" w:rsidP="00111C90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</w:p>
          <w:p w:rsidR="00E84D33" w:rsidRDefault="00E84D33" w:rsidP="00111C90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</w:p>
          <w:p w:rsidR="00E84D33" w:rsidRDefault="00E84D33" w:rsidP="00111C90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</w:p>
          <w:p w:rsidR="00E84D33" w:rsidRDefault="00E84D33" w:rsidP="00111C90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</w:p>
          <w:p w:rsidR="00E84D33" w:rsidRDefault="00E84D33" w:rsidP="00111C90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</w:p>
          <w:p w:rsidR="00EE54B1" w:rsidRPr="00EE54B1" w:rsidRDefault="00EE54B1" w:rsidP="00111C90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Грудень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4B1" w:rsidRPr="00EE54B1" w:rsidRDefault="00EE54B1" w:rsidP="00111C90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Загальний обсяг, у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4B1" w:rsidRPr="00EE54B1" w:rsidRDefault="00EE54B1" w:rsidP="00111C90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 xml:space="preserve">Створення святкової атмосфери, популяризація </w:t>
            </w:r>
            <w:r w:rsidR="00111C90">
              <w:rPr>
                <w:rFonts w:ascii="Times New Roman" w:hAnsi="Times New Roman"/>
                <w:lang w:val="uk-UA"/>
              </w:rPr>
              <w:t>народних традицій</w:t>
            </w:r>
          </w:p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</w:tr>
      <w:tr w:rsidR="00EA1209" w:rsidRPr="00EE54B1" w:rsidTr="00C108DD">
        <w:trPr>
          <w:trHeight w:val="64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111C90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111C90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Державний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A1209" w:rsidRDefault="00EA1209" w:rsidP="00EA1209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A1209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</w:tr>
      <w:tr w:rsidR="00EA1209" w:rsidRPr="00EE54B1" w:rsidTr="00C108DD">
        <w:trPr>
          <w:trHeight w:val="22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111C90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111C90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Обласний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A1209" w:rsidRDefault="00EA1209" w:rsidP="00EA1209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A1209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</w:tr>
      <w:tr w:rsidR="00EA1209" w:rsidRPr="00EE54B1" w:rsidTr="00C108DD">
        <w:trPr>
          <w:trHeight w:val="22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111C90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111C90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Місцевий</w:t>
            </w:r>
          </w:p>
          <w:p w:rsidR="00EA1209" w:rsidRPr="00EE54B1" w:rsidRDefault="00EA1209" w:rsidP="00111C90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A1209" w:rsidRDefault="00EA1209" w:rsidP="00EA1209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A1209">
              <w:rPr>
                <w:rFonts w:ascii="Times New Roman" w:hAnsi="Times New Roman"/>
                <w:lang w:val="uk-UA"/>
              </w:rPr>
              <w:t xml:space="preserve">В межах </w:t>
            </w:r>
            <w:proofErr w:type="spellStart"/>
            <w:r w:rsidRPr="00EA1209">
              <w:rPr>
                <w:rFonts w:ascii="Times New Roman" w:hAnsi="Times New Roman"/>
                <w:lang w:val="uk-UA"/>
              </w:rPr>
              <w:t>кошто</w:t>
            </w:r>
            <w:r>
              <w:rPr>
                <w:rFonts w:ascii="Times New Roman" w:hAnsi="Times New Roman"/>
                <w:lang w:val="uk-UA"/>
              </w:rPr>
              <w:t>-</w:t>
            </w:r>
            <w:r w:rsidRPr="00EA1209">
              <w:rPr>
                <w:rFonts w:ascii="Times New Roman" w:hAnsi="Times New Roman"/>
                <w:lang w:val="uk-UA"/>
              </w:rPr>
              <w:t>рисних</w:t>
            </w:r>
            <w:proofErr w:type="spellEnd"/>
            <w:r w:rsidRPr="00EA1209"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 w:rsidRPr="00EA1209">
              <w:rPr>
                <w:rFonts w:ascii="Times New Roman" w:hAnsi="Times New Roman"/>
                <w:lang w:val="uk-UA"/>
              </w:rPr>
              <w:t>призна</w:t>
            </w:r>
            <w:r>
              <w:rPr>
                <w:rFonts w:ascii="Times New Roman" w:hAnsi="Times New Roman"/>
                <w:lang w:val="uk-UA"/>
              </w:rPr>
              <w:t>-</w:t>
            </w:r>
            <w:r w:rsidRPr="00EA1209">
              <w:rPr>
                <w:rFonts w:ascii="Times New Roman" w:hAnsi="Times New Roman"/>
                <w:lang w:val="uk-UA"/>
              </w:rPr>
              <w:t>чень</w:t>
            </w:r>
            <w:proofErr w:type="spellEnd"/>
          </w:p>
        </w:tc>
        <w:tc>
          <w:tcPr>
            <w:tcW w:w="226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</w:tr>
      <w:tr w:rsidR="00EE54B1" w:rsidRPr="00EE54B1" w:rsidTr="00C108DD">
        <w:trPr>
          <w:trHeight w:val="22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4B1" w:rsidRPr="00EE54B1" w:rsidRDefault="00EE54B1" w:rsidP="00111C90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4B1" w:rsidRPr="00EE54B1" w:rsidRDefault="00EE54B1" w:rsidP="00111C90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Інші джерел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</w:tr>
      <w:tr w:rsidR="00EE54B1" w:rsidRPr="001D7F82" w:rsidTr="00C108DD">
        <w:trPr>
          <w:trHeight w:val="100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75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4B1" w:rsidRPr="00BB789C" w:rsidRDefault="00791024" w:rsidP="00111C90">
            <w:pPr>
              <w:pStyle w:val="a5"/>
              <w:jc w:val="center"/>
              <w:rPr>
                <w:rFonts w:ascii="Times New Roman" w:hAnsi="Times New Roman"/>
                <w:highlight w:val="yellow"/>
                <w:lang w:val="uk-UA"/>
              </w:rPr>
            </w:pPr>
            <w:r w:rsidRPr="00301FF6">
              <w:rPr>
                <w:rFonts w:ascii="Times New Roman" w:hAnsi="Times New Roman"/>
                <w:noProof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margin">
                        <wp:posOffset>-53340</wp:posOffset>
                      </wp:positionH>
                      <wp:positionV relativeFrom="paragraph">
                        <wp:posOffset>-5080</wp:posOffset>
                      </wp:positionV>
                      <wp:extent cx="952500" cy="0"/>
                      <wp:effectExtent l="13335" t="12700" r="5715" b="6350"/>
                      <wp:wrapNone/>
                      <wp:docPr id="2" name="Lin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52500" cy="0"/>
                              </a:xfrm>
                              <a:prstGeom prst="line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04C655F3" id="Line 7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4.2pt,-.4pt" to="70.8pt,-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" strokeweight=".26mm">
                      <v:stroke joinstyle="miter"/>
                      <w10:wrap anchorx="margin"/>
                    </v:line>
                  </w:pict>
                </mc:Fallback>
              </mc:AlternateContent>
            </w:r>
            <w:r w:rsidR="00EE54B1" w:rsidRPr="00301FF6">
              <w:rPr>
                <w:rFonts w:ascii="Times New Roman" w:hAnsi="Times New Roman"/>
                <w:lang w:val="uk-UA"/>
              </w:rPr>
              <w:t>Заміна та реконструкція пам’яток Друго</w:t>
            </w:r>
            <w:r w:rsidR="00BB789C" w:rsidRPr="00301FF6">
              <w:rPr>
                <w:rFonts w:ascii="Times New Roman" w:hAnsi="Times New Roman"/>
                <w:lang w:val="uk-UA"/>
              </w:rPr>
              <w:t xml:space="preserve">ї </w:t>
            </w:r>
            <w:r w:rsidR="00EE54B1" w:rsidRPr="00301FF6">
              <w:rPr>
                <w:rFonts w:ascii="Times New Roman" w:hAnsi="Times New Roman"/>
                <w:lang w:val="uk-UA"/>
              </w:rPr>
              <w:t>світової війни</w:t>
            </w:r>
            <w:r w:rsidR="00BB789C" w:rsidRPr="00301FF6">
              <w:rPr>
                <w:rFonts w:ascii="Times New Roman" w:hAnsi="Times New Roman"/>
                <w:lang w:val="uk-UA"/>
              </w:rPr>
              <w:t xml:space="preserve">. Встановлення </w:t>
            </w:r>
            <w:r w:rsidR="007F7E94" w:rsidRPr="00301FF6">
              <w:rPr>
                <w:rFonts w:ascii="Times New Roman" w:hAnsi="Times New Roman"/>
                <w:lang w:val="uk-UA"/>
              </w:rPr>
              <w:t>пам’ятних знаків з метою увічнення пам’яті Захисників України</w:t>
            </w:r>
          </w:p>
          <w:p w:rsidR="00EE54B1" w:rsidRPr="00EE54B1" w:rsidRDefault="00EE54B1" w:rsidP="00E84D33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4B1" w:rsidRPr="00EE54B1" w:rsidRDefault="00EE54B1" w:rsidP="00111C90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щорічно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4B1" w:rsidRPr="00EE54B1" w:rsidRDefault="00EE54B1" w:rsidP="00111C90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Загальний обсяг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Збереження пам</w:t>
            </w:r>
            <w:r w:rsidRPr="00BB789C">
              <w:rPr>
                <w:rFonts w:ascii="Times New Roman" w:hAnsi="Times New Roman"/>
                <w:lang w:val="uk-UA"/>
              </w:rPr>
              <w:t>’</w:t>
            </w:r>
            <w:r w:rsidRPr="00EE54B1">
              <w:rPr>
                <w:rFonts w:ascii="Times New Roman" w:hAnsi="Times New Roman"/>
                <w:lang w:val="uk-UA"/>
              </w:rPr>
              <w:t>яток Другої світової війни</w:t>
            </w:r>
            <w:r w:rsidR="007F7E94">
              <w:rPr>
                <w:rFonts w:ascii="Times New Roman" w:hAnsi="Times New Roman"/>
                <w:lang w:val="uk-UA"/>
              </w:rPr>
              <w:t xml:space="preserve"> та війни внаслідок військової агресії збоку Російської Федерації</w:t>
            </w:r>
          </w:p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</w:tr>
      <w:tr w:rsidR="00EA1209" w:rsidRPr="00BB789C" w:rsidTr="00C108DD">
        <w:trPr>
          <w:trHeight w:val="119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7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111C90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Державний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A1209" w:rsidRDefault="00EA1209" w:rsidP="00EA1209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A1209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</w:tr>
      <w:tr w:rsidR="00EA1209" w:rsidRPr="00BB789C" w:rsidTr="00C108DD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7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111C90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Обласний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A1209" w:rsidRDefault="00EA1209" w:rsidP="00EA1209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A1209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</w:tr>
      <w:tr w:rsidR="00EA1209" w:rsidRPr="00EE54B1" w:rsidTr="00C108DD">
        <w:trPr>
          <w:trHeight w:val="150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7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111C90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Місцевий</w:t>
            </w:r>
          </w:p>
          <w:p w:rsidR="00EA1209" w:rsidRPr="00EE54B1" w:rsidRDefault="00EA1209" w:rsidP="00111C90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A1209" w:rsidRDefault="00EA1209" w:rsidP="00EA1209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A1209">
              <w:rPr>
                <w:rFonts w:ascii="Times New Roman" w:hAnsi="Times New Roman"/>
                <w:lang w:val="uk-UA"/>
              </w:rPr>
              <w:t xml:space="preserve">В межах </w:t>
            </w:r>
            <w:proofErr w:type="spellStart"/>
            <w:r w:rsidRPr="00EA1209">
              <w:rPr>
                <w:rFonts w:ascii="Times New Roman" w:hAnsi="Times New Roman"/>
                <w:lang w:val="uk-UA"/>
              </w:rPr>
              <w:t>кошто</w:t>
            </w:r>
            <w:r>
              <w:rPr>
                <w:rFonts w:ascii="Times New Roman" w:hAnsi="Times New Roman"/>
                <w:lang w:val="uk-UA"/>
              </w:rPr>
              <w:t>-</w:t>
            </w:r>
            <w:r w:rsidRPr="00EA1209">
              <w:rPr>
                <w:rFonts w:ascii="Times New Roman" w:hAnsi="Times New Roman"/>
                <w:lang w:val="uk-UA"/>
              </w:rPr>
              <w:t>рисних</w:t>
            </w:r>
            <w:proofErr w:type="spellEnd"/>
            <w:r w:rsidRPr="00EA1209"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 w:rsidRPr="00EA1209">
              <w:rPr>
                <w:rFonts w:ascii="Times New Roman" w:hAnsi="Times New Roman"/>
                <w:lang w:val="uk-UA"/>
              </w:rPr>
              <w:lastRenderedPageBreak/>
              <w:t>призна</w:t>
            </w:r>
            <w:r>
              <w:rPr>
                <w:rFonts w:ascii="Times New Roman" w:hAnsi="Times New Roman"/>
                <w:lang w:val="uk-UA"/>
              </w:rPr>
              <w:t>-</w:t>
            </w:r>
            <w:r w:rsidRPr="00EA1209">
              <w:rPr>
                <w:rFonts w:ascii="Times New Roman" w:hAnsi="Times New Roman"/>
                <w:lang w:val="uk-UA"/>
              </w:rPr>
              <w:t>чень</w:t>
            </w:r>
            <w:proofErr w:type="spellEnd"/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</w:tr>
      <w:tr w:rsidR="00EE54B1" w:rsidRPr="00EE54B1" w:rsidTr="00E37C58">
        <w:trPr>
          <w:trHeight w:val="371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7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4B1" w:rsidRPr="00EE54B1" w:rsidRDefault="00EE54B1" w:rsidP="00111C90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Інші джерела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</w:tr>
      <w:tr w:rsidR="00EE54B1" w:rsidRPr="00EE54B1" w:rsidTr="00C108DD">
        <w:trPr>
          <w:trHeight w:val="107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54B1" w:rsidRPr="00EE54B1" w:rsidRDefault="00EE54B1" w:rsidP="00111C90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Участь</w:t>
            </w:r>
          </w:p>
          <w:p w:rsidR="00EE54B1" w:rsidRPr="00EE54B1" w:rsidRDefault="00EE54B1" w:rsidP="00111C90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в обласних заходах, фестивалях, оглядах-конкурсах</w:t>
            </w:r>
          </w:p>
        </w:tc>
        <w:tc>
          <w:tcPr>
            <w:tcW w:w="2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1C90" w:rsidRPr="00EE54B1" w:rsidRDefault="00111C90" w:rsidP="00111C90">
            <w:pPr>
              <w:pStyle w:val="a5"/>
              <w:ind w:left="-68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Відділ освіти, </w:t>
            </w:r>
            <w:r w:rsidRPr="00EE54B1">
              <w:rPr>
                <w:rFonts w:ascii="Times New Roman" w:hAnsi="Times New Roman"/>
                <w:lang w:val="uk-UA"/>
              </w:rPr>
              <w:t>культури,</w:t>
            </w:r>
          </w:p>
          <w:p w:rsidR="00EE54B1" w:rsidRPr="00EE54B1" w:rsidRDefault="00111C90" w:rsidP="00111C90">
            <w:pPr>
              <w:pStyle w:val="a5"/>
              <w:ind w:left="-108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молоді та спорту виконавчого  комітету Червоногригорівської  селищної ради, директори закладів культури та освіти</w:t>
            </w:r>
            <w:r>
              <w:rPr>
                <w:rFonts w:ascii="Times New Roman" w:hAnsi="Times New Roman"/>
                <w:lang w:val="uk-UA"/>
              </w:rPr>
              <w:t xml:space="preserve"> Червоногригорівської селищної ради</w:t>
            </w: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4D33" w:rsidRDefault="00E84D33" w:rsidP="00111C90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</w:p>
          <w:p w:rsidR="00E84D33" w:rsidRDefault="00E84D33" w:rsidP="00111C90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</w:p>
          <w:p w:rsidR="00E84D33" w:rsidRDefault="00E84D33" w:rsidP="00111C90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</w:p>
          <w:p w:rsidR="00E84D33" w:rsidRDefault="00E84D33" w:rsidP="00111C90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</w:p>
          <w:p w:rsidR="00E84D33" w:rsidRDefault="00E84D33" w:rsidP="00111C90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</w:p>
          <w:p w:rsidR="00EE54B1" w:rsidRPr="00EE54B1" w:rsidRDefault="00EE54B1" w:rsidP="00111C90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Протягом року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4B1" w:rsidRPr="00EE54B1" w:rsidRDefault="00EE54B1" w:rsidP="00111C90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Загальний обсяг у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54B1" w:rsidRPr="00EE54B1" w:rsidRDefault="00EE54B1" w:rsidP="00111C90">
            <w:pPr>
              <w:pStyle w:val="a5"/>
              <w:jc w:val="center"/>
              <w:rPr>
                <w:rFonts w:ascii="Times New Roman" w:hAnsi="Times New Roman"/>
              </w:rPr>
            </w:pPr>
            <w:proofErr w:type="spellStart"/>
            <w:r w:rsidRPr="00EE54B1">
              <w:rPr>
                <w:rFonts w:ascii="Times New Roman" w:hAnsi="Times New Roman"/>
              </w:rPr>
              <w:t>Задоволення</w:t>
            </w:r>
            <w:proofErr w:type="spellEnd"/>
            <w:r w:rsidRPr="00EE54B1">
              <w:rPr>
                <w:rFonts w:ascii="Times New Roman" w:hAnsi="Times New Roman"/>
              </w:rPr>
              <w:t xml:space="preserve"> </w:t>
            </w:r>
            <w:proofErr w:type="spellStart"/>
            <w:r w:rsidRPr="00EE54B1">
              <w:rPr>
                <w:rFonts w:ascii="Times New Roman" w:hAnsi="Times New Roman"/>
              </w:rPr>
              <w:t>духовних</w:t>
            </w:r>
            <w:proofErr w:type="spellEnd"/>
            <w:r w:rsidRPr="00EE54B1">
              <w:rPr>
                <w:rFonts w:ascii="Times New Roman" w:hAnsi="Times New Roman"/>
              </w:rPr>
              <w:t xml:space="preserve"> потреб </w:t>
            </w:r>
            <w:proofErr w:type="spellStart"/>
            <w:r w:rsidRPr="00EE54B1">
              <w:rPr>
                <w:rFonts w:ascii="Times New Roman" w:hAnsi="Times New Roman"/>
              </w:rPr>
              <w:t>населен</w:t>
            </w:r>
            <w:r w:rsidR="00111C90">
              <w:rPr>
                <w:rFonts w:ascii="Times New Roman" w:hAnsi="Times New Roman"/>
              </w:rPr>
              <w:t>ня</w:t>
            </w:r>
            <w:proofErr w:type="spellEnd"/>
            <w:r w:rsidR="00111C90">
              <w:rPr>
                <w:rFonts w:ascii="Times New Roman" w:hAnsi="Times New Roman"/>
              </w:rPr>
              <w:t xml:space="preserve">, </w:t>
            </w:r>
            <w:proofErr w:type="spellStart"/>
            <w:r w:rsidR="00111C90">
              <w:rPr>
                <w:rFonts w:ascii="Times New Roman" w:hAnsi="Times New Roman"/>
              </w:rPr>
              <w:t>забезпечення</w:t>
            </w:r>
            <w:proofErr w:type="spellEnd"/>
            <w:r w:rsidR="00111C90">
              <w:rPr>
                <w:rFonts w:ascii="Times New Roman" w:hAnsi="Times New Roman"/>
              </w:rPr>
              <w:t xml:space="preserve"> </w:t>
            </w:r>
            <w:proofErr w:type="spellStart"/>
            <w:r w:rsidR="00111C90">
              <w:rPr>
                <w:rFonts w:ascii="Times New Roman" w:hAnsi="Times New Roman"/>
              </w:rPr>
              <w:t>конституційно</w:t>
            </w:r>
            <w:r w:rsidRPr="00EE54B1">
              <w:rPr>
                <w:rFonts w:ascii="Times New Roman" w:hAnsi="Times New Roman"/>
              </w:rPr>
              <w:t>го</w:t>
            </w:r>
            <w:proofErr w:type="spellEnd"/>
            <w:r w:rsidRPr="00EE54B1">
              <w:rPr>
                <w:rFonts w:ascii="Times New Roman" w:hAnsi="Times New Roman"/>
              </w:rPr>
              <w:t xml:space="preserve"> права </w:t>
            </w:r>
            <w:proofErr w:type="spellStart"/>
            <w:r w:rsidRPr="00EE54B1">
              <w:rPr>
                <w:rFonts w:ascii="Times New Roman" w:hAnsi="Times New Roman"/>
              </w:rPr>
              <w:t>громадян</w:t>
            </w:r>
            <w:proofErr w:type="spellEnd"/>
            <w:r w:rsidRPr="00EE54B1">
              <w:rPr>
                <w:rFonts w:ascii="Times New Roman" w:hAnsi="Times New Roman"/>
              </w:rPr>
              <w:t xml:space="preserve"> на доступ до </w:t>
            </w:r>
            <w:proofErr w:type="spellStart"/>
            <w:r w:rsidRPr="00EE54B1">
              <w:rPr>
                <w:rFonts w:ascii="Times New Roman" w:hAnsi="Times New Roman"/>
              </w:rPr>
              <w:t>духовних</w:t>
            </w:r>
            <w:proofErr w:type="spellEnd"/>
            <w:r w:rsidRPr="00EE54B1">
              <w:rPr>
                <w:rFonts w:ascii="Times New Roman" w:hAnsi="Times New Roman"/>
              </w:rPr>
              <w:t xml:space="preserve"> </w:t>
            </w:r>
            <w:proofErr w:type="spellStart"/>
            <w:r w:rsidRPr="00EE54B1">
              <w:rPr>
                <w:rFonts w:ascii="Times New Roman" w:hAnsi="Times New Roman"/>
              </w:rPr>
              <w:t>надбань</w:t>
            </w:r>
            <w:proofErr w:type="spellEnd"/>
            <w:r w:rsidRPr="00EE54B1">
              <w:rPr>
                <w:rFonts w:ascii="Times New Roman" w:hAnsi="Times New Roman"/>
              </w:rPr>
              <w:t xml:space="preserve"> </w:t>
            </w:r>
            <w:proofErr w:type="spellStart"/>
            <w:r w:rsidRPr="00EE54B1">
              <w:rPr>
                <w:rFonts w:ascii="Times New Roman" w:hAnsi="Times New Roman"/>
              </w:rPr>
              <w:t>культури</w:t>
            </w:r>
            <w:proofErr w:type="spellEnd"/>
            <w:r w:rsidRPr="00EE54B1">
              <w:rPr>
                <w:rFonts w:ascii="Times New Roman" w:hAnsi="Times New Roman"/>
              </w:rPr>
              <w:t xml:space="preserve"> та </w:t>
            </w:r>
            <w:proofErr w:type="spellStart"/>
            <w:r w:rsidRPr="00EE54B1">
              <w:rPr>
                <w:rFonts w:ascii="Times New Roman" w:hAnsi="Times New Roman"/>
              </w:rPr>
              <w:t>мистецтва</w:t>
            </w:r>
            <w:proofErr w:type="spellEnd"/>
          </w:p>
        </w:tc>
      </w:tr>
      <w:tr w:rsidR="00EA1209" w:rsidRPr="00EE54B1" w:rsidTr="00C108DD">
        <w:trPr>
          <w:trHeight w:val="119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111C90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111C90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Державний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A1209" w:rsidRDefault="00EA1209" w:rsidP="00EA1209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A1209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111C90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EA1209" w:rsidRPr="00EE54B1" w:rsidTr="00C108DD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111C90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111C90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Обласний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A1209" w:rsidRDefault="00EA1209" w:rsidP="00EA1209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A1209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111C90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EA1209" w:rsidRPr="00EE54B1" w:rsidTr="00C108DD">
        <w:trPr>
          <w:trHeight w:val="88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111C90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111C90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Місцевий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A1209" w:rsidRDefault="00EA1209" w:rsidP="00EA1209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A1209">
              <w:rPr>
                <w:rFonts w:ascii="Times New Roman" w:hAnsi="Times New Roman"/>
                <w:lang w:val="uk-UA"/>
              </w:rPr>
              <w:t xml:space="preserve">В межах </w:t>
            </w:r>
            <w:proofErr w:type="spellStart"/>
            <w:r w:rsidRPr="00EA1209">
              <w:rPr>
                <w:rFonts w:ascii="Times New Roman" w:hAnsi="Times New Roman"/>
                <w:lang w:val="uk-UA"/>
              </w:rPr>
              <w:t>кошто</w:t>
            </w:r>
            <w:r>
              <w:rPr>
                <w:rFonts w:ascii="Times New Roman" w:hAnsi="Times New Roman"/>
                <w:lang w:val="uk-UA"/>
              </w:rPr>
              <w:t>-</w:t>
            </w:r>
            <w:r w:rsidRPr="00EA1209">
              <w:rPr>
                <w:rFonts w:ascii="Times New Roman" w:hAnsi="Times New Roman"/>
                <w:lang w:val="uk-UA"/>
              </w:rPr>
              <w:t>рисних</w:t>
            </w:r>
            <w:proofErr w:type="spellEnd"/>
            <w:r w:rsidRPr="00EA1209"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 w:rsidRPr="00EA1209">
              <w:rPr>
                <w:rFonts w:ascii="Times New Roman" w:hAnsi="Times New Roman"/>
                <w:lang w:val="uk-UA"/>
              </w:rPr>
              <w:t>призна</w:t>
            </w:r>
            <w:r>
              <w:rPr>
                <w:rFonts w:ascii="Times New Roman" w:hAnsi="Times New Roman"/>
                <w:lang w:val="uk-UA"/>
              </w:rPr>
              <w:t>-</w:t>
            </w:r>
            <w:r w:rsidRPr="00EA1209">
              <w:rPr>
                <w:rFonts w:ascii="Times New Roman" w:hAnsi="Times New Roman"/>
                <w:lang w:val="uk-UA"/>
              </w:rPr>
              <w:t>чень</w:t>
            </w:r>
            <w:proofErr w:type="spellEnd"/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111C90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EE54B1" w:rsidRPr="00EE54B1" w:rsidTr="00C108DD">
        <w:trPr>
          <w:trHeight w:val="78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4B1" w:rsidRPr="00EE54B1" w:rsidRDefault="00EE54B1" w:rsidP="00111C90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4B1" w:rsidRPr="00EE54B1" w:rsidRDefault="00EE54B1" w:rsidP="00111C90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Інші джерела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4B1" w:rsidRPr="00EE54B1" w:rsidRDefault="00EE54B1" w:rsidP="00111C90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EE54B1" w:rsidRPr="00EE54B1" w:rsidTr="00C108DD">
        <w:trPr>
          <w:trHeight w:val="270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54B1" w:rsidRPr="00EE54B1" w:rsidRDefault="00EE54B1" w:rsidP="00111C90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Розвиток бібліотечної справи: поповнення, збереження фондів, інформатизація бібліотек, створ</w:t>
            </w:r>
            <w:r w:rsidR="00111C90">
              <w:rPr>
                <w:rFonts w:ascii="Times New Roman" w:hAnsi="Times New Roman"/>
                <w:lang w:val="uk-UA"/>
              </w:rPr>
              <w:t>ення електронних ресурсів, тощо</w:t>
            </w:r>
          </w:p>
        </w:tc>
        <w:tc>
          <w:tcPr>
            <w:tcW w:w="220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1C90" w:rsidRPr="00EE54B1" w:rsidRDefault="00111C90" w:rsidP="00111C90">
            <w:pPr>
              <w:pStyle w:val="a5"/>
              <w:ind w:left="-68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Відділ освіти, </w:t>
            </w:r>
            <w:r w:rsidRPr="00EE54B1">
              <w:rPr>
                <w:rFonts w:ascii="Times New Roman" w:hAnsi="Times New Roman"/>
                <w:lang w:val="uk-UA"/>
              </w:rPr>
              <w:t>культури,</w:t>
            </w:r>
          </w:p>
          <w:p w:rsidR="00EE54B1" w:rsidRPr="00EE54B1" w:rsidRDefault="00111C90" w:rsidP="00111C90">
            <w:pPr>
              <w:pStyle w:val="a5"/>
              <w:ind w:left="-108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молоді та спорту виконавчого  комітету Червоногригорівської  селищної ради, директори закладів культури та освіти</w:t>
            </w:r>
            <w:r>
              <w:rPr>
                <w:rFonts w:ascii="Times New Roman" w:hAnsi="Times New Roman"/>
                <w:lang w:val="uk-UA"/>
              </w:rPr>
              <w:t xml:space="preserve"> Червоногригорівської селищної ради</w:t>
            </w:r>
          </w:p>
        </w:tc>
        <w:tc>
          <w:tcPr>
            <w:tcW w:w="148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4D33" w:rsidRDefault="00E84D33" w:rsidP="00111C90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</w:p>
          <w:p w:rsidR="00E84D33" w:rsidRDefault="00E84D33" w:rsidP="00111C90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</w:p>
          <w:p w:rsidR="00E84D33" w:rsidRDefault="00E84D33" w:rsidP="00111C90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</w:p>
          <w:p w:rsidR="00E84D33" w:rsidRDefault="00E84D33" w:rsidP="00111C90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</w:p>
          <w:p w:rsidR="00E84D33" w:rsidRDefault="00E84D33" w:rsidP="00111C90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</w:p>
          <w:p w:rsidR="00EE54B1" w:rsidRPr="00EE54B1" w:rsidRDefault="00EE54B1" w:rsidP="00111C90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Протягом року</w:t>
            </w:r>
          </w:p>
          <w:p w:rsidR="00EE54B1" w:rsidRPr="00EE54B1" w:rsidRDefault="00EE54B1" w:rsidP="00111C90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4B1" w:rsidRPr="00EE54B1" w:rsidRDefault="00EE54B1" w:rsidP="00111C90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Загальний обсяг у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54B1" w:rsidRPr="00EE54B1" w:rsidRDefault="00EE54B1" w:rsidP="00111C90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EE54B1">
              <w:rPr>
                <w:rFonts w:ascii="Times New Roman" w:hAnsi="Times New Roman"/>
              </w:rPr>
              <w:t>Забезпечення</w:t>
            </w:r>
            <w:proofErr w:type="spellEnd"/>
            <w:r w:rsidRPr="00EE54B1">
              <w:rPr>
                <w:rFonts w:ascii="Times New Roman" w:hAnsi="Times New Roman"/>
              </w:rPr>
              <w:t xml:space="preserve"> доступу </w:t>
            </w:r>
            <w:proofErr w:type="spellStart"/>
            <w:r w:rsidRPr="00EE54B1">
              <w:rPr>
                <w:rFonts w:ascii="Times New Roman" w:hAnsi="Times New Roman"/>
              </w:rPr>
              <w:t>населення</w:t>
            </w:r>
            <w:proofErr w:type="spellEnd"/>
            <w:r w:rsidRPr="00EE54B1">
              <w:rPr>
                <w:rFonts w:ascii="Times New Roman" w:hAnsi="Times New Roman"/>
              </w:rPr>
              <w:t xml:space="preserve"> до </w:t>
            </w:r>
            <w:proofErr w:type="spellStart"/>
            <w:r w:rsidRPr="00EE54B1">
              <w:rPr>
                <w:rFonts w:ascii="Times New Roman" w:hAnsi="Times New Roman"/>
              </w:rPr>
              <w:t>інформації</w:t>
            </w:r>
            <w:proofErr w:type="spellEnd"/>
          </w:p>
        </w:tc>
      </w:tr>
      <w:tr w:rsidR="00EA1209" w:rsidRPr="00EE54B1" w:rsidTr="00C108DD">
        <w:trPr>
          <w:trHeight w:val="390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111C90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Державний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A1209" w:rsidRDefault="00EA1209" w:rsidP="00EA1209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A1209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</w:rPr>
            </w:pPr>
          </w:p>
        </w:tc>
      </w:tr>
      <w:tr w:rsidR="00EA1209" w:rsidRPr="00EE54B1" w:rsidTr="00C108DD">
        <w:trPr>
          <w:trHeight w:val="40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111C90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Обласний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A1209" w:rsidRDefault="00EA1209" w:rsidP="00EA1209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A1209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</w:rPr>
            </w:pPr>
          </w:p>
        </w:tc>
      </w:tr>
      <w:tr w:rsidR="00EA1209" w:rsidRPr="00EE54B1" w:rsidTr="00C108DD">
        <w:trPr>
          <w:trHeight w:val="630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111C90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Місцевий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A1209" w:rsidRDefault="00EA1209" w:rsidP="00EA1209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A1209">
              <w:rPr>
                <w:rFonts w:ascii="Times New Roman" w:hAnsi="Times New Roman"/>
                <w:lang w:val="uk-UA"/>
              </w:rPr>
              <w:t xml:space="preserve">В межах </w:t>
            </w:r>
            <w:proofErr w:type="spellStart"/>
            <w:r w:rsidRPr="00EA1209">
              <w:rPr>
                <w:rFonts w:ascii="Times New Roman" w:hAnsi="Times New Roman"/>
                <w:lang w:val="uk-UA"/>
              </w:rPr>
              <w:t>кошто</w:t>
            </w:r>
            <w:r>
              <w:rPr>
                <w:rFonts w:ascii="Times New Roman" w:hAnsi="Times New Roman"/>
                <w:lang w:val="uk-UA"/>
              </w:rPr>
              <w:t>-</w:t>
            </w:r>
            <w:r w:rsidRPr="00EA1209">
              <w:rPr>
                <w:rFonts w:ascii="Times New Roman" w:hAnsi="Times New Roman"/>
                <w:lang w:val="uk-UA"/>
              </w:rPr>
              <w:t>рисних</w:t>
            </w:r>
            <w:proofErr w:type="spellEnd"/>
            <w:r w:rsidRPr="00EA1209"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 w:rsidRPr="00EA1209">
              <w:rPr>
                <w:rFonts w:ascii="Times New Roman" w:hAnsi="Times New Roman"/>
                <w:lang w:val="uk-UA"/>
              </w:rPr>
              <w:t>призна</w:t>
            </w:r>
            <w:r>
              <w:rPr>
                <w:rFonts w:ascii="Times New Roman" w:hAnsi="Times New Roman"/>
                <w:lang w:val="uk-UA"/>
              </w:rPr>
              <w:t>-</w:t>
            </w:r>
            <w:r w:rsidRPr="00EA1209">
              <w:rPr>
                <w:rFonts w:ascii="Times New Roman" w:hAnsi="Times New Roman"/>
                <w:lang w:val="uk-UA"/>
              </w:rPr>
              <w:t>чень</w:t>
            </w:r>
            <w:proofErr w:type="spellEnd"/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</w:rPr>
            </w:pPr>
          </w:p>
        </w:tc>
      </w:tr>
      <w:tr w:rsidR="00EE54B1" w:rsidRPr="00EE54B1" w:rsidTr="00C108DD">
        <w:trPr>
          <w:trHeight w:val="476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4B1" w:rsidRPr="00EE54B1" w:rsidRDefault="00EE54B1" w:rsidP="00111C90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Інші джерела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4B1" w:rsidRPr="00EE54B1" w:rsidRDefault="00EE54B1" w:rsidP="00A23295">
            <w:pPr>
              <w:pStyle w:val="a5"/>
              <w:rPr>
                <w:rFonts w:ascii="Times New Roman" w:hAnsi="Times New Roman"/>
              </w:rPr>
            </w:pPr>
          </w:p>
        </w:tc>
      </w:tr>
      <w:tr w:rsidR="00EE54B1" w:rsidRPr="00EE54B1" w:rsidTr="00C108DD">
        <w:trPr>
          <w:trHeight w:val="451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54B1" w:rsidRPr="00EE54B1" w:rsidRDefault="00111C90" w:rsidP="00111C90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Поліпшення матеріально-</w:t>
            </w:r>
            <w:r w:rsidR="00EE54B1" w:rsidRPr="00EE54B1">
              <w:rPr>
                <w:rFonts w:ascii="Times New Roman" w:hAnsi="Times New Roman"/>
                <w:lang w:val="uk-UA"/>
              </w:rPr>
              <w:t xml:space="preserve">технічної бази установ культури , придбання сучасної техніки,меблів,  сценічних костюмів для аматорських  колективів. </w:t>
            </w:r>
            <w:r>
              <w:rPr>
                <w:rFonts w:ascii="Times New Roman" w:hAnsi="Times New Roman"/>
                <w:lang w:val="uk-UA"/>
              </w:rPr>
              <w:lastRenderedPageBreak/>
              <w:t>Інформатизація установ культури</w:t>
            </w:r>
          </w:p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0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1C90" w:rsidRPr="00EE54B1" w:rsidRDefault="00111C90" w:rsidP="00111C90">
            <w:pPr>
              <w:pStyle w:val="a5"/>
              <w:ind w:left="-68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 xml:space="preserve">Відділ освіти, </w:t>
            </w:r>
            <w:r w:rsidRPr="00EE54B1">
              <w:rPr>
                <w:rFonts w:ascii="Times New Roman" w:hAnsi="Times New Roman"/>
                <w:lang w:val="uk-UA"/>
              </w:rPr>
              <w:t>культури,</w:t>
            </w:r>
          </w:p>
          <w:p w:rsidR="00EE54B1" w:rsidRPr="00EE54B1" w:rsidRDefault="00111C90" w:rsidP="00111C90">
            <w:pPr>
              <w:pStyle w:val="a5"/>
              <w:ind w:left="-108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 xml:space="preserve">молоді та спорту виконавчого  комітету Червоногригорівської  селищної ради, директори закладів </w:t>
            </w:r>
            <w:r w:rsidRPr="00EE54B1">
              <w:rPr>
                <w:rFonts w:ascii="Times New Roman" w:hAnsi="Times New Roman"/>
                <w:lang w:val="uk-UA"/>
              </w:rPr>
              <w:lastRenderedPageBreak/>
              <w:t>культури та освіти</w:t>
            </w:r>
            <w:r>
              <w:rPr>
                <w:rFonts w:ascii="Times New Roman" w:hAnsi="Times New Roman"/>
                <w:lang w:val="uk-UA"/>
              </w:rPr>
              <w:t xml:space="preserve"> Червоногригорівської селищної ради</w:t>
            </w:r>
          </w:p>
        </w:tc>
        <w:tc>
          <w:tcPr>
            <w:tcW w:w="148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4D33" w:rsidRDefault="00E84D33" w:rsidP="00111C90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</w:p>
          <w:p w:rsidR="00E84D33" w:rsidRDefault="00E84D33" w:rsidP="00111C90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</w:p>
          <w:p w:rsidR="00E84D33" w:rsidRDefault="00E84D33" w:rsidP="00111C90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</w:p>
          <w:p w:rsidR="00E84D33" w:rsidRDefault="00E84D33" w:rsidP="00111C90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</w:p>
          <w:p w:rsidR="00EE54B1" w:rsidRPr="00EE54B1" w:rsidRDefault="00EE54B1" w:rsidP="00111C90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Протягом року</w:t>
            </w:r>
          </w:p>
          <w:p w:rsidR="00EE54B1" w:rsidRPr="00EE54B1" w:rsidRDefault="00EE54B1" w:rsidP="00111C90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4B1" w:rsidRPr="00EE54B1" w:rsidRDefault="00EE54B1" w:rsidP="00111C90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Загальний обсяг у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54B1" w:rsidRPr="00EE54B1" w:rsidRDefault="00EE54B1" w:rsidP="00111C90">
            <w:pPr>
              <w:pStyle w:val="a5"/>
              <w:jc w:val="center"/>
              <w:rPr>
                <w:rFonts w:ascii="Times New Roman" w:hAnsi="Times New Roman"/>
              </w:rPr>
            </w:pPr>
            <w:r w:rsidRPr="00EE54B1">
              <w:rPr>
                <w:rFonts w:ascii="Times New Roman" w:hAnsi="Times New Roman"/>
                <w:lang w:val="uk-UA"/>
              </w:rPr>
              <w:t>Покращення організації діяльності установ культури і мистецтва обласного підпорядкування, збіль</w:t>
            </w:r>
            <w:r w:rsidR="00111C90">
              <w:rPr>
                <w:rFonts w:ascii="Times New Roman" w:hAnsi="Times New Roman"/>
                <w:lang w:val="uk-UA"/>
              </w:rPr>
              <w:t>шення надходжень платних послуг</w:t>
            </w:r>
          </w:p>
        </w:tc>
      </w:tr>
      <w:tr w:rsidR="00EA1209" w:rsidRPr="00EE54B1" w:rsidTr="00C108DD">
        <w:trPr>
          <w:trHeight w:val="420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111C90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111C90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Державний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A1209" w:rsidRDefault="00EA1209" w:rsidP="00EA1209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A1209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</w:tr>
      <w:tr w:rsidR="00EA1209" w:rsidRPr="00EE54B1" w:rsidTr="00C108DD">
        <w:trPr>
          <w:trHeight w:val="480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111C90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111C90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Обласний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A1209" w:rsidRDefault="00EA1209" w:rsidP="00EA1209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A1209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</w:tr>
      <w:tr w:rsidR="00EA1209" w:rsidRPr="00EE54B1" w:rsidTr="00C108DD">
        <w:trPr>
          <w:trHeight w:val="6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111C90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111C90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Місцевий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A1209" w:rsidRDefault="00EA1209" w:rsidP="00EA1209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A1209">
              <w:rPr>
                <w:rFonts w:ascii="Times New Roman" w:hAnsi="Times New Roman"/>
                <w:lang w:val="uk-UA"/>
              </w:rPr>
              <w:t xml:space="preserve">В межах </w:t>
            </w:r>
            <w:proofErr w:type="spellStart"/>
            <w:r w:rsidRPr="00EA1209">
              <w:rPr>
                <w:rFonts w:ascii="Times New Roman" w:hAnsi="Times New Roman"/>
                <w:lang w:val="uk-UA"/>
              </w:rPr>
              <w:lastRenderedPageBreak/>
              <w:t>кошто</w:t>
            </w:r>
            <w:r>
              <w:rPr>
                <w:rFonts w:ascii="Times New Roman" w:hAnsi="Times New Roman"/>
                <w:lang w:val="uk-UA"/>
              </w:rPr>
              <w:t>-</w:t>
            </w:r>
            <w:r w:rsidRPr="00EA1209">
              <w:rPr>
                <w:rFonts w:ascii="Times New Roman" w:hAnsi="Times New Roman"/>
                <w:lang w:val="uk-UA"/>
              </w:rPr>
              <w:t>рисних</w:t>
            </w:r>
            <w:proofErr w:type="spellEnd"/>
            <w:r w:rsidRPr="00EA1209"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 w:rsidRPr="00EA1209">
              <w:rPr>
                <w:rFonts w:ascii="Times New Roman" w:hAnsi="Times New Roman"/>
                <w:lang w:val="uk-UA"/>
              </w:rPr>
              <w:t>призна</w:t>
            </w:r>
            <w:r>
              <w:rPr>
                <w:rFonts w:ascii="Times New Roman" w:hAnsi="Times New Roman"/>
                <w:lang w:val="uk-UA"/>
              </w:rPr>
              <w:t>-</w:t>
            </w:r>
            <w:r w:rsidRPr="00EA1209">
              <w:rPr>
                <w:rFonts w:ascii="Times New Roman" w:hAnsi="Times New Roman"/>
                <w:lang w:val="uk-UA"/>
              </w:rPr>
              <w:t>чень</w:t>
            </w:r>
            <w:proofErr w:type="spellEnd"/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</w:tr>
      <w:tr w:rsidR="00EE54B1" w:rsidRPr="00EE54B1" w:rsidTr="00C108DD">
        <w:trPr>
          <w:trHeight w:val="382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4B1" w:rsidRPr="00EE54B1" w:rsidRDefault="00EE54B1" w:rsidP="00111C90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4B1" w:rsidRPr="00EE54B1" w:rsidRDefault="00EE54B1" w:rsidP="00111C90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Інші джерела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</w:tr>
      <w:tr w:rsidR="00EE54B1" w:rsidRPr="00EE54B1" w:rsidTr="00C108DD">
        <w:trPr>
          <w:trHeight w:val="45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54B1" w:rsidRPr="00EE54B1" w:rsidRDefault="00EE54B1" w:rsidP="00111C90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Охорона, розвиток та збереження нема</w:t>
            </w:r>
            <w:r w:rsidR="00111C90">
              <w:rPr>
                <w:rFonts w:ascii="Times New Roman" w:hAnsi="Times New Roman"/>
                <w:lang w:val="uk-UA"/>
              </w:rPr>
              <w:t>теріальної культурної спадщини С</w:t>
            </w:r>
            <w:r w:rsidRPr="00EE54B1">
              <w:rPr>
                <w:rFonts w:ascii="Times New Roman" w:hAnsi="Times New Roman"/>
                <w:lang w:val="uk-UA"/>
              </w:rPr>
              <w:t xml:space="preserve">ТГ,  організація запису, вивчення </w:t>
            </w:r>
            <w:proofErr w:type="spellStart"/>
            <w:r w:rsidRPr="00EE54B1">
              <w:rPr>
                <w:rFonts w:ascii="Times New Roman" w:hAnsi="Times New Roman"/>
                <w:lang w:val="uk-UA"/>
              </w:rPr>
              <w:t>фольклорно-</w:t>
            </w:r>
            <w:proofErr w:type="spellEnd"/>
            <w:r w:rsidRPr="00EE54B1">
              <w:rPr>
                <w:rFonts w:ascii="Times New Roman" w:hAnsi="Times New Roman"/>
                <w:lang w:val="uk-UA"/>
              </w:rPr>
              <w:t xml:space="preserve"> етнографічних </w:t>
            </w:r>
            <w:r w:rsidR="00111C90">
              <w:rPr>
                <w:rFonts w:ascii="Times New Roman" w:hAnsi="Times New Roman"/>
                <w:lang w:val="uk-UA"/>
              </w:rPr>
              <w:t>особливостей краю, їх фіксація</w:t>
            </w:r>
          </w:p>
        </w:tc>
        <w:tc>
          <w:tcPr>
            <w:tcW w:w="2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1C90" w:rsidRPr="00EE54B1" w:rsidRDefault="00111C90" w:rsidP="00111C90">
            <w:pPr>
              <w:pStyle w:val="a5"/>
              <w:ind w:left="-68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Відділ освіти, </w:t>
            </w:r>
            <w:r w:rsidRPr="00EE54B1">
              <w:rPr>
                <w:rFonts w:ascii="Times New Roman" w:hAnsi="Times New Roman"/>
                <w:lang w:val="uk-UA"/>
              </w:rPr>
              <w:t>культури,</w:t>
            </w:r>
          </w:p>
          <w:p w:rsidR="00EE54B1" w:rsidRPr="00EE54B1" w:rsidRDefault="00111C90" w:rsidP="00111C90">
            <w:pPr>
              <w:pStyle w:val="a5"/>
              <w:ind w:left="-108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молоді та спорту виконавчого  комітету Червоногригорівської  селищної ради, директори закладів культури та освіти</w:t>
            </w:r>
            <w:r>
              <w:rPr>
                <w:rFonts w:ascii="Times New Roman" w:hAnsi="Times New Roman"/>
                <w:lang w:val="uk-UA"/>
              </w:rPr>
              <w:t xml:space="preserve"> Червоногригорівської селищної ради</w:t>
            </w: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4D33" w:rsidRDefault="00E84D33" w:rsidP="00111C90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</w:p>
          <w:p w:rsidR="00E84D33" w:rsidRDefault="00E84D33" w:rsidP="00111C90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</w:p>
          <w:p w:rsidR="00E84D33" w:rsidRDefault="00E84D33" w:rsidP="00111C90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</w:p>
          <w:p w:rsidR="00E84D33" w:rsidRDefault="00E84D33" w:rsidP="00111C90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</w:p>
          <w:p w:rsidR="00E84D33" w:rsidRDefault="00E84D33" w:rsidP="00111C90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</w:p>
          <w:p w:rsidR="00EE54B1" w:rsidRPr="00EE54B1" w:rsidRDefault="00EE54B1" w:rsidP="00111C90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Протягом року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4B1" w:rsidRPr="00EE54B1" w:rsidRDefault="00EE54B1" w:rsidP="00111C90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Загальний обсяг у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54B1" w:rsidRPr="00EE54B1" w:rsidRDefault="00EE54B1" w:rsidP="00111C90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EE54B1">
              <w:rPr>
                <w:rFonts w:ascii="Times New Roman" w:hAnsi="Times New Roman"/>
              </w:rPr>
              <w:t>Реалізація</w:t>
            </w:r>
            <w:proofErr w:type="spellEnd"/>
            <w:r w:rsidRPr="00EE54B1">
              <w:rPr>
                <w:rFonts w:ascii="Times New Roman" w:hAnsi="Times New Roman"/>
              </w:rPr>
              <w:t xml:space="preserve"> </w:t>
            </w:r>
            <w:proofErr w:type="spellStart"/>
            <w:r w:rsidRPr="00EE54B1">
              <w:rPr>
                <w:rFonts w:ascii="Times New Roman" w:hAnsi="Times New Roman"/>
              </w:rPr>
              <w:t>політики</w:t>
            </w:r>
            <w:proofErr w:type="spellEnd"/>
            <w:r w:rsidRPr="00EE54B1">
              <w:rPr>
                <w:rFonts w:ascii="Times New Roman" w:hAnsi="Times New Roman"/>
              </w:rPr>
              <w:t xml:space="preserve"> в </w:t>
            </w:r>
            <w:proofErr w:type="spellStart"/>
            <w:r w:rsidRPr="00EE54B1">
              <w:rPr>
                <w:rFonts w:ascii="Times New Roman" w:hAnsi="Times New Roman"/>
              </w:rPr>
              <w:t>галузі</w:t>
            </w:r>
            <w:proofErr w:type="spellEnd"/>
            <w:r w:rsidRPr="00EE54B1">
              <w:rPr>
                <w:rFonts w:ascii="Times New Roman" w:hAnsi="Times New Roman"/>
              </w:rPr>
              <w:t xml:space="preserve"> </w:t>
            </w:r>
            <w:proofErr w:type="spellStart"/>
            <w:r w:rsidRPr="00EE54B1">
              <w:rPr>
                <w:rFonts w:ascii="Times New Roman" w:hAnsi="Times New Roman"/>
              </w:rPr>
              <w:t>збереження</w:t>
            </w:r>
            <w:proofErr w:type="spellEnd"/>
            <w:r w:rsidRPr="00EE54B1">
              <w:rPr>
                <w:rFonts w:ascii="Times New Roman" w:hAnsi="Times New Roman"/>
              </w:rPr>
              <w:t xml:space="preserve"> культурн</w:t>
            </w:r>
            <w:proofErr w:type="gramStart"/>
            <w:r w:rsidRPr="00EE54B1">
              <w:rPr>
                <w:rFonts w:ascii="Times New Roman" w:hAnsi="Times New Roman"/>
              </w:rPr>
              <w:t>о-</w:t>
            </w:r>
            <w:proofErr w:type="gramEnd"/>
            <w:r w:rsidRPr="00EE54B1">
              <w:rPr>
                <w:rFonts w:ascii="Times New Roman" w:hAnsi="Times New Roman"/>
              </w:rPr>
              <w:t xml:space="preserve"> </w:t>
            </w:r>
            <w:proofErr w:type="spellStart"/>
            <w:r w:rsidRPr="00EE54B1">
              <w:rPr>
                <w:rFonts w:ascii="Times New Roman" w:hAnsi="Times New Roman"/>
              </w:rPr>
              <w:t>мистецьких</w:t>
            </w:r>
            <w:proofErr w:type="spellEnd"/>
            <w:r w:rsidRPr="00EE54B1">
              <w:rPr>
                <w:rFonts w:ascii="Times New Roman" w:hAnsi="Times New Roman"/>
              </w:rPr>
              <w:t xml:space="preserve"> </w:t>
            </w:r>
            <w:proofErr w:type="spellStart"/>
            <w:r w:rsidRPr="00EE54B1">
              <w:rPr>
                <w:rFonts w:ascii="Times New Roman" w:hAnsi="Times New Roman"/>
              </w:rPr>
              <w:t>надбань</w:t>
            </w:r>
            <w:proofErr w:type="spellEnd"/>
            <w:r w:rsidRPr="00EE54B1">
              <w:rPr>
                <w:rFonts w:ascii="Times New Roman" w:hAnsi="Times New Roman"/>
              </w:rPr>
              <w:t xml:space="preserve">, </w:t>
            </w:r>
            <w:proofErr w:type="spellStart"/>
            <w:r w:rsidRPr="00EE54B1">
              <w:rPr>
                <w:rFonts w:ascii="Times New Roman" w:hAnsi="Times New Roman"/>
              </w:rPr>
              <w:t>створення</w:t>
            </w:r>
            <w:proofErr w:type="spellEnd"/>
            <w:r w:rsidRPr="00EE54B1">
              <w:rPr>
                <w:rFonts w:ascii="Times New Roman" w:hAnsi="Times New Roman"/>
              </w:rPr>
              <w:t xml:space="preserve"> умов для розвитку культур</w:t>
            </w:r>
            <w:r w:rsidR="00111C90">
              <w:rPr>
                <w:rFonts w:ascii="Times New Roman" w:hAnsi="Times New Roman"/>
                <w:lang w:val="uk-UA"/>
              </w:rPr>
              <w:t>и</w:t>
            </w:r>
          </w:p>
        </w:tc>
      </w:tr>
      <w:tr w:rsidR="00EA1209" w:rsidRPr="00EE54B1" w:rsidTr="00C108DD">
        <w:trPr>
          <w:trHeight w:val="420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111C90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Державний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A1209" w:rsidRDefault="00EA1209" w:rsidP="00EA1209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A1209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</w:tr>
      <w:tr w:rsidR="00EA1209" w:rsidRPr="00EE54B1" w:rsidTr="00C108DD">
        <w:trPr>
          <w:trHeight w:val="540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111C90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Обласний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A1209" w:rsidRDefault="00EA1209" w:rsidP="00EA1209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A1209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</w:tr>
      <w:tr w:rsidR="00EA1209" w:rsidRPr="00EE54B1" w:rsidTr="00C108DD">
        <w:trPr>
          <w:trHeight w:val="600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111C90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Місцевий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A1209" w:rsidRDefault="00EA1209" w:rsidP="00EA1209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A1209">
              <w:rPr>
                <w:rFonts w:ascii="Times New Roman" w:hAnsi="Times New Roman"/>
                <w:lang w:val="uk-UA"/>
              </w:rPr>
              <w:t xml:space="preserve">В межах </w:t>
            </w:r>
            <w:proofErr w:type="spellStart"/>
            <w:r w:rsidRPr="00EA1209">
              <w:rPr>
                <w:rFonts w:ascii="Times New Roman" w:hAnsi="Times New Roman"/>
                <w:lang w:val="uk-UA"/>
              </w:rPr>
              <w:t>кошто</w:t>
            </w:r>
            <w:r>
              <w:rPr>
                <w:rFonts w:ascii="Times New Roman" w:hAnsi="Times New Roman"/>
                <w:lang w:val="uk-UA"/>
              </w:rPr>
              <w:t>-</w:t>
            </w:r>
            <w:r w:rsidRPr="00EA1209">
              <w:rPr>
                <w:rFonts w:ascii="Times New Roman" w:hAnsi="Times New Roman"/>
                <w:lang w:val="uk-UA"/>
              </w:rPr>
              <w:t>рисних</w:t>
            </w:r>
            <w:proofErr w:type="spellEnd"/>
            <w:r w:rsidRPr="00EA1209"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 w:rsidRPr="00EA1209">
              <w:rPr>
                <w:rFonts w:ascii="Times New Roman" w:hAnsi="Times New Roman"/>
                <w:lang w:val="uk-UA"/>
              </w:rPr>
              <w:t>призна</w:t>
            </w:r>
            <w:r>
              <w:rPr>
                <w:rFonts w:ascii="Times New Roman" w:hAnsi="Times New Roman"/>
                <w:lang w:val="uk-UA"/>
              </w:rPr>
              <w:t>-</w:t>
            </w:r>
            <w:r w:rsidRPr="00EA1209">
              <w:rPr>
                <w:rFonts w:ascii="Times New Roman" w:hAnsi="Times New Roman"/>
                <w:lang w:val="uk-UA"/>
              </w:rPr>
              <w:t>чень</w:t>
            </w:r>
            <w:proofErr w:type="spellEnd"/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</w:tr>
      <w:tr w:rsidR="00EE54B1" w:rsidRPr="00EE54B1" w:rsidTr="00C108DD">
        <w:trPr>
          <w:trHeight w:val="403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4B1" w:rsidRPr="00EE54B1" w:rsidRDefault="00EE54B1" w:rsidP="00A23295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4B1" w:rsidRPr="00EE54B1" w:rsidRDefault="00EE54B1" w:rsidP="00111C90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Інші джерела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</w:tr>
      <w:tr w:rsidR="00EE54B1" w:rsidRPr="00EE54B1" w:rsidTr="00A23295">
        <w:trPr>
          <w:trHeight w:val="76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623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Всього за Програмою:</w:t>
            </w:r>
          </w:p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4B1" w:rsidRPr="00EE54B1" w:rsidRDefault="00EE54B1" w:rsidP="00E37C58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Загальний обсяг у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</w:tr>
      <w:tr w:rsidR="00EA1209" w:rsidRPr="00EE54B1" w:rsidTr="00A23295">
        <w:trPr>
          <w:trHeight w:val="80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623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E37C58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Державний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A1209" w:rsidRDefault="00EA1209" w:rsidP="00EA1209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A1209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</w:tr>
      <w:tr w:rsidR="00EA1209" w:rsidRPr="00EE54B1" w:rsidTr="00A23295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623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E37C58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Обласний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A1209" w:rsidRDefault="00EA1209" w:rsidP="00EA1209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A1209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</w:tr>
      <w:tr w:rsidR="00EA1209" w:rsidRPr="00EE54B1" w:rsidTr="00A23295">
        <w:trPr>
          <w:trHeight w:val="52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623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E54B1" w:rsidRDefault="00EA1209" w:rsidP="00E37C58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Місцевий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09" w:rsidRPr="00EA1209" w:rsidRDefault="00EA1209" w:rsidP="00EA1209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A1209">
              <w:rPr>
                <w:rFonts w:ascii="Times New Roman" w:hAnsi="Times New Roman"/>
                <w:lang w:val="uk-UA"/>
              </w:rPr>
              <w:t xml:space="preserve">В межах </w:t>
            </w:r>
            <w:proofErr w:type="spellStart"/>
            <w:r w:rsidRPr="00EA1209">
              <w:rPr>
                <w:rFonts w:ascii="Times New Roman" w:hAnsi="Times New Roman"/>
                <w:lang w:val="uk-UA"/>
              </w:rPr>
              <w:t>кошто</w:t>
            </w:r>
            <w:r>
              <w:rPr>
                <w:rFonts w:ascii="Times New Roman" w:hAnsi="Times New Roman"/>
                <w:lang w:val="uk-UA"/>
              </w:rPr>
              <w:t>-</w:t>
            </w:r>
            <w:r w:rsidRPr="00EA1209">
              <w:rPr>
                <w:rFonts w:ascii="Times New Roman" w:hAnsi="Times New Roman"/>
                <w:lang w:val="uk-UA"/>
              </w:rPr>
              <w:t>рисних</w:t>
            </w:r>
            <w:proofErr w:type="spellEnd"/>
            <w:r w:rsidRPr="00EA1209"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 w:rsidRPr="00EA1209">
              <w:rPr>
                <w:rFonts w:ascii="Times New Roman" w:hAnsi="Times New Roman"/>
                <w:lang w:val="uk-UA"/>
              </w:rPr>
              <w:t>призна</w:t>
            </w:r>
            <w:r>
              <w:rPr>
                <w:rFonts w:ascii="Times New Roman" w:hAnsi="Times New Roman"/>
                <w:lang w:val="uk-UA"/>
              </w:rPr>
              <w:t>-</w:t>
            </w:r>
            <w:r w:rsidRPr="00EA1209">
              <w:rPr>
                <w:rFonts w:ascii="Times New Roman" w:hAnsi="Times New Roman"/>
                <w:lang w:val="uk-UA"/>
              </w:rPr>
              <w:t>чень</w:t>
            </w:r>
            <w:proofErr w:type="spellEnd"/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09" w:rsidRPr="00EE54B1" w:rsidRDefault="00EA1209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</w:tr>
      <w:tr w:rsidR="00EE54B1" w:rsidRPr="00EE54B1" w:rsidTr="00A23295">
        <w:trPr>
          <w:trHeight w:val="126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623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4B1" w:rsidRPr="00EE54B1" w:rsidRDefault="00EE54B1" w:rsidP="00E37C58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Інші</w:t>
            </w:r>
          </w:p>
          <w:p w:rsidR="00EE54B1" w:rsidRPr="00EE54B1" w:rsidRDefault="00EE54B1" w:rsidP="00E37C58">
            <w:pPr>
              <w:pStyle w:val="a5"/>
              <w:jc w:val="center"/>
              <w:rPr>
                <w:rFonts w:ascii="Times New Roman" w:hAnsi="Times New Roman"/>
                <w:lang w:val="uk-UA"/>
              </w:rPr>
            </w:pPr>
            <w:r w:rsidRPr="00EE54B1">
              <w:rPr>
                <w:rFonts w:ascii="Times New Roman" w:hAnsi="Times New Roman"/>
                <w:lang w:val="uk-UA"/>
              </w:rPr>
              <w:t>джерела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4B1" w:rsidRPr="00EE54B1" w:rsidRDefault="00EE54B1" w:rsidP="00A23295">
            <w:pPr>
              <w:pStyle w:val="a5"/>
              <w:rPr>
                <w:rFonts w:ascii="Times New Roman" w:hAnsi="Times New Roman"/>
                <w:lang w:val="uk-UA"/>
              </w:rPr>
            </w:pPr>
          </w:p>
        </w:tc>
      </w:tr>
    </w:tbl>
    <w:p w:rsidR="00E37C58" w:rsidRDefault="00E37C58" w:rsidP="00EE54B1">
      <w:pPr>
        <w:rPr>
          <w:sz w:val="28"/>
          <w:szCs w:val="28"/>
          <w:lang w:val="uk-UA"/>
        </w:rPr>
      </w:pPr>
    </w:p>
    <w:p w:rsidR="00EA1209" w:rsidRDefault="00EA1209" w:rsidP="00EE54B1">
      <w:pPr>
        <w:rPr>
          <w:sz w:val="28"/>
          <w:szCs w:val="28"/>
          <w:lang w:val="uk-UA"/>
        </w:rPr>
      </w:pPr>
    </w:p>
    <w:p w:rsidR="00431BEC" w:rsidRDefault="00431BEC" w:rsidP="00EE54B1">
      <w:pPr>
        <w:rPr>
          <w:sz w:val="28"/>
          <w:szCs w:val="28"/>
          <w:lang w:val="uk-UA"/>
        </w:rPr>
      </w:pPr>
    </w:p>
    <w:p w:rsidR="00987226" w:rsidRPr="00E37C58" w:rsidRDefault="00EE54B1" w:rsidP="0096736E">
      <w:pPr>
        <w:rPr>
          <w:rFonts w:eastAsia="Calibri"/>
          <w:sz w:val="28"/>
          <w:szCs w:val="28"/>
          <w:lang w:val="uk-UA" w:eastAsia="en-US"/>
        </w:rPr>
        <w:sectPr w:rsidR="00987226" w:rsidRPr="00E37C58" w:rsidSect="00987226">
          <w:pgSz w:w="16838" w:h="11906" w:orient="landscape"/>
          <w:pgMar w:top="567" w:right="1134" w:bottom="1701" w:left="1134" w:header="709" w:footer="709" w:gutter="0"/>
          <w:cols w:space="708"/>
          <w:docGrid w:linePitch="360"/>
        </w:sectPr>
      </w:pPr>
      <w:r>
        <w:rPr>
          <w:sz w:val="28"/>
          <w:szCs w:val="28"/>
          <w:lang w:val="uk-UA"/>
        </w:rPr>
        <w:t xml:space="preserve">Секретар селищної ради                                                                                                                                  </w:t>
      </w:r>
      <w:r w:rsidR="0010456C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</w:t>
      </w:r>
      <w:r w:rsidR="00E37C58">
        <w:rPr>
          <w:sz w:val="28"/>
          <w:szCs w:val="28"/>
          <w:lang w:val="uk-UA"/>
        </w:rPr>
        <w:t>Олена КРАЙНІК</w:t>
      </w:r>
    </w:p>
    <w:p w:rsidR="00E7663E" w:rsidRDefault="00E7663E" w:rsidP="0096736E">
      <w:pPr>
        <w:rPr>
          <w:b/>
          <w:color w:val="FF0000"/>
          <w:sz w:val="24"/>
          <w:szCs w:val="24"/>
          <w:lang w:val="uk-UA"/>
        </w:rPr>
      </w:pPr>
    </w:p>
    <w:p w:rsidR="00E7663E" w:rsidRDefault="00E7663E" w:rsidP="00E7663E">
      <w:pPr>
        <w:jc w:val="center"/>
        <w:rPr>
          <w:b/>
          <w:color w:val="FF0000"/>
          <w:sz w:val="24"/>
          <w:szCs w:val="24"/>
          <w:lang w:val="uk-UA"/>
        </w:rPr>
      </w:pPr>
    </w:p>
    <w:p w:rsidR="00E7663E" w:rsidRDefault="00E7663E" w:rsidP="00E7663E">
      <w:pPr>
        <w:jc w:val="center"/>
        <w:rPr>
          <w:b/>
          <w:color w:val="FF0000"/>
          <w:sz w:val="24"/>
          <w:szCs w:val="24"/>
          <w:lang w:val="uk-UA"/>
        </w:rPr>
      </w:pPr>
    </w:p>
    <w:p w:rsidR="00E7663E" w:rsidRDefault="00E7663E" w:rsidP="00E7663E">
      <w:pPr>
        <w:jc w:val="center"/>
        <w:rPr>
          <w:b/>
          <w:color w:val="FF0000"/>
          <w:sz w:val="24"/>
          <w:szCs w:val="24"/>
          <w:lang w:val="uk-UA"/>
        </w:rPr>
      </w:pPr>
    </w:p>
    <w:p w:rsidR="00E7663E" w:rsidRPr="00410A52" w:rsidRDefault="00E7663E">
      <w:pPr>
        <w:rPr>
          <w:sz w:val="28"/>
          <w:szCs w:val="28"/>
          <w:lang w:val="uk-UA"/>
        </w:rPr>
      </w:pPr>
    </w:p>
    <w:sectPr w:rsidR="00E7663E" w:rsidRPr="00410A52" w:rsidSect="00410A52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7C96" w:rsidRDefault="00E07C96" w:rsidP="00206703">
      <w:r>
        <w:separator/>
      </w:r>
    </w:p>
  </w:endnote>
  <w:endnote w:type="continuationSeparator" w:id="0">
    <w:p w:rsidR="00E07C96" w:rsidRDefault="00E07C96" w:rsidP="002067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7C96" w:rsidRDefault="00E07C96" w:rsidP="00206703">
      <w:r>
        <w:separator/>
      </w:r>
    </w:p>
  </w:footnote>
  <w:footnote w:type="continuationSeparator" w:id="0">
    <w:p w:rsidR="00E07C96" w:rsidRDefault="00E07C96" w:rsidP="002067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89C" w:rsidRPr="00206703" w:rsidRDefault="00BB789C">
    <w:pPr>
      <w:pStyle w:val="a6"/>
      <w:jc w:val="center"/>
      <w:rPr>
        <w:sz w:val="28"/>
        <w:szCs w:val="28"/>
      </w:rPr>
    </w:pPr>
    <w:r w:rsidRPr="00206703">
      <w:rPr>
        <w:sz w:val="28"/>
        <w:szCs w:val="28"/>
      </w:rPr>
      <w:fldChar w:fldCharType="begin"/>
    </w:r>
    <w:r w:rsidRPr="00206703">
      <w:rPr>
        <w:sz w:val="28"/>
        <w:szCs w:val="28"/>
      </w:rPr>
      <w:instrText>PAGE   \* MERGEFORMAT</w:instrText>
    </w:r>
    <w:r w:rsidRPr="00206703">
      <w:rPr>
        <w:sz w:val="28"/>
        <w:szCs w:val="28"/>
      </w:rPr>
      <w:fldChar w:fldCharType="separate"/>
    </w:r>
    <w:r w:rsidR="001D7F82">
      <w:rPr>
        <w:noProof/>
        <w:sz w:val="28"/>
        <w:szCs w:val="28"/>
      </w:rPr>
      <w:t>2</w:t>
    </w:r>
    <w:r w:rsidRPr="00206703">
      <w:rPr>
        <w:sz w:val="28"/>
        <w:szCs w:val="28"/>
      </w:rPr>
      <w:fldChar w:fldCharType="end"/>
    </w:r>
  </w:p>
  <w:p w:rsidR="00BB789C" w:rsidRDefault="00BB789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B6B"/>
    <w:rsid w:val="00033B6B"/>
    <w:rsid w:val="00036F01"/>
    <w:rsid w:val="000644A2"/>
    <w:rsid w:val="000701D8"/>
    <w:rsid w:val="00081814"/>
    <w:rsid w:val="000C2F2D"/>
    <w:rsid w:val="0010456C"/>
    <w:rsid w:val="00111C90"/>
    <w:rsid w:val="00142065"/>
    <w:rsid w:val="001500F6"/>
    <w:rsid w:val="001863D9"/>
    <w:rsid w:val="001C11F0"/>
    <w:rsid w:val="001D72A0"/>
    <w:rsid w:val="001D7F82"/>
    <w:rsid w:val="001E1C9E"/>
    <w:rsid w:val="001E6E61"/>
    <w:rsid w:val="001F3B97"/>
    <w:rsid w:val="00206703"/>
    <w:rsid w:val="00206B00"/>
    <w:rsid w:val="002421B0"/>
    <w:rsid w:val="002478BD"/>
    <w:rsid w:val="0025265E"/>
    <w:rsid w:val="00252689"/>
    <w:rsid w:val="002A25C4"/>
    <w:rsid w:val="002B2DE7"/>
    <w:rsid w:val="002D6A78"/>
    <w:rsid w:val="00300F23"/>
    <w:rsid w:val="00301FF6"/>
    <w:rsid w:val="003265DB"/>
    <w:rsid w:val="0038623D"/>
    <w:rsid w:val="003A084A"/>
    <w:rsid w:val="003C3E38"/>
    <w:rsid w:val="003D7A65"/>
    <w:rsid w:val="003F43F2"/>
    <w:rsid w:val="00410A52"/>
    <w:rsid w:val="00431BEC"/>
    <w:rsid w:val="00444616"/>
    <w:rsid w:val="004617E3"/>
    <w:rsid w:val="0046185A"/>
    <w:rsid w:val="00472250"/>
    <w:rsid w:val="004D4925"/>
    <w:rsid w:val="004D7A7E"/>
    <w:rsid w:val="00512D45"/>
    <w:rsid w:val="00521AE0"/>
    <w:rsid w:val="00522C30"/>
    <w:rsid w:val="00563902"/>
    <w:rsid w:val="005C32C9"/>
    <w:rsid w:val="005D5A48"/>
    <w:rsid w:val="00685F14"/>
    <w:rsid w:val="006B4F78"/>
    <w:rsid w:val="006E2797"/>
    <w:rsid w:val="00717BB7"/>
    <w:rsid w:val="00747F1B"/>
    <w:rsid w:val="00791024"/>
    <w:rsid w:val="00796F84"/>
    <w:rsid w:val="007D17D4"/>
    <w:rsid w:val="007F7E94"/>
    <w:rsid w:val="00842477"/>
    <w:rsid w:val="0087725A"/>
    <w:rsid w:val="00882BB2"/>
    <w:rsid w:val="008D524E"/>
    <w:rsid w:val="00917EBC"/>
    <w:rsid w:val="00927785"/>
    <w:rsid w:val="0096736E"/>
    <w:rsid w:val="00971442"/>
    <w:rsid w:val="00976EF2"/>
    <w:rsid w:val="00987226"/>
    <w:rsid w:val="009A21A1"/>
    <w:rsid w:val="009D5A47"/>
    <w:rsid w:val="009E4C45"/>
    <w:rsid w:val="00A139FE"/>
    <w:rsid w:val="00A23295"/>
    <w:rsid w:val="00AD5F58"/>
    <w:rsid w:val="00B21F60"/>
    <w:rsid w:val="00BB3AEF"/>
    <w:rsid w:val="00BB789C"/>
    <w:rsid w:val="00BC4A6D"/>
    <w:rsid w:val="00BD00D9"/>
    <w:rsid w:val="00C108DD"/>
    <w:rsid w:val="00C41694"/>
    <w:rsid w:val="00C721F8"/>
    <w:rsid w:val="00C82A8B"/>
    <w:rsid w:val="00C9191F"/>
    <w:rsid w:val="00D23BFD"/>
    <w:rsid w:val="00D4794F"/>
    <w:rsid w:val="00D64B8A"/>
    <w:rsid w:val="00DD6411"/>
    <w:rsid w:val="00DE0378"/>
    <w:rsid w:val="00DE1B6F"/>
    <w:rsid w:val="00DF26C2"/>
    <w:rsid w:val="00E045DA"/>
    <w:rsid w:val="00E07C96"/>
    <w:rsid w:val="00E17735"/>
    <w:rsid w:val="00E37C58"/>
    <w:rsid w:val="00E7663E"/>
    <w:rsid w:val="00E84D33"/>
    <w:rsid w:val="00E92643"/>
    <w:rsid w:val="00EA1209"/>
    <w:rsid w:val="00EA20D9"/>
    <w:rsid w:val="00EA4FE7"/>
    <w:rsid w:val="00EE1DBC"/>
    <w:rsid w:val="00EE54B1"/>
    <w:rsid w:val="00F97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B6B"/>
    <w:rPr>
      <w:rFonts w:ascii="Times New Roman" w:eastAsia="Times New Roman" w:hAnsi="Times New Roman"/>
      <w:lang w:val="ru-RU" w:eastAsia="ru-RU"/>
    </w:rPr>
  </w:style>
  <w:style w:type="paragraph" w:styleId="1">
    <w:name w:val="heading 1"/>
    <w:basedOn w:val="a"/>
    <w:next w:val="a"/>
    <w:link w:val="10"/>
    <w:qFormat/>
    <w:rsid w:val="00033B6B"/>
    <w:pPr>
      <w:keepNext/>
      <w:jc w:val="center"/>
      <w:outlineLvl w:val="0"/>
    </w:pPr>
    <w:rPr>
      <w:rFonts w:ascii="Arial" w:hAnsi="Arial"/>
      <w:sz w:val="24"/>
    </w:rPr>
  </w:style>
  <w:style w:type="paragraph" w:styleId="2">
    <w:name w:val="heading 2"/>
    <w:basedOn w:val="a"/>
    <w:next w:val="a"/>
    <w:link w:val="20"/>
    <w:qFormat/>
    <w:rsid w:val="00033B6B"/>
    <w:pPr>
      <w:keepNext/>
      <w:jc w:val="center"/>
      <w:outlineLvl w:val="1"/>
    </w:pPr>
    <w:rPr>
      <w:b/>
      <w:sz w:val="24"/>
    </w:rPr>
  </w:style>
  <w:style w:type="paragraph" w:styleId="4">
    <w:name w:val="heading 4"/>
    <w:basedOn w:val="a"/>
    <w:next w:val="a"/>
    <w:link w:val="40"/>
    <w:qFormat/>
    <w:rsid w:val="00033B6B"/>
    <w:pPr>
      <w:keepNext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33B6B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0">
    <w:name w:val="Заголовок 2 Знак"/>
    <w:link w:val="2"/>
    <w:rsid w:val="00033B6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link w:val="4"/>
    <w:rsid w:val="00033B6B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33B6B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033B6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E7663E"/>
    <w:rPr>
      <w:sz w:val="22"/>
      <w:szCs w:val="22"/>
      <w:lang w:val="ru-RU" w:eastAsia="en-US"/>
    </w:rPr>
  </w:style>
  <w:style w:type="paragraph" w:customStyle="1" w:styleId="11">
    <w:name w:val="Без інтервалів1"/>
    <w:rsid w:val="00AD5F58"/>
    <w:rPr>
      <w:sz w:val="22"/>
      <w:szCs w:val="22"/>
    </w:rPr>
  </w:style>
  <w:style w:type="character" w:customStyle="1" w:styleId="docdata">
    <w:name w:val="docdata"/>
    <w:aliases w:val="docy,v5,2101,baiaagaaboqcaaadaaqaaav2baaaaaaaaaaaaaaaaaaaaaaaaaaaaaaaaaaaaaaaaaaaaaaaaaaaaaaaaaaaaaaaaaaaaaaaaaaaaaaaaaaaaaaaaaaaaaaaaaaaaaaaaaaaaaaaaaaaaaaaaaaaaaaaaaaaaaaaaaaaaaaaaaaaaaaaaaaaaaaaaaaaaaaaaaaaaaaaaaaaaaaaaaaaaaaaaaaaaaaaaaaaaaaa"/>
    <w:rsid w:val="00882BB2"/>
  </w:style>
  <w:style w:type="paragraph" w:styleId="a6">
    <w:name w:val="header"/>
    <w:basedOn w:val="a"/>
    <w:link w:val="a7"/>
    <w:uiPriority w:val="99"/>
    <w:unhideWhenUsed/>
    <w:rsid w:val="0020670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206703"/>
    <w:rPr>
      <w:rFonts w:ascii="Times New Roman" w:eastAsia="Times New Roman" w:hAnsi="Times New Roman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20670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206703"/>
    <w:rPr>
      <w:rFonts w:ascii="Times New Roman" w:eastAsia="Times New Roman" w:hAnsi="Times New Roman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B6B"/>
    <w:rPr>
      <w:rFonts w:ascii="Times New Roman" w:eastAsia="Times New Roman" w:hAnsi="Times New Roman"/>
      <w:lang w:val="ru-RU" w:eastAsia="ru-RU"/>
    </w:rPr>
  </w:style>
  <w:style w:type="paragraph" w:styleId="1">
    <w:name w:val="heading 1"/>
    <w:basedOn w:val="a"/>
    <w:next w:val="a"/>
    <w:link w:val="10"/>
    <w:qFormat/>
    <w:rsid w:val="00033B6B"/>
    <w:pPr>
      <w:keepNext/>
      <w:jc w:val="center"/>
      <w:outlineLvl w:val="0"/>
    </w:pPr>
    <w:rPr>
      <w:rFonts w:ascii="Arial" w:hAnsi="Arial"/>
      <w:sz w:val="24"/>
    </w:rPr>
  </w:style>
  <w:style w:type="paragraph" w:styleId="2">
    <w:name w:val="heading 2"/>
    <w:basedOn w:val="a"/>
    <w:next w:val="a"/>
    <w:link w:val="20"/>
    <w:qFormat/>
    <w:rsid w:val="00033B6B"/>
    <w:pPr>
      <w:keepNext/>
      <w:jc w:val="center"/>
      <w:outlineLvl w:val="1"/>
    </w:pPr>
    <w:rPr>
      <w:b/>
      <w:sz w:val="24"/>
    </w:rPr>
  </w:style>
  <w:style w:type="paragraph" w:styleId="4">
    <w:name w:val="heading 4"/>
    <w:basedOn w:val="a"/>
    <w:next w:val="a"/>
    <w:link w:val="40"/>
    <w:qFormat/>
    <w:rsid w:val="00033B6B"/>
    <w:pPr>
      <w:keepNext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33B6B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0">
    <w:name w:val="Заголовок 2 Знак"/>
    <w:link w:val="2"/>
    <w:rsid w:val="00033B6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link w:val="4"/>
    <w:rsid w:val="00033B6B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33B6B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033B6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E7663E"/>
    <w:rPr>
      <w:sz w:val="22"/>
      <w:szCs w:val="22"/>
      <w:lang w:val="ru-RU" w:eastAsia="en-US"/>
    </w:rPr>
  </w:style>
  <w:style w:type="paragraph" w:customStyle="1" w:styleId="11">
    <w:name w:val="Без інтервалів1"/>
    <w:rsid w:val="00AD5F58"/>
    <w:rPr>
      <w:sz w:val="22"/>
      <w:szCs w:val="22"/>
    </w:rPr>
  </w:style>
  <w:style w:type="character" w:customStyle="1" w:styleId="docdata">
    <w:name w:val="docdata"/>
    <w:aliases w:val="docy,v5,2101,baiaagaaboqcaaadaaqaaav2baaaaaaaaaaaaaaaaaaaaaaaaaaaaaaaaaaaaaaaaaaaaaaaaaaaaaaaaaaaaaaaaaaaaaaaaaaaaaaaaaaaaaaaaaaaaaaaaaaaaaaaaaaaaaaaaaaaaaaaaaaaaaaaaaaaaaaaaaaaaaaaaaaaaaaaaaaaaaaaaaaaaaaaaaaaaaaaaaaaaaaaaaaaaaaaaaaaaaaaaaaaaaaa"/>
    <w:rsid w:val="00882BB2"/>
  </w:style>
  <w:style w:type="paragraph" w:styleId="a6">
    <w:name w:val="header"/>
    <w:basedOn w:val="a"/>
    <w:link w:val="a7"/>
    <w:uiPriority w:val="99"/>
    <w:unhideWhenUsed/>
    <w:rsid w:val="0020670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206703"/>
    <w:rPr>
      <w:rFonts w:ascii="Times New Roman" w:eastAsia="Times New Roman" w:hAnsi="Times New Roman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20670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206703"/>
    <w:rPr>
      <w:rFonts w:ascii="Times New Roman" w:eastAsia="Times New Roman" w:hAnsi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402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12201</Words>
  <Characters>6956</Characters>
  <Application>Microsoft Office Word</Application>
  <DocSecurity>0</DocSecurity>
  <Lines>57</Lines>
  <Paragraphs>38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19119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OGO!</dc:creator>
  <cp:lastModifiedBy>user</cp:lastModifiedBy>
  <cp:revision>5</cp:revision>
  <cp:lastPrinted>2022-12-27T11:43:00Z</cp:lastPrinted>
  <dcterms:created xsi:type="dcterms:W3CDTF">2023-12-11T17:12:00Z</dcterms:created>
  <dcterms:modified xsi:type="dcterms:W3CDTF">2023-12-22T11:21:00Z</dcterms:modified>
</cp:coreProperties>
</file>