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9AA" w:rsidRDefault="00B319AA" w:rsidP="00106DFE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8B3026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30578EE" wp14:editId="43FD21D8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9AA" w:rsidRDefault="00B319AA" w:rsidP="00106DFE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</w:t>
      </w:r>
    </w:p>
    <w:p w:rsidR="00B319AA" w:rsidRDefault="00B319AA" w:rsidP="00106DFE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МІСЦЕВЕ САМОВРЯДУВАННЯ</w:t>
      </w:r>
    </w:p>
    <w:p w:rsidR="00B319AA" w:rsidRDefault="00B319AA" w:rsidP="00106DFE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ЧЕРВОНОГРИГОРІВСЬКА СЕЛИЩНА РАДА</w:t>
      </w:r>
      <w:r>
        <w:rPr>
          <w:rFonts w:ascii="Times New Roman" w:hAnsi="Times New Roman"/>
          <w:sz w:val="28"/>
          <w:szCs w:val="28"/>
        </w:rPr>
        <w:br/>
        <w:t>НІКОПОЛЬСЬКОГО РАЙОНУ ДНІПРОПЕТРОВСЬКОЇ ОБЛАСТІ</w:t>
      </w:r>
    </w:p>
    <w:p w:rsidR="00B319AA" w:rsidRDefault="00B319AA" w:rsidP="00106DFE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ВОСЬМОГО СКЛИКАННЯ</w:t>
      </w:r>
    </w:p>
    <w:p w:rsidR="00B319AA" w:rsidRDefault="00B319AA" w:rsidP="00106DFE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ДВАДЦЯТЬ П’ЯТА ЧЕРГОВА СЕСІЯ</w:t>
      </w:r>
    </w:p>
    <w:p w:rsidR="00B319AA" w:rsidRDefault="00B319AA" w:rsidP="00106DF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803FFB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423EA" wp14:editId="7BD29EEC">
                <wp:simplePos x="0" y="0"/>
                <wp:positionH relativeFrom="column">
                  <wp:posOffset>-114300</wp:posOffset>
                </wp:positionH>
                <wp:positionV relativeFrom="paragraph">
                  <wp:posOffset>81915</wp:posOffset>
                </wp:positionV>
                <wp:extent cx="6286500" cy="0"/>
                <wp:effectExtent l="32385" t="36830" r="34290" b="2984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F1EBF0B" id="Пряма сполучна ліні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" strokeweight="4.5pt">
                <v:stroke linestyle="thinThick"/>
              </v:line>
            </w:pict>
          </mc:Fallback>
        </mc:AlternateContent>
      </w:r>
    </w:p>
    <w:p w:rsidR="00B319AA" w:rsidRPr="005A0122" w:rsidRDefault="00B319AA" w:rsidP="00106D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442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0122">
        <w:rPr>
          <w:rFonts w:ascii="Times New Roman" w:hAnsi="Times New Roman"/>
          <w:b/>
          <w:sz w:val="28"/>
          <w:szCs w:val="28"/>
        </w:rPr>
        <w:t>РІШЕННЯ</w:t>
      </w:r>
    </w:p>
    <w:p w:rsidR="00B319AA" w:rsidRPr="003614EC" w:rsidRDefault="00B319AA" w:rsidP="00106DF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614EC">
        <w:rPr>
          <w:rFonts w:ascii="Times New Roman" w:hAnsi="Times New Roman"/>
          <w:sz w:val="28"/>
          <w:szCs w:val="28"/>
        </w:rPr>
        <w:t>від</w:t>
      </w:r>
      <w:proofErr w:type="spellEnd"/>
      <w:r w:rsidRPr="003614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 </w:t>
      </w:r>
      <w:proofErr w:type="spellStart"/>
      <w:r>
        <w:rPr>
          <w:rFonts w:ascii="Times New Roman" w:hAnsi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/>
          <w:sz w:val="28"/>
          <w:szCs w:val="28"/>
        </w:rPr>
        <w:t xml:space="preserve"> 2022</w:t>
      </w:r>
      <w:r w:rsidRPr="003614EC">
        <w:rPr>
          <w:rFonts w:ascii="Times New Roman" w:hAnsi="Times New Roman"/>
          <w:sz w:val="28"/>
          <w:szCs w:val="28"/>
        </w:rPr>
        <w:t xml:space="preserve"> року № </w:t>
      </w:r>
      <w:r w:rsidR="00106DFE">
        <w:rPr>
          <w:rFonts w:ascii="Times New Roman" w:hAnsi="Times New Roman"/>
          <w:sz w:val="28"/>
          <w:szCs w:val="28"/>
          <w:lang w:val="uk-UA"/>
        </w:rPr>
        <w:t xml:space="preserve">1133 </w:t>
      </w:r>
      <w:r>
        <w:rPr>
          <w:rFonts w:ascii="Times New Roman" w:hAnsi="Times New Roman"/>
          <w:sz w:val="28"/>
          <w:szCs w:val="28"/>
        </w:rPr>
        <w:t>-</w:t>
      </w:r>
      <w:r w:rsidR="00106DF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25</w:t>
      </w:r>
      <w:r w:rsidRPr="003614EC">
        <w:rPr>
          <w:rFonts w:ascii="Times New Roman" w:hAnsi="Times New Roman"/>
          <w:sz w:val="28"/>
          <w:szCs w:val="28"/>
        </w:rPr>
        <w:t>/</w:t>
      </w:r>
      <w:r w:rsidRPr="003614EC">
        <w:rPr>
          <w:rFonts w:ascii="Times New Roman" w:hAnsi="Times New Roman"/>
          <w:sz w:val="28"/>
          <w:szCs w:val="28"/>
          <w:lang w:val="en-US"/>
        </w:rPr>
        <w:t>V</w:t>
      </w:r>
      <w:r w:rsidRPr="003614EC">
        <w:rPr>
          <w:rFonts w:ascii="Times New Roman" w:hAnsi="Times New Roman"/>
          <w:sz w:val="28"/>
          <w:szCs w:val="28"/>
        </w:rPr>
        <w:t>ІІІ</w:t>
      </w:r>
    </w:p>
    <w:p w:rsidR="00B319AA" w:rsidRPr="003E1431" w:rsidRDefault="00B319AA" w:rsidP="00106DF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1"/>
          <w:sz w:val="28"/>
          <w:szCs w:val="28"/>
          <w:lang w:val="uk-UA" w:eastAsia="hi-IN" w:bidi="hi-IN"/>
        </w:rPr>
      </w:pPr>
    </w:p>
    <w:p w:rsidR="00B319AA" w:rsidRPr="00B319AA" w:rsidRDefault="00B319AA" w:rsidP="00106DF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  <w:lang w:val="uk-UA" w:eastAsia="hi-IN" w:bidi="hi-IN"/>
        </w:rPr>
      </w:pPr>
      <w:r w:rsidRPr="00B319AA">
        <w:rPr>
          <w:rFonts w:ascii="Times New Roman" w:eastAsia="Calibri" w:hAnsi="Times New Roman" w:cs="Times New Roman"/>
          <w:kern w:val="1"/>
          <w:sz w:val="28"/>
          <w:szCs w:val="28"/>
          <w:lang w:val="uk-UA" w:eastAsia="hi-IN" w:bidi="hi-IN"/>
        </w:rPr>
        <w:t xml:space="preserve">Про </w:t>
      </w:r>
      <w:r w:rsidR="006B553D">
        <w:rPr>
          <w:rFonts w:ascii="Times New Roman" w:eastAsia="Calibri" w:hAnsi="Times New Roman" w:cs="Times New Roman"/>
          <w:kern w:val="1"/>
          <w:sz w:val="28"/>
          <w:szCs w:val="28"/>
          <w:lang w:val="uk-UA" w:eastAsia="hi-IN" w:bidi="hi-IN"/>
        </w:rPr>
        <w:t>Програму</w:t>
      </w:r>
      <w:r w:rsidRPr="00B319AA">
        <w:rPr>
          <w:rFonts w:ascii="Times New Roman" w:eastAsia="Calibri" w:hAnsi="Times New Roman" w:cs="Times New Roman"/>
          <w:kern w:val="1"/>
          <w:sz w:val="28"/>
          <w:szCs w:val="28"/>
          <w:lang w:val="uk-UA" w:eastAsia="hi-IN" w:bidi="hi-IN"/>
        </w:rPr>
        <w:t xml:space="preserve"> модернізації мережі закладів загальної середньої освіти Червоногригорівсько</w:t>
      </w:r>
      <w:r>
        <w:rPr>
          <w:rFonts w:ascii="Times New Roman" w:eastAsia="Calibri" w:hAnsi="Times New Roman" w:cs="Times New Roman"/>
          <w:kern w:val="1"/>
          <w:sz w:val="28"/>
          <w:szCs w:val="28"/>
          <w:lang w:val="uk-UA" w:eastAsia="hi-IN" w:bidi="hi-IN"/>
        </w:rPr>
        <w:t>ї селищної ради на 2023-2027 роки</w:t>
      </w:r>
    </w:p>
    <w:p w:rsidR="00B319AA" w:rsidRDefault="00B319AA" w:rsidP="00106D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319AA" w:rsidRDefault="00B319AA" w:rsidP="00106D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метою оптимізації мережі класів старшої школи, ефективного використання бюджетних ресурсів та створення належних умов для отримання учнями 10-11/12 класів ґрунтовних знань, практичних навичок для подальшого успішного навчання на вищих рівнях освіти та кар’єрного зростання, відповідно до ч.</w:t>
      </w:r>
      <w:r w:rsidR="00C04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3, ч.</w:t>
      </w:r>
      <w:r w:rsidR="00C04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7 ст.</w:t>
      </w:r>
      <w:r w:rsidR="00C04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12 Закону України «Про освіту», с</w:t>
      </w:r>
      <w:r w:rsidR="00106DFE">
        <w:rPr>
          <w:rFonts w:ascii="Times New Roman" w:hAnsi="Times New Roman" w:cs="Times New Roman"/>
          <w:sz w:val="28"/>
          <w:szCs w:val="28"/>
          <w:lang w:val="uk-UA"/>
        </w:rPr>
        <w:t>т.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т. 9, 35 Закону України «Про повну загальну середню освіту», постанов Кабінету Міністрів України від 11.10.2021 року № 1062 «Про затвердження Положення про ліцей», від 22.05.2019 року № 438 «Про затвердження Положення про науковий ліцей», </w:t>
      </w:r>
      <w:r w:rsidR="00C04AF9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п. 10 Плану заходів на 2017-2029 роки із запровадження Концепції реалізації державної політики у сфері реформування загальної середньої освіти «Нова українська школа», затвердженого розпорядженням Кабінету Міністрів України від 13.12.2017 року №</w:t>
      </w:r>
      <w:r w:rsidR="00C04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903-р, наказу Міністерства освіти і науки України від 16.10.2019 року № 1303 «Про затвердження Стандарту спеціалізованої освіти наукового спрямування», керуючись ст.</w:t>
      </w:r>
      <w:r w:rsidR="00C04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Україні», селищна рада</w:t>
      </w:r>
    </w:p>
    <w:p w:rsidR="00106DFE" w:rsidRDefault="00106DFE" w:rsidP="00106D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19AA" w:rsidRDefault="00B319AA" w:rsidP="00106D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4AF9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C04AF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06DFE" w:rsidRPr="00C04AF9" w:rsidRDefault="00106DFE" w:rsidP="00106D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19AA" w:rsidRDefault="00C04AF9" w:rsidP="00106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1. </w:t>
      </w:r>
      <w:r w:rsidR="00B319AA" w:rsidRPr="00C04AF9">
        <w:rPr>
          <w:rFonts w:ascii="Times New Roman" w:hAnsi="Times New Roman" w:cs="Times New Roman"/>
          <w:sz w:val="28"/>
          <w:szCs w:val="28"/>
          <w:lang w:val="uk-UA"/>
        </w:rPr>
        <w:t>Затвердити Програму модернізації мережі закладів загальної середньої освіти Червоногригорівської селищної ради на 2023-2027 роки (додається).</w:t>
      </w:r>
    </w:p>
    <w:p w:rsidR="00106DFE" w:rsidRPr="00C04AF9" w:rsidRDefault="00106DFE" w:rsidP="00106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19AA" w:rsidRDefault="00C04AF9" w:rsidP="00106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2. </w:t>
      </w:r>
      <w:r w:rsidR="00B319AA" w:rsidRPr="00C04AF9">
        <w:rPr>
          <w:rFonts w:ascii="Times New Roman" w:hAnsi="Times New Roman" w:cs="Times New Roman"/>
          <w:sz w:val="28"/>
          <w:szCs w:val="28"/>
          <w:lang w:val="uk-UA"/>
        </w:rPr>
        <w:t>Фінансовому відділу Червоногригорівської селищної ради забезпечити фінансування заходів, передбачених Програмою модернізації мережі закладів загальної середньої освіти Червоногригорівської селищної ради на 2023-2027 роки в межах коштів, затверджених рішенням про бюджет Червоногригорівської селищної ради на відповідний рік.</w:t>
      </w:r>
    </w:p>
    <w:p w:rsidR="00106DFE" w:rsidRPr="00C04AF9" w:rsidRDefault="00106DFE" w:rsidP="00106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19AA" w:rsidRDefault="00226315" w:rsidP="00106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3. </w:t>
      </w:r>
      <w:r w:rsidR="00B319AA" w:rsidRPr="00226315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культури, молоді та спорту виконавчого комітету Червоногригорівської селищної ради щороку до 15 жовтня звітувати селищній </w:t>
      </w:r>
      <w:r w:rsidR="00B319AA" w:rsidRPr="00226315">
        <w:rPr>
          <w:rFonts w:ascii="Times New Roman" w:hAnsi="Times New Roman" w:cs="Times New Roman"/>
          <w:sz w:val="28"/>
          <w:szCs w:val="28"/>
          <w:lang w:val="uk-UA"/>
        </w:rPr>
        <w:lastRenderedPageBreak/>
        <w:t>раді про хід та результати виконання Програми модернізації мережі закладів загальної середньої освіти Червоногригорівської селищної ради на 2023-2027 роки.</w:t>
      </w:r>
    </w:p>
    <w:p w:rsidR="00106DFE" w:rsidRPr="00226315" w:rsidRDefault="00106DFE" w:rsidP="00106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19AA" w:rsidRPr="00226315" w:rsidRDefault="00226315" w:rsidP="00106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4. </w:t>
      </w:r>
      <w:r w:rsidR="00B319AA" w:rsidRPr="0022631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B319AA" w:rsidRPr="0022631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постійні комісії селищної ради з питань: фінансів, бюджету, планування                                   соціально-економічного розвитку, інвестицій (</w:t>
      </w:r>
      <w:proofErr w:type="spellStart"/>
      <w:r w:rsidR="00B319AA" w:rsidRPr="0022631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Стаценко</w:t>
      </w:r>
      <w:proofErr w:type="spellEnd"/>
      <w:r w:rsidR="00B319AA" w:rsidRPr="0022631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); прав людини, законності, депутатської діяльності, етики, регламенту та гуманітарних питань (Коваленко).</w:t>
      </w:r>
    </w:p>
    <w:p w:rsidR="00B319AA" w:rsidRPr="00650E10" w:rsidRDefault="00B319AA" w:rsidP="00106D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B319AA" w:rsidRDefault="00B319AA" w:rsidP="00106D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Default="00226315" w:rsidP="00B319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Default="00106DFE" w:rsidP="00B319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Виконуюча обов’язки</w:t>
      </w:r>
    </w:p>
    <w:p w:rsidR="00106DFE" w:rsidRDefault="00106DFE" w:rsidP="00106D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селищного голови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                                                                  Олена КРАЙНІК</w:t>
      </w:r>
    </w:p>
    <w:p w:rsidR="00226315" w:rsidRDefault="00226315" w:rsidP="00B319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Default="00226315" w:rsidP="00B319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Default="00226315" w:rsidP="00B319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50E10" w:rsidRDefault="00226315" w:rsidP="00B319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106DFE" w:rsidRDefault="00106DFE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106DFE" w:rsidRPr="006B553D" w:rsidRDefault="00106DFE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B319A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6315" w:rsidRPr="006B553D" w:rsidRDefault="00226315" w:rsidP="00226315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</w:t>
      </w:r>
      <w:r w:rsidRPr="006B553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ЗАТВЕРДЖЕНО</w:t>
      </w:r>
    </w:p>
    <w:p w:rsidR="00226315" w:rsidRPr="006B553D" w:rsidRDefault="00226315" w:rsidP="00226315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6B553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Рішення Червоногригорівської </w:t>
      </w:r>
    </w:p>
    <w:p w:rsidR="00226315" w:rsidRPr="006B553D" w:rsidRDefault="00226315" w:rsidP="00226315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6B553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селищної ради </w:t>
      </w:r>
    </w:p>
    <w:p w:rsidR="00226315" w:rsidRPr="003614EC" w:rsidRDefault="00226315" w:rsidP="00226315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proofErr w:type="spellStart"/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від</w:t>
      </w:r>
      <w:proofErr w:type="spellEnd"/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20</w:t>
      </w:r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грудня</w:t>
      </w:r>
      <w:proofErr w:type="spellEnd"/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2</w:t>
      </w:r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року</w:t>
      </w:r>
    </w:p>
    <w:p w:rsidR="00226315" w:rsidRPr="003614EC" w:rsidRDefault="00226315" w:rsidP="00226315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№ </w:t>
      </w:r>
      <w:r w:rsidR="00106DF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1133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-</w:t>
      </w:r>
      <w:r w:rsidR="00106DF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25</w:t>
      </w:r>
      <w:r w:rsidRPr="003614E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/</w:t>
      </w:r>
      <w:r w:rsidRPr="003614EC">
        <w:rPr>
          <w:rFonts w:ascii="Times New Roman" w:hAnsi="Times New Roman"/>
          <w:sz w:val="28"/>
          <w:szCs w:val="28"/>
          <w:lang w:val="en-US"/>
        </w:rPr>
        <w:t>V</w:t>
      </w:r>
      <w:r w:rsidRPr="003614EC">
        <w:rPr>
          <w:rFonts w:ascii="Times New Roman" w:hAnsi="Times New Roman"/>
          <w:sz w:val="28"/>
          <w:szCs w:val="28"/>
        </w:rPr>
        <w:t>ІІІ</w:t>
      </w:r>
    </w:p>
    <w:p w:rsidR="00144F9A" w:rsidRDefault="00144F9A" w:rsidP="00144F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6315" w:rsidRDefault="00226315" w:rsidP="00144F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6315" w:rsidRDefault="00226315" w:rsidP="00144F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6315" w:rsidRDefault="00226315" w:rsidP="00144F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6315" w:rsidRDefault="00226315" w:rsidP="00144F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6315" w:rsidRDefault="00226315" w:rsidP="00144F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6315" w:rsidRDefault="00226315" w:rsidP="00144F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6315" w:rsidRDefault="00226315" w:rsidP="00144F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44F9A" w:rsidRDefault="00144F9A" w:rsidP="00144F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44F9A" w:rsidRPr="00226315" w:rsidRDefault="00144F9A" w:rsidP="00144F9A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226315">
        <w:rPr>
          <w:rFonts w:ascii="Times New Roman" w:hAnsi="Times New Roman" w:cs="Times New Roman"/>
          <w:b/>
          <w:sz w:val="32"/>
          <w:szCs w:val="28"/>
          <w:lang w:val="uk-UA"/>
        </w:rPr>
        <w:t>ПРОГРАМА</w:t>
      </w:r>
    </w:p>
    <w:p w:rsidR="000C4FB6" w:rsidRPr="00226315" w:rsidRDefault="00442A55" w:rsidP="00144F9A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226315">
        <w:rPr>
          <w:rFonts w:ascii="Times New Roman" w:hAnsi="Times New Roman" w:cs="Times New Roman"/>
          <w:b/>
          <w:sz w:val="32"/>
          <w:szCs w:val="28"/>
          <w:lang w:val="uk-UA"/>
        </w:rPr>
        <w:t>модернізації</w:t>
      </w:r>
      <w:r w:rsidR="00144F9A" w:rsidRPr="00226315">
        <w:rPr>
          <w:rFonts w:ascii="Times New Roman" w:hAnsi="Times New Roman" w:cs="Times New Roman"/>
          <w:b/>
          <w:sz w:val="32"/>
          <w:szCs w:val="28"/>
          <w:lang w:val="uk-UA"/>
        </w:rPr>
        <w:t xml:space="preserve"> мережі </w:t>
      </w:r>
    </w:p>
    <w:p w:rsidR="00144F9A" w:rsidRPr="00226315" w:rsidRDefault="000C4FB6" w:rsidP="000C4FB6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226315">
        <w:rPr>
          <w:rFonts w:ascii="Times New Roman" w:hAnsi="Times New Roman" w:cs="Times New Roman"/>
          <w:b/>
          <w:sz w:val="32"/>
          <w:szCs w:val="28"/>
          <w:lang w:val="uk-UA"/>
        </w:rPr>
        <w:t xml:space="preserve">закладів </w:t>
      </w:r>
      <w:r w:rsidR="00144F9A" w:rsidRPr="00226315">
        <w:rPr>
          <w:rFonts w:ascii="Times New Roman" w:hAnsi="Times New Roman" w:cs="Times New Roman"/>
          <w:b/>
          <w:sz w:val="32"/>
          <w:szCs w:val="28"/>
          <w:lang w:val="uk-UA"/>
        </w:rPr>
        <w:t xml:space="preserve">загальної середньої </w:t>
      </w:r>
      <w:r w:rsidRPr="00226315">
        <w:rPr>
          <w:rFonts w:ascii="Times New Roman" w:hAnsi="Times New Roman" w:cs="Times New Roman"/>
          <w:b/>
          <w:sz w:val="32"/>
          <w:szCs w:val="28"/>
          <w:lang w:val="uk-UA"/>
        </w:rPr>
        <w:t>освіти</w:t>
      </w:r>
    </w:p>
    <w:p w:rsidR="000C4FB6" w:rsidRPr="00226315" w:rsidRDefault="000C4FB6" w:rsidP="000C4FB6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226315">
        <w:rPr>
          <w:rFonts w:ascii="Times New Roman" w:hAnsi="Times New Roman" w:cs="Times New Roman"/>
          <w:b/>
          <w:sz w:val="32"/>
          <w:szCs w:val="28"/>
          <w:lang w:val="uk-UA"/>
        </w:rPr>
        <w:t>Червоногри</w:t>
      </w:r>
      <w:r w:rsidR="003B74A3" w:rsidRPr="00226315">
        <w:rPr>
          <w:rFonts w:ascii="Times New Roman" w:hAnsi="Times New Roman" w:cs="Times New Roman"/>
          <w:b/>
          <w:sz w:val="32"/>
          <w:szCs w:val="28"/>
          <w:lang w:val="uk-UA"/>
        </w:rPr>
        <w:t>горівської селищної ради на 2023</w:t>
      </w:r>
      <w:r w:rsidRPr="00226315">
        <w:rPr>
          <w:rFonts w:ascii="Times New Roman" w:hAnsi="Times New Roman" w:cs="Times New Roman"/>
          <w:b/>
          <w:sz w:val="32"/>
          <w:szCs w:val="28"/>
          <w:lang w:val="uk-UA"/>
        </w:rPr>
        <w:t>-2027 роки</w:t>
      </w:r>
    </w:p>
    <w:p w:rsidR="003E7A77" w:rsidRPr="00226315" w:rsidRDefault="003E7A77" w:rsidP="000C4FB6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Default="00226315" w:rsidP="000C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315" w:rsidRPr="00106DFE" w:rsidRDefault="00226315" w:rsidP="000C4FB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6DFE">
        <w:rPr>
          <w:rFonts w:ascii="Times New Roman" w:hAnsi="Times New Roman" w:cs="Times New Roman"/>
          <w:sz w:val="28"/>
          <w:szCs w:val="28"/>
          <w:lang w:val="uk-UA"/>
        </w:rPr>
        <w:t>смт Червоногригорівка</w:t>
      </w:r>
    </w:p>
    <w:p w:rsidR="000C4FB6" w:rsidRDefault="003E7A77" w:rsidP="000C4FB6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Загальні положення</w:t>
      </w:r>
    </w:p>
    <w:p w:rsidR="00FE49A8" w:rsidRPr="003E7A77" w:rsidRDefault="00FE49A8" w:rsidP="00FE49A8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4FB6" w:rsidRDefault="00627AFF" w:rsidP="00627A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Освітня галузь України перебуває на етапі системної модернізації. Надзвичайно важливим при здійсненні таких змін є глибокий аналіз проблем для правильної та ефективної побудови траєкторії руху вперед.</w:t>
      </w:r>
    </w:p>
    <w:p w:rsidR="00627AFF" w:rsidRDefault="00627AFF" w:rsidP="00627A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Головними проблемами загальної середньої освіти є її непрактичність, перевантаженість учнів на усіх етапах навчання,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затеоретизований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зміст навчальних програм та підручників, незацікавленість у кінцевому результаті як здобувачів освіти, так і педагогів.</w:t>
      </w:r>
    </w:p>
    <w:p w:rsidR="00627AFF" w:rsidRDefault="00627AFF" w:rsidP="00627A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Саме це і зумовило процес реформування галузі та старт Нової української школи з 1 вересня 2018 року. Кардинальні  зміни поки що торкнулися початкової ланки, але невдовзі такі ж грандіозні зміни відбуватимуться у базовій та старшій школі.</w:t>
      </w:r>
    </w:p>
    <w:p w:rsidR="00627AFF" w:rsidRDefault="00627AFF" w:rsidP="00627A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Новий Закон «Про освіту», який набув чинності </w:t>
      </w:r>
      <w:r w:rsidR="005E46F6">
        <w:rPr>
          <w:rFonts w:ascii="Times New Roman" w:hAnsi="Times New Roman" w:cs="Times New Roman"/>
          <w:sz w:val="28"/>
          <w:szCs w:val="28"/>
          <w:lang w:val="uk-UA"/>
        </w:rPr>
        <w:t>у вересні 2017 року визначив і модель старшої школи, яка має стати трьохрічною та профільною. Профільна освіта, яка не є абсолютно новим явищем для української освітньої системи, на превеликий жаль, на стала всеохоплюючою для старшої школи, яка функціонує сьогодні. Досить часто ми стикаємося з проблемами формальної профілізації у старшій школі, в основу якої закладаються інтереси вчителя, але аж ніяк не учня. Крім того, серед проблем профілізації на сучасному етапі можна виділити: дублювання однакових профілів навчання у закладах освіти за територіальною приналежністю; запровадження того чи іншого профілю навчання на основі вибору найбільшої кількості учнів, ігноруючи потреби меншості; нерозуміння батьками необхідності зміни закладу освіти їхніми дітьми для забезпечення якісного та відповідного потребам їх дітей профільного навчання; кадрові проблеми старшої профільної школи; слабка матеріально-технічна база закладів освіти і значні фінансові витрати на їх забезпечення.</w:t>
      </w:r>
    </w:p>
    <w:p w:rsidR="005E46F6" w:rsidRDefault="005E46F6" w:rsidP="00627A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Все це призводить до того, що навчання у так званих профільних класах не дає учням ґрунтовних знань, практичних навичок і, що найголовніше, змушує їх шукати поза стінами навчальних закладів додаткових, ефективних занять.</w:t>
      </w:r>
    </w:p>
    <w:p w:rsidR="005E46F6" w:rsidRDefault="005E46F6" w:rsidP="00627A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Саме тому організація ефективної старшої профільної школи є одним із викликів, який уже стоїть і за декілька років </w:t>
      </w:r>
      <w:r w:rsidR="007B25EF">
        <w:rPr>
          <w:rFonts w:ascii="Times New Roman" w:hAnsi="Times New Roman" w:cs="Times New Roman"/>
          <w:sz w:val="28"/>
          <w:szCs w:val="28"/>
          <w:lang w:val="uk-UA"/>
        </w:rPr>
        <w:t>стоятиме ще гостріше перед українським суспільством загалом та українською освітньою спільнотою зокрема. Відповідно до пп.</w:t>
      </w:r>
      <w:r w:rsidR="007A3F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5EF">
        <w:rPr>
          <w:rFonts w:ascii="Times New Roman" w:hAnsi="Times New Roman" w:cs="Times New Roman"/>
          <w:sz w:val="28"/>
          <w:szCs w:val="28"/>
          <w:lang w:val="uk-UA"/>
        </w:rPr>
        <w:t>13, та пп. 4 п.</w:t>
      </w:r>
      <w:r w:rsidR="007A3F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5EF">
        <w:rPr>
          <w:rFonts w:ascii="Times New Roman" w:hAnsi="Times New Roman" w:cs="Times New Roman"/>
          <w:sz w:val="28"/>
          <w:szCs w:val="28"/>
          <w:lang w:val="uk-UA"/>
        </w:rPr>
        <w:t xml:space="preserve">3 розділу </w:t>
      </w:r>
      <w:r w:rsidR="007B25EF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7A3F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5EF">
        <w:rPr>
          <w:rFonts w:ascii="Times New Roman" w:hAnsi="Times New Roman" w:cs="Times New Roman"/>
          <w:sz w:val="28"/>
          <w:szCs w:val="28"/>
          <w:lang w:val="uk-UA"/>
        </w:rPr>
        <w:t xml:space="preserve">прикінцевих та перехідних положень Закону України «Про освіту» визначено термін приведення типів закладів загальної середньої освіти у відповідність із Законом до вересня 2022 року, з вересня 2027 року ліцеї як заклади профільної освіти мають функціонувати як самостійні юридичні особи. </w:t>
      </w:r>
      <w:r w:rsidR="00CD03FA">
        <w:rPr>
          <w:rFonts w:ascii="Times New Roman" w:hAnsi="Times New Roman" w:cs="Times New Roman"/>
          <w:sz w:val="28"/>
          <w:szCs w:val="28"/>
          <w:lang w:val="uk-UA"/>
        </w:rPr>
        <w:t xml:space="preserve">Старша профільна школа стане обов’язковою для тих, хто здобуватиме повну загальну середню освіту за </w:t>
      </w:r>
      <w:r w:rsidR="00CD03FA">
        <w:rPr>
          <w:rFonts w:ascii="Times New Roman" w:hAnsi="Times New Roman" w:cs="Times New Roman"/>
          <w:sz w:val="28"/>
          <w:szCs w:val="28"/>
          <w:lang w:val="uk-UA"/>
        </w:rPr>
        <w:lastRenderedPageBreak/>
        <w:t>академічним спрямуванням, яке орієнтоване на продовження навчання здобувачами освіти на вищих рівнях освіти. З огляду на зазначені норми Закону необхідно завчасно готуватись до майбутніх змін, щоб ризики були як найменшими, а помилки – епізодичними. Уже сьогодні це ставить перед органами місцевого самоврядування та місцевої влади виклики щодо здійснення поетапної оптимізації старшої школи у структурі закладів загальної середньої освіти, розробки мережі профільних закладів, створення потужної матеріально-технічної бази для забезпечення якісного академічного профільного навчання та належ</w:t>
      </w:r>
      <w:r w:rsidR="007A3F33">
        <w:rPr>
          <w:rFonts w:ascii="Times New Roman" w:hAnsi="Times New Roman" w:cs="Times New Roman"/>
          <w:sz w:val="28"/>
          <w:szCs w:val="28"/>
          <w:lang w:val="uk-UA"/>
        </w:rPr>
        <w:t xml:space="preserve">них умов навчання. Вочевидь, </w:t>
      </w:r>
      <w:r w:rsidR="00CD03FA">
        <w:rPr>
          <w:rFonts w:ascii="Times New Roman" w:hAnsi="Times New Roman" w:cs="Times New Roman"/>
          <w:sz w:val="28"/>
          <w:szCs w:val="28"/>
          <w:lang w:val="uk-UA"/>
        </w:rPr>
        <w:t>ця робота повинна мати поступовий характер, тому програмою модернізації мережі старших класів та впровадження профільної освіти в Червоногригорівській селищній раді на 2023-2027 роки</w:t>
      </w:r>
      <w:r w:rsidR="003E7A77">
        <w:rPr>
          <w:rFonts w:ascii="Times New Roman" w:hAnsi="Times New Roman" w:cs="Times New Roman"/>
          <w:sz w:val="28"/>
          <w:szCs w:val="28"/>
          <w:lang w:val="uk-UA"/>
        </w:rPr>
        <w:t xml:space="preserve"> (далі Програма) передбачено ІІ етап реалізації: аналітико-перспективний (2023-2024) та виконавчий (2025-2027). Кожен етап передбачає конкретні цілі та завдання, серед яких основним є поступове виведення ІІІ ступеня з більшості шкіл (тобто переведення їх у статус «гімназій») та формування мережі шкіл ІІІ ступеня з чітким визначенням профілізації кожного закладу профільної середньої освіти.</w:t>
      </w:r>
    </w:p>
    <w:p w:rsidR="003E7A77" w:rsidRDefault="003E7A77" w:rsidP="00627A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A77" w:rsidRDefault="003E7A77" w:rsidP="003E7A7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:rsidR="00FE49A8" w:rsidRDefault="00FE49A8" w:rsidP="00FE49A8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7A77" w:rsidRDefault="00B5552A" w:rsidP="0047289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E7A77">
        <w:rPr>
          <w:rFonts w:ascii="Times New Roman" w:hAnsi="Times New Roman" w:cs="Times New Roman"/>
          <w:sz w:val="28"/>
          <w:szCs w:val="28"/>
          <w:lang w:val="uk-UA"/>
        </w:rPr>
        <w:t>Метою Програми є модернізація мережі класів старшої школи</w:t>
      </w:r>
      <w:r w:rsidR="00472892">
        <w:rPr>
          <w:rFonts w:ascii="Times New Roman" w:hAnsi="Times New Roman" w:cs="Times New Roman"/>
          <w:sz w:val="28"/>
          <w:szCs w:val="28"/>
          <w:lang w:val="uk-UA"/>
        </w:rPr>
        <w:t>, виходячи з довгострокових інтересів дітей та батьків, забезпечення ефективного використання бюджетних ресурсів та створення належних умов для отримання учнями 10-11/12 класів ґрунтовних знань, практичних навичок для подальшого успішного навчання на вищих рівнях освіти та кар’єрного зростання, зважаючи на умови та потреби регіону.</w:t>
      </w:r>
    </w:p>
    <w:p w:rsidR="00472892" w:rsidRDefault="00472892" w:rsidP="0047289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1E76" w:rsidRDefault="00472892" w:rsidP="00C11E76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9A8">
        <w:rPr>
          <w:rFonts w:ascii="Times New Roman" w:hAnsi="Times New Roman" w:cs="Times New Roman"/>
          <w:b/>
          <w:sz w:val="28"/>
          <w:szCs w:val="28"/>
          <w:lang w:val="uk-UA"/>
        </w:rPr>
        <w:t>Завдання Програми</w:t>
      </w:r>
    </w:p>
    <w:p w:rsidR="00FE49A8" w:rsidRPr="00FE49A8" w:rsidRDefault="00FE49A8" w:rsidP="00FE49A8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2892" w:rsidRDefault="00C11E76" w:rsidP="00C11E7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 </w:t>
      </w:r>
      <w:r w:rsidR="00472892">
        <w:rPr>
          <w:rFonts w:ascii="Times New Roman" w:hAnsi="Times New Roman" w:cs="Times New Roman"/>
          <w:sz w:val="28"/>
          <w:szCs w:val="28"/>
          <w:lang w:val="uk-UA"/>
        </w:rPr>
        <w:t>Забезпечити реалізацію державної політики у сфері реформування загальної середньої освіти.</w:t>
      </w:r>
    </w:p>
    <w:p w:rsidR="00472892" w:rsidRDefault="00C11E76" w:rsidP="00C11E7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2. </w:t>
      </w:r>
      <w:r w:rsidR="00472892">
        <w:rPr>
          <w:rFonts w:ascii="Times New Roman" w:hAnsi="Times New Roman" w:cs="Times New Roman"/>
          <w:sz w:val="28"/>
          <w:szCs w:val="28"/>
          <w:lang w:val="uk-UA"/>
        </w:rPr>
        <w:t>Привести типи закладів загальної середньої освіти у відповідність до законодавства.</w:t>
      </w:r>
    </w:p>
    <w:p w:rsidR="00472892" w:rsidRDefault="00C11E76" w:rsidP="00C11E7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3. </w:t>
      </w:r>
      <w:r w:rsidR="00472892">
        <w:rPr>
          <w:rFonts w:ascii="Times New Roman" w:hAnsi="Times New Roman" w:cs="Times New Roman"/>
          <w:sz w:val="28"/>
          <w:szCs w:val="28"/>
          <w:lang w:val="uk-UA"/>
        </w:rPr>
        <w:t>Визначити потенціал закладів загальної середньої освіти ІІІ ступеня, щодо організації ефективного профільного навчання.</w:t>
      </w:r>
    </w:p>
    <w:p w:rsidR="00472892" w:rsidRDefault="00C11E76" w:rsidP="00C11E7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4. </w:t>
      </w:r>
      <w:r w:rsidR="00472892">
        <w:rPr>
          <w:rFonts w:ascii="Times New Roman" w:hAnsi="Times New Roman" w:cs="Times New Roman"/>
          <w:sz w:val="28"/>
          <w:szCs w:val="28"/>
          <w:lang w:val="uk-UA"/>
        </w:rPr>
        <w:t>Створити умови для поєднання змісту освіти, визначеного Державним стандартом (профільна середня освіта), з поглибленим вивченням окремих предметів з урахуванням освітніх потреб, нахилів, здібностей старшокласників та орієнтацію на продовження навчання на вищих рівнях освіти.</w:t>
      </w:r>
    </w:p>
    <w:p w:rsidR="00472892" w:rsidRDefault="00C11E76" w:rsidP="00C11E7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5. </w:t>
      </w:r>
      <w:r w:rsidR="00472892">
        <w:rPr>
          <w:rFonts w:ascii="Times New Roman" w:hAnsi="Times New Roman" w:cs="Times New Roman"/>
          <w:sz w:val="28"/>
          <w:szCs w:val="28"/>
          <w:lang w:val="uk-UA"/>
        </w:rPr>
        <w:t xml:space="preserve">Організувати методичну підтримку, створення тимчасових об’єднань, творчих динамічних груп для забезпечення педагогів необхідними </w:t>
      </w:r>
      <w:r w:rsidR="0047289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теоретичними та методичними знаннями </w:t>
      </w:r>
      <w:r w:rsidR="00F73E63">
        <w:rPr>
          <w:rFonts w:ascii="Times New Roman" w:hAnsi="Times New Roman" w:cs="Times New Roman"/>
          <w:sz w:val="28"/>
          <w:szCs w:val="28"/>
          <w:lang w:val="uk-UA"/>
        </w:rPr>
        <w:t>щодо запровадження ефективної профільної освіти.</w:t>
      </w:r>
    </w:p>
    <w:p w:rsidR="00F73E63" w:rsidRDefault="00C11E76" w:rsidP="00C11E7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6. </w:t>
      </w:r>
      <w:r w:rsidR="00F73E63">
        <w:rPr>
          <w:rFonts w:ascii="Times New Roman" w:hAnsi="Times New Roman" w:cs="Times New Roman"/>
          <w:sz w:val="28"/>
          <w:szCs w:val="28"/>
          <w:lang w:val="uk-UA"/>
        </w:rPr>
        <w:t>Забезпечити психологічний супровід профілізації навчання, попередження дезадаптації підлітків в умовах спілкування у новому колективі у разі зміни класу чи закладу внаслідок вибору профілю.</w:t>
      </w:r>
    </w:p>
    <w:p w:rsidR="00F73E63" w:rsidRDefault="00C11E76" w:rsidP="00C11E7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7. </w:t>
      </w:r>
      <w:r w:rsidR="00F73E63">
        <w:rPr>
          <w:rFonts w:ascii="Times New Roman" w:hAnsi="Times New Roman" w:cs="Times New Roman"/>
          <w:sz w:val="28"/>
          <w:szCs w:val="28"/>
          <w:lang w:val="uk-UA"/>
        </w:rPr>
        <w:t>Забезпечити необхідний рівень компетентності батьків з даного питання.</w:t>
      </w:r>
    </w:p>
    <w:p w:rsidR="00F73E63" w:rsidRDefault="00C11E76" w:rsidP="00F73E63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8. </w:t>
      </w:r>
      <w:r w:rsidR="00F73E63">
        <w:rPr>
          <w:rFonts w:ascii="Times New Roman" w:hAnsi="Times New Roman" w:cs="Times New Roman"/>
          <w:sz w:val="28"/>
          <w:szCs w:val="28"/>
          <w:lang w:val="uk-UA"/>
        </w:rPr>
        <w:t>Забезпечити покращення матеріально-технічної бази закладів для впровадження профільної освіти.</w:t>
      </w:r>
    </w:p>
    <w:p w:rsidR="00FE49A8" w:rsidRDefault="00FE49A8" w:rsidP="00F73E63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3C1" w:rsidRDefault="00F73E63" w:rsidP="00D913C1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9A8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</w:t>
      </w:r>
    </w:p>
    <w:p w:rsidR="00FE49A8" w:rsidRPr="00FE49A8" w:rsidRDefault="00FE49A8" w:rsidP="00FE49A8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3E63" w:rsidRDefault="00D913C1" w:rsidP="00F73E6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73E63" w:rsidRPr="00F73E63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ефективної мережі </w:t>
      </w:r>
      <w:r w:rsidR="00F73E63">
        <w:rPr>
          <w:rFonts w:ascii="Times New Roman" w:hAnsi="Times New Roman" w:cs="Times New Roman"/>
          <w:sz w:val="28"/>
          <w:szCs w:val="28"/>
          <w:lang w:val="uk-UA"/>
        </w:rPr>
        <w:t>в Червоногригорівській селищній територіальній громаді, збільшення кількості вступників до вищих навчальних закладів.</w:t>
      </w:r>
    </w:p>
    <w:p w:rsidR="00F73E63" w:rsidRDefault="00F73E63" w:rsidP="00F73E6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3C1" w:rsidRDefault="001A46FF" w:rsidP="00D913C1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9A8">
        <w:rPr>
          <w:rFonts w:ascii="Times New Roman" w:hAnsi="Times New Roman" w:cs="Times New Roman"/>
          <w:b/>
          <w:sz w:val="28"/>
          <w:szCs w:val="28"/>
          <w:lang w:val="uk-UA"/>
        </w:rPr>
        <w:t>Фінансування Програми</w:t>
      </w:r>
    </w:p>
    <w:p w:rsidR="00FE49A8" w:rsidRPr="00FE49A8" w:rsidRDefault="00FE49A8" w:rsidP="00FE49A8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46FF" w:rsidRDefault="00D913C1" w:rsidP="001A46F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A46FF"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Програми здійснюється за рахунок коштів бюджету Червоногригорівської селищної ради (з урахуванням його реальних можливостей), а також за рахунок субвенції з державного та обласного бюджетів, інших джерел, не заборонених чинним законодавством. </w:t>
      </w:r>
    </w:p>
    <w:p w:rsidR="001A46FF" w:rsidRDefault="001A46FF" w:rsidP="001A46F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E5B" w:rsidRDefault="001A46FF" w:rsidP="00956E5B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9A8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A3137F" w:rsidRPr="00FE49A8">
        <w:rPr>
          <w:rFonts w:ascii="Times New Roman" w:hAnsi="Times New Roman" w:cs="Times New Roman"/>
          <w:b/>
          <w:sz w:val="28"/>
          <w:szCs w:val="28"/>
          <w:lang w:val="uk-UA"/>
        </w:rPr>
        <w:t>оординація та к</w:t>
      </w:r>
      <w:r w:rsidRPr="00FE49A8">
        <w:rPr>
          <w:rFonts w:ascii="Times New Roman" w:hAnsi="Times New Roman" w:cs="Times New Roman"/>
          <w:b/>
          <w:sz w:val="28"/>
          <w:szCs w:val="28"/>
          <w:lang w:val="uk-UA"/>
        </w:rPr>
        <w:t>онтроль за виконанням Програми</w:t>
      </w:r>
    </w:p>
    <w:p w:rsidR="00FE49A8" w:rsidRPr="00FE49A8" w:rsidRDefault="00FE49A8" w:rsidP="00FE49A8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137F" w:rsidRDefault="00956E5B" w:rsidP="001A46F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3137F">
        <w:rPr>
          <w:rFonts w:ascii="Times New Roman" w:hAnsi="Times New Roman" w:cs="Times New Roman"/>
          <w:sz w:val="28"/>
          <w:szCs w:val="28"/>
          <w:lang w:val="uk-UA"/>
        </w:rPr>
        <w:t>Координація заходів, передбачених Програмою, покладається на відділ освіти, культури, молоді та спорту виконавчого комітету Червоногригорівської селищної ради.</w:t>
      </w:r>
    </w:p>
    <w:p w:rsidR="00F73E63" w:rsidRDefault="002A4394" w:rsidP="001A46F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A46F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Програми здійснюється постійною комісією селищної ради </w:t>
      </w:r>
      <w:r w:rsidR="001A46FF" w:rsidRPr="001A46FF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A46FF" w:rsidRPr="001A46FF">
        <w:rPr>
          <w:rFonts w:ascii="Times New Roman" w:hAnsi="Times New Roman" w:cs="Times New Roman"/>
          <w:sz w:val="28"/>
          <w:szCs w:val="28"/>
        </w:rPr>
        <w:t xml:space="preserve">прав </w:t>
      </w:r>
      <w:proofErr w:type="spellStart"/>
      <w:r w:rsidR="001A46FF" w:rsidRPr="001A46FF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1A46FF" w:rsidRPr="001A46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A46FF" w:rsidRPr="001A46FF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="001A46FF" w:rsidRPr="001A46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A46FF" w:rsidRPr="001A46FF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="001A46FF" w:rsidRPr="001A46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46FF" w:rsidRPr="001A46F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1A46FF" w:rsidRPr="001A46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A46FF" w:rsidRPr="001A46FF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="001A46FF" w:rsidRPr="001A46FF">
        <w:rPr>
          <w:rFonts w:ascii="Times New Roman" w:hAnsi="Times New Roman" w:cs="Times New Roman"/>
          <w:sz w:val="28"/>
          <w:szCs w:val="28"/>
        </w:rPr>
        <w:t xml:space="preserve">, регламенту та </w:t>
      </w:r>
      <w:proofErr w:type="spellStart"/>
      <w:r w:rsidR="001A46FF" w:rsidRPr="001A46FF">
        <w:rPr>
          <w:rFonts w:ascii="Times New Roman" w:hAnsi="Times New Roman" w:cs="Times New Roman"/>
          <w:sz w:val="28"/>
          <w:szCs w:val="28"/>
        </w:rPr>
        <w:t>гуманітарних</w:t>
      </w:r>
      <w:proofErr w:type="spellEnd"/>
      <w:r w:rsidR="001A46FF" w:rsidRPr="001A46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46FF" w:rsidRPr="001A46FF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1A46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46FF" w:rsidRDefault="002A4394" w:rsidP="001A46F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A46FF">
        <w:rPr>
          <w:rFonts w:ascii="Times New Roman" w:hAnsi="Times New Roman" w:cs="Times New Roman"/>
          <w:sz w:val="28"/>
          <w:szCs w:val="28"/>
          <w:lang w:val="uk-UA"/>
        </w:rPr>
        <w:t>Основними формами контролю за реалізацією заходів та досягнень показників Програми будуть:</w:t>
      </w:r>
    </w:p>
    <w:p w:rsidR="001A46FF" w:rsidRPr="005F57B8" w:rsidRDefault="005F57B8" w:rsidP="005F57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- </w:t>
      </w:r>
      <w:r w:rsidR="00442A55" w:rsidRPr="005F57B8">
        <w:rPr>
          <w:rFonts w:ascii="Times New Roman" w:hAnsi="Times New Roman" w:cs="Times New Roman"/>
          <w:sz w:val="28"/>
          <w:szCs w:val="28"/>
          <w:lang w:val="uk-UA"/>
        </w:rPr>
        <w:t>звітність відділу освіти, культури, молоді та спорту виконавчого комітету Червоногригорівської селищної ради про виконання Програми щороку до 15 жовтня;</w:t>
      </w:r>
    </w:p>
    <w:p w:rsidR="00442A55" w:rsidRPr="005F57B8" w:rsidRDefault="005F57B8" w:rsidP="005F57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- </w:t>
      </w:r>
      <w:r w:rsidR="00442A55" w:rsidRPr="005F57B8">
        <w:rPr>
          <w:rFonts w:ascii="Times New Roman" w:hAnsi="Times New Roman" w:cs="Times New Roman"/>
          <w:sz w:val="28"/>
          <w:szCs w:val="28"/>
          <w:lang w:val="uk-UA"/>
        </w:rPr>
        <w:t>залучення засобів масової інформації до висвітлення заходів реалізації Програми;</w:t>
      </w:r>
    </w:p>
    <w:p w:rsidR="00442A55" w:rsidRDefault="005F57B8" w:rsidP="005F57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- обговорення стану та проблем </w:t>
      </w:r>
      <w:r w:rsidR="00442A55" w:rsidRPr="005F57B8">
        <w:rPr>
          <w:rFonts w:ascii="Times New Roman" w:hAnsi="Times New Roman" w:cs="Times New Roman"/>
          <w:sz w:val="28"/>
          <w:szCs w:val="28"/>
          <w:lang w:val="uk-UA"/>
        </w:rPr>
        <w:t>реалізації Програми на нарадах з питань освіти при відділі осв</w:t>
      </w:r>
      <w:r w:rsidR="00A3137F" w:rsidRPr="005F57B8">
        <w:rPr>
          <w:rFonts w:ascii="Times New Roman" w:hAnsi="Times New Roman" w:cs="Times New Roman"/>
          <w:sz w:val="28"/>
          <w:szCs w:val="28"/>
          <w:lang w:val="uk-UA"/>
        </w:rPr>
        <w:t>іти, культури, молоді та спорту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Червоногригорівської селищної ради</w:t>
      </w:r>
      <w:r w:rsidR="00A3137F" w:rsidRPr="005F57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57B8" w:rsidRDefault="005F57B8" w:rsidP="005F57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21D" w:rsidRDefault="003E721D" w:rsidP="005F57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21D" w:rsidRPr="005F57B8" w:rsidRDefault="003E721D" w:rsidP="005F57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2A55" w:rsidRDefault="00442A55" w:rsidP="00442A55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A55">
        <w:rPr>
          <w:rFonts w:ascii="Times New Roman" w:hAnsi="Times New Roman" w:cs="Times New Roman"/>
          <w:b/>
          <w:sz w:val="28"/>
          <w:szCs w:val="28"/>
          <w:lang w:val="uk-UA"/>
        </w:rPr>
        <w:t>Напрямки реалізації та заходи</w:t>
      </w:r>
    </w:p>
    <w:p w:rsidR="00442A55" w:rsidRDefault="00442A55" w:rsidP="00442A5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A55">
        <w:rPr>
          <w:rFonts w:ascii="Times New Roman" w:hAnsi="Times New Roman" w:cs="Times New Roman"/>
          <w:b/>
          <w:sz w:val="28"/>
          <w:szCs w:val="28"/>
          <w:lang w:val="uk-UA"/>
        </w:rPr>
        <w:t>Програми модернізації мережі закладів загальної середньої освіти в Червоногригорівській селищній раді</w:t>
      </w:r>
    </w:p>
    <w:p w:rsidR="00442A55" w:rsidRDefault="00442A55" w:rsidP="00442A5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2023-2027 роки</w:t>
      </w:r>
    </w:p>
    <w:tbl>
      <w:tblPr>
        <w:tblStyle w:val="a4"/>
        <w:tblpPr w:leftFromText="180" w:rightFromText="180" w:vertAnchor="text" w:horzAnchor="margin" w:tblpY="219"/>
        <w:tblW w:w="10008" w:type="dxa"/>
        <w:tblLayout w:type="fixed"/>
        <w:tblLook w:val="04A0" w:firstRow="1" w:lastRow="0" w:firstColumn="1" w:lastColumn="0" w:noHBand="0" w:noVBand="1"/>
      </w:tblPr>
      <w:tblGrid>
        <w:gridCol w:w="510"/>
        <w:gridCol w:w="1476"/>
        <w:gridCol w:w="3260"/>
        <w:gridCol w:w="992"/>
        <w:gridCol w:w="1134"/>
        <w:gridCol w:w="1276"/>
        <w:gridCol w:w="1360"/>
      </w:tblGrid>
      <w:tr w:rsidR="00FE49A8" w:rsidTr="003E721D">
        <w:tc>
          <w:tcPr>
            <w:tcW w:w="510" w:type="dxa"/>
            <w:vAlign w:val="center"/>
          </w:tcPr>
          <w:p w:rsidR="00FE49A8" w:rsidRPr="008138A0" w:rsidRDefault="00FE49A8" w:rsidP="00FE49A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138A0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:rsidR="00FE49A8" w:rsidRPr="008138A0" w:rsidRDefault="00FE49A8" w:rsidP="00FE49A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138A0"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1476" w:type="dxa"/>
            <w:vAlign w:val="center"/>
          </w:tcPr>
          <w:p w:rsidR="00FE49A8" w:rsidRPr="008138A0" w:rsidRDefault="00FE49A8" w:rsidP="00FE49A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138A0">
              <w:rPr>
                <w:rFonts w:ascii="Times New Roman" w:hAnsi="Times New Roman" w:cs="Times New Roman"/>
                <w:b/>
                <w:lang w:val="uk-UA"/>
              </w:rPr>
              <w:t>Назва напряму реалізації (пріоритетні завдання)</w:t>
            </w:r>
          </w:p>
        </w:tc>
        <w:tc>
          <w:tcPr>
            <w:tcW w:w="3260" w:type="dxa"/>
            <w:vAlign w:val="center"/>
          </w:tcPr>
          <w:p w:rsidR="00FE49A8" w:rsidRPr="008138A0" w:rsidRDefault="00FE49A8" w:rsidP="00FE49A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138A0">
              <w:rPr>
                <w:rFonts w:ascii="Times New Roman" w:hAnsi="Times New Roman" w:cs="Times New Roman"/>
                <w:b/>
                <w:lang w:val="uk-UA"/>
              </w:rPr>
              <w:t>Перелік заходів Програми</w:t>
            </w:r>
          </w:p>
        </w:tc>
        <w:tc>
          <w:tcPr>
            <w:tcW w:w="992" w:type="dxa"/>
            <w:vAlign w:val="center"/>
          </w:tcPr>
          <w:p w:rsidR="00FE49A8" w:rsidRPr="008138A0" w:rsidRDefault="00FE49A8" w:rsidP="00FE49A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138A0">
              <w:rPr>
                <w:rFonts w:ascii="Times New Roman" w:hAnsi="Times New Roman" w:cs="Times New Roman"/>
                <w:b/>
                <w:lang w:val="uk-UA"/>
              </w:rPr>
              <w:t>Термін вико-</w:t>
            </w:r>
          </w:p>
          <w:p w:rsidR="00FE49A8" w:rsidRPr="008138A0" w:rsidRDefault="00FE49A8" w:rsidP="00FE49A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8138A0">
              <w:rPr>
                <w:rFonts w:ascii="Times New Roman" w:hAnsi="Times New Roman" w:cs="Times New Roman"/>
                <w:b/>
                <w:lang w:val="uk-UA"/>
              </w:rPr>
              <w:t>нання</w:t>
            </w:r>
            <w:proofErr w:type="spellEnd"/>
          </w:p>
        </w:tc>
        <w:tc>
          <w:tcPr>
            <w:tcW w:w="1134" w:type="dxa"/>
            <w:vAlign w:val="center"/>
          </w:tcPr>
          <w:p w:rsidR="00FE49A8" w:rsidRPr="008138A0" w:rsidRDefault="00FE49A8" w:rsidP="00FE49A8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8138A0">
              <w:rPr>
                <w:rFonts w:ascii="Times New Roman" w:hAnsi="Times New Roman" w:cs="Times New Roman"/>
                <w:b/>
                <w:lang w:val="uk-UA"/>
              </w:rPr>
              <w:t xml:space="preserve">Джерела </w:t>
            </w:r>
            <w:proofErr w:type="spellStart"/>
            <w:r w:rsidRPr="008138A0">
              <w:rPr>
                <w:rFonts w:ascii="Times New Roman" w:hAnsi="Times New Roman" w:cs="Times New Roman"/>
                <w:b/>
                <w:lang w:val="uk-UA"/>
              </w:rPr>
              <w:t>фінан-</w:t>
            </w:r>
            <w:proofErr w:type="spellEnd"/>
          </w:p>
          <w:p w:rsidR="00FE49A8" w:rsidRPr="008138A0" w:rsidRDefault="00FE49A8" w:rsidP="00FE49A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8138A0">
              <w:rPr>
                <w:rFonts w:ascii="Times New Roman" w:hAnsi="Times New Roman" w:cs="Times New Roman"/>
                <w:b/>
                <w:lang w:val="uk-UA"/>
              </w:rPr>
              <w:t>сування</w:t>
            </w:r>
            <w:proofErr w:type="spellEnd"/>
          </w:p>
        </w:tc>
        <w:tc>
          <w:tcPr>
            <w:tcW w:w="1276" w:type="dxa"/>
            <w:vAlign w:val="center"/>
          </w:tcPr>
          <w:p w:rsidR="00FE49A8" w:rsidRPr="008138A0" w:rsidRDefault="00FE49A8" w:rsidP="00FE49A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138A0">
              <w:rPr>
                <w:rFonts w:ascii="Times New Roman" w:hAnsi="Times New Roman" w:cs="Times New Roman"/>
                <w:b/>
                <w:lang w:val="uk-UA"/>
              </w:rPr>
              <w:t xml:space="preserve">Орієнтовні обсяги </w:t>
            </w:r>
            <w:proofErr w:type="spellStart"/>
            <w:r w:rsidRPr="008138A0">
              <w:rPr>
                <w:rFonts w:ascii="Times New Roman" w:hAnsi="Times New Roman" w:cs="Times New Roman"/>
                <w:b/>
                <w:lang w:val="uk-UA"/>
              </w:rPr>
              <w:t>фінан-</w:t>
            </w:r>
            <w:proofErr w:type="spellEnd"/>
          </w:p>
          <w:p w:rsidR="00FE49A8" w:rsidRPr="008138A0" w:rsidRDefault="00FE49A8" w:rsidP="00FE49A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8138A0">
              <w:rPr>
                <w:rFonts w:ascii="Times New Roman" w:hAnsi="Times New Roman" w:cs="Times New Roman"/>
                <w:b/>
                <w:lang w:val="uk-UA"/>
              </w:rPr>
              <w:t>Сування</w:t>
            </w:r>
            <w:proofErr w:type="spellEnd"/>
            <w:r w:rsidRPr="008138A0">
              <w:rPr>
                <w:rFonts w:ascii="Times New Roman" w:hAnsi="Times New Roman" w:cs="Times New Roman"/>
                <w:b/>
                <w:lang w:val="uk-UA"/>
              </w:rPr>
              <w:t xml:space="preserve"> (вартість) тис. грн</w:t>
            </w:r>
          </w:p>
        </w:tc>
        <w:tc>
          <w:tcPr>
            <w:tcW w:w="1360" w:type="dxa"/>
            <w:vAlign w:val="center"/>
          </w:tcPr>
          <w:p w:rsidR="00FE49A8" w:rsidRPr="008138A0" w:rsidRDefault="00FE49A8" w:rsidP="00FE49A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138A0">
              <w:rPr>
                <w:rFonts w:ascii="Times New Roman" w:hAnsi="Times New Roman" w:cs="Times New Roman"/>
                <w:b/>
                <w:lang w:val="uk-UA"/>
              </w:rPr>
              <w:t>Вико-</w:t>
            </w:r>
          </w:p>
          <w:p w:rsidR="00FE49A8" w:rsidRPr="008138A0" w:rsidRDefault="00FE49A8" w:rsidP="00FE49A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8138A0">
              <w:rPr>
                <w:rFonts w:ascii="Times New Roman" w:hAnsi="Times New Roman" w:cs="Times New Roman"/>
                <w:b/>
                <w:lang w:val="uk-UA"/>
              </w:rPr>
              <w:t>навці</w:t>
            </w:r>
            <w:proofErr w:type="spellEnd"/>
          </w:p>
        </w:tc>
      </w:tr>
      <w:tr w:rsidR="00FE49A8" w:rsidTr="003E721D">
        <w:tc>
          <w:tcPr>
            <w:tcW w:w="510" w:type="dxa"/>
          </w:tcPr>
          <w:p w:rsidR="00FE49A8" w:rsidRPr="00FC28DD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28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476" w:type="dxa"/>
          </w:tcPr>
          <w:p w:rsidR="00FE49A8" w:rsidRPr="00FC28DD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Виведення ІІІ ступеня із закладів ЗСО Червоногригорівської селищної ради (переведення їх у статус «гімназій»)</w:t>
            </w:r>
          </w:p>
        </w:tc>
        <w:tc>
          <w:tcPr>
            <w:tcW w:w="3260" w:type="dxa"/>
          </w:tcPr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28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C28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роведення кампанії інформування, у тому числі через ЗМІ.</w:t>
            </w:r>
          </w:p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Вивчення досвіду успішних практик різних регіонів, аналіз нормативно-правових засад.</w:t>
            </w:r>
          </w:p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Внесення змін до установчих документів ЗО (згідно з планом приведення закладів у статус гімназій та ліцеїв.</w:t>
            </w:r>
          </w:p>
          <w:p w:rsidR="00FE49A8" w:rsidRPr="00FC28DD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 Здійснення перерозподілу територій обслуговування ЗО, враховуючи ч.3 ст.8 Закону України «Про повну загальну середню освіту»</w:t>
            </w:r>
          </w:p>
        </w:tc>
        <w:tc>
          <w:tcPr>
            <w:tcW w:w="992" w:type="dxa"/>
          </w:tcPr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2025-2026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2023-2026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2027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Pr="00FC28DD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2026-2027</w:t>
            </w:r>
          </w:p>
        </w:tc>
        <w:tc>
          <w:tcPr>
            <w:tcW w:w="1134" w:type="dxa"/>
          </w:tcPr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Pr="00FC28DD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E721D" w:rsidRDefault="003E721D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Pr="00FC28DD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60" w:type="dxa"/>
          </w:tcPr>
          <w:p w:rsidR="00FE49A8" w:rsidRPr="00FC28DD" w:rsidRDefault="003E721D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освіти, культури,</w:t>
            </w:r>
            <w:r w:rsidR="00FE49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молоді та спорту </w:t>
            </w:r>
            <w:r w:rsidR="00FE49A8" w:rsidRPr="001C04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виконавчого комітету Червоногригорівської селищної ради</w:t>
            </w:r>
          </w:p>
        </w:tc>
      </w:tr>
      <w:tr w:rsidR="00FE49A8" w:rsidTr="003E721D">
        <w:tc>
          <w:tcPr>
            <w:tcW w:w="510" w:type="dxa"/>
          </w:tcPr>
          <w:p w:rsidR="00FE49A8" w:rsidRPr="00FC28DD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476" w:type="dxa"/>
          </w:tcPr>
          <w:p w:rsidR="00FE49A8" w:rsidRPr="00FC28DD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кількості профільних закладів (відповідно до нормативів на кількість дітей) та визначення їх профілів</w:t>
            </w:r>
          </w:p>
        </w:tc>
        <w:tc>
          <w:tcPr>
            <w:tcW w:w="3260" w:type="dxa"/>
          </w:tcPr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Визначити потенціал ЗЗСО ІІІ ступеня щодо організації ефективної профільного навчання.</w:t>
            </w:r>
          </w:p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Вивчити потребу споживачів освітянських послуг щодо профілів освіти; проведення моніторингу соціального замовлення на освітні послуги у галузі профілізації старшої школи.</w:t>
            </w:r>
          </w:p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Сформувати (спрогнозувати) оптимальну мережу профільних закладів, яка б відповідала потребам населення та ринку праці.</w:t>
            </w:r>
          </w:p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Внести зміни до установчих документів закладів, що тимчасово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виконували роль «перехідних ліцеїв» та набули статусу гімназій.</w:t>
            </w:r>
          </w:p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 Опрацювати Положення про академічний та науковий ліцей, розпочати реалізацію завдань створення академічних та наукових ліцеїв відповідно до Положення.</w:t>
            </w:r>
          </w:p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Організувати методичну підтримку, створення тимчасових об</w:t>
            </w:r>
            <w:r w:rsidRPr="00460F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єднань, творчих динамічних груп для забезпечення педагогів необхідними теоретичними та методичними знаннями щодо запровадження ефективної профільної освіти.</w:t>
            </w:r>
          </w:p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 Визначити перелік предметів, що вивчатимуться поглиблено в розрізі кожного профілю.</w:t>
            </w:r>
          </w:p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 Забезпечити психологічний супровід профілізації навчання, попередження дезадаптації підлітків в умовах спілкування у новому колективі.</w:t>
            </w:r>
          </w:p>
          <w:p w:rsidR="00FE49A8" w:rsidRPr="00460FD1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 Забезпечити необхідний рівень обізнаності батьків щодо роботи академічних та наукових ліцеїв.</w:t>
            </w:r>
          </w:p>
        </w:tc>
        <w:tc>
          <w:tcPr>
            <w:tcW w:w="992" w:type="dxa"/>
          </w:tcPr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2025-2027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2026-2027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2027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2026-2027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2023-2027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2026-2027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2026-2027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Pr="00FC28DD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2024-2027</w:t>
            </w:r>
          </w:p>
        </w:tc>
        <w:tc>
          <w:tcPr>
            <w:tcW w:w="1134" w:type="dxa"/>
          </w:tcPr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Pr="003E721D" w:rsidRDefault="00FE49A8" w:rsidP="00FE49A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E72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 w:rsidRPr="003E72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Червоно</w:t>
            </w:r>
            <w:r w:rsidR="003E721D" w:rsidRPr="003E72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  <w:r w:rsidRPr="003E72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григорів</w:t>
            </w:r>
            <w:r w:rsidR="003E721D" w:rsidRPr="003E72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  <w:r w:rsidRPr="003E72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ської</w:t>
            </w:r>
            <w:proofErr w:type="spellEnd"/>
            <w:r w:rsidRPr="003E72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селищної </w:t>
            </w:r>
            <w:r w:rsidR="003E721D" w:rsidRPr="003E72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територіальної громади</w:t>
            </w:r>
          </w:p>
          <w:p w:rsidR="003E721D" w:rsidRDefault="003E721D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E721D" w:rsidRDefault="003E721D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Pr="00FC28DD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E721D" w:rsidRDefault="003E721D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Pr="00FC28DD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60" w:type="dxa"/>
          </w:tcPr>
          <w:p w:rsidR="00FE49A8" w:rsidRPr="00FC28DD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Відділ освіти, культури, молоді та спорту </w:t>
            </w:r>
            <w:r w:rsidRPr="001C04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виконавчого комітету Червоногригорівської селищної ради</w:t>
            </w:r>
          </w:p>
        </w:tc>
      </w:tr>
      <w:tr w:rsidR="00FE49A8" w:rsidRPr="00106DFE" w:rsidTr="003E721D">
        <w:tc>
          <w:tcPr>
            <w:tcW w:w="510" w:type="dxa"/>
          </w:tcPr>
          <w:p w:rsidR="00FE49A8" w:rsidRPr="00FC28DD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1476" w:type="dxa"/>
          </w:tcPr>
          <w:p w:rsidR="00FE49A8" w:rsidRPr="00FC28DD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умов для організації ефективної профільної школи</w:t>
            </w:r>
          </w:p>
        </w:tc>
        <w:tc>
          <w:tcPr>
            <w:tcW w:w="3260" w:type="dxa"/>
          </w:tcPr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4A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74A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аналіз існуючої матеріальної бази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ЗО, прогнозні розрахунки її використання в умовах підготовки переходу до профільної освіти.</w:t>
            </w:r>
          </w:p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Забезпечити сучасною  матеріально-технічною базою  (належним чином обладнаних кабінетів природничо-математичного та іншого спрямування, навчальних майстерень, комп’ютерного і мультимедійного обладнання, швидкісного доступу до Інтернету тощо)</w:t>
            </w:r>
          </w:p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 Забезпечити належною навчально-методичною базою.</w:t>
            </w:r>
          </w:p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 Забезпечити (за потреби) підвезення здобувачів освіти до профільного ЗО та у зворотному напрямку.</w:t>
            </w:r>
          </w:p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 Забезпечити необхідний рівень професійної компетентності вчителів.</w:t>
            </w:r>
          </w:p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6. Сприяти проведенню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супервізії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вчителів, що працюватимуть у профільній школі.</w:t>
            </w:r>
          </w:p>
          <w:p w:rsidR="00FE49A8" w:rsidRPr="00974A01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 Здійснювати організаційно-методичний супровід  створення профільних закладів, розробки стратегій, освітньої програми тощо.</w:t>
            </w:r>
          </w:p>
        </w:tc>
        <w:tc>
          <w:tcPr>
            <w:tcW w:w="992" w:type="dxa"/>
          </w:tcPr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2023-2026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2023-2027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2026-2027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2027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2026-2027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2026-2027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Pr="00FC28DD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2026-2027</w:t>
            </w:r>
          </w:p>
        </w:tc>
        <w:tc>
          <w:tcPr>
            <w:tcW w:w="1134" w:type="dxa"/>
          </w:tcPr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E721D" w:rsidRPr="003E721D" w:rsidRDefault="003E721D" w:rsidP="003E72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E72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 w:rsidRPr="003E72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Червоно-григорів-ської</w:t>
            </w:r>
            <w:proofErr w:type="spellEnd"/>
            <w:r w:rsidRPr="003E72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селищної територіальної громади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Pr="003E721D" w:rsidRDefault="00FE49A8" w:rsidP="00FE49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E72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Інші джерела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</w:t>
            </w: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76FC" w:rsidRPr="00FC28DD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76FC" w:rsidRDefault="007676FC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Pr="00FC28DD" w:rsidRDefault="00FE49A8" w:rsidP="00FE4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60" w:type="dxa"/>
          </w:tcPr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Відділ освіти, культури, молоді та спорту </w:t>
            </w:r>
            <w:r w:rsidRPr="001C04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виконавчого комітету Червоногригорівської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E49A8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E49A8" w:rsidRPr="00FC28DD" w:rsidRDefault="00FE49A8" w:rsidP="00FE49A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бухгалтерського обліку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звітності </w:t>
            </w:r>
            <w:r w:rsidRPr="006B553D">
              <w:rPr>
                <w:lang w:val="uk-UA"/>
              </w:rPr>
              <w:t xml:space="preserve"> </w:t>
            </w:r>
            <w:r w:rsidRPr="001C04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виконавчого комітету Червоногригорівської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5F57B8" w:rsidRDefault="005F57B8" w:rsidP="00442A5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58EB" w:rsidRDefault="00E058EB" w:rsidP="00E058EB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 трансформації мережі закладів загальної середньої освіти </w:t>
      </w:r>
    </w:p>
    <w:p w:rsidR="00E058EB" w:rsidRDefault="00E058EB" w:rsidP="00E058EB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Червоногригорівської селищної ради на 2023-2027 роки</w:t>
      </w:r>
    </w:p>
    <w:p w:rsidR="00E058EB" w:rsidRDefault="00E058EB" w:rsidP="00E058E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536"/>
        <w:gridCol w:w="2050"/>
        <w:gridCol w:w="1134"/>
        <w:gridCol w:w="2410"/>
        <w:gridCol w:w="1127"/>
      </w:tblGrid>
      <w:tr w:rsidR="00854ADE" w:rsidTr="00FE49A8">
        <w:tc>
          <w:tcPr>
            <w:tcW w:w="518" w:type="dxa"/>
          </w:tcPr>
          <w:p w:rsidR="00E058EB" w:rsidRPr="00BB1CE4" w:rsidRDefault="00E058EB" w:rsidP="00BB1CE4">
            <w:pPr>
              <w:ind w:left="-546" w:firstLine="54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B1C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E058EB" w:rsidRPr="00BB1CE4" w:rsidRDefault="00E058EB" w:rsidP="00BB1CE4">
            <w:pPr>
              <w:ind w:left="-546" w:firstLine="54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B1C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536" w:type="dxa"/>
          </w:tcPr>
          <w:p w:rsidR="00E058EB" w:rsidRPr="00BB1CE4" w:rsidRDefault="00E058EB" w:rsidP="00BB1C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B1C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закладу</w:t>
            </w:r>
          </w:p>
        </w:tc>
        <w:tc>
          <w:tcPr>
            <w:tcW w:w="2050" w:type="dxa"/>
          </w:tcPr>
          <w:p w:rsidR="00E058EB" w:rsidRPr="00BB1CE4" w:rsidRDefault="00E058EB" w:rsidP="00BB1C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B1C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Зміни в ЗО</w:t>
            </w:r>
          </w:p>
        </w:tc>
        <w:tc>
          <w:tcPr>
            <w:tcW w:w="1134" w:type="dxa"/>
          </w:tcPr>
          <w:p w:rsidR="00E058EB" w:rsidRPr="00BB1CE4" w:rsidRDefault="00E058EB" w:rsidP="00BB1C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B1C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</w:t>
            </w:r>
            <w:r w:rsidR="00BB1CE4" w:rsidRPr="00BB1C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и</w:t>
            </w:r>
          </w:p>
        </w:tc>
        <w:tc>
          <w:tcPr>
            <w:tcW w:w="2410" w:type="dxa"/>
          </w:tcPr>
          <w:p w:rsidR="00E058EB" w:rsidRPr="00BB1CE4" w:rsidRDefault="00BB1CE4" w:rsidP="00BB1C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B1C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Завершальний етап трансформації</w:t>
            </w:r>
          </w:p>
        </w:tc>
        <w:tc>
          <w:tcPr>
            <w:tcW w:w="1127" w:type="dxa"/>
          </w:tcPr>
          <w:p w:rsidR="00E058EB" w:rsidRPr="00BB1CE4" w:rsidRDefault="00BB1CE4" w:rsidP="00BB1C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B1C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Терміни</w:t>
            </w:r>
          </w:p>
        </w:tc>
      </w:tr>
      <w:tr w:rsidR="00854ADE" w:rsidRPr="00E27589" w:rsidTr="00FE49A8">
        <w:tc>
          <w:tcPr>
            <w:tcW w:w="518" w:type="dxa"/>
          </w:tcPr>
          <w:p w:rsidR="00E058EB" w:rsidRPr="00BB1CE4" w:rsidRDefault="00BB1CE4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536" w:type="dxa"/>
          </w:tcPr>
          <w:p w:rsidR="00E27589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Борисівська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гімназія Червоногригорівської селищної ради Нікопольського району Дніпропетровської області</w:t>
            </w:r>
          </w:p>
          <w:p w:rsidR="00E058EB" w:rsidRPr="00BB1CE4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початковою школою)</w:t>
            </w:r>
          </w:p>
        </w:tc>
        <w:tc>
          <w:tcPr>
            <w:tcW w:w="2050" w:type="dxa"/>
          </w:tcPr>
          <w:p w:rsidR="00E058EB" w:rsidRPr="00BB1CE4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E058EB" w:rsidRPr="00BB1CE4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410" w:type="dxa"/>
          </w:tcPr>
          <w:p w:rsidR="00E058EB" w:rsidRPr="00BB1CE4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27" w:type="dxa"/>
          </w:tcPr>
          <w:p w:rsidR="00E058EB" w:rsidRPr="00BB1CE4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54ADE" w:rsidRPr="00E27589" w:rsidTr="00FE49A8">
        <w:tc>
          <w:tcPr>
            <w:tcW w:w="518" w:type="dxa"/>
          </w:tcPr>
          <w:p w:rsidR="00E058EB" w:rsidRPr="00BB1CE4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536" w:type="dxa"/>
          </w:tcPr>
          <w:p w:rsidR="00E058EB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гімназія Червоногригорівської селищної ради Нікопольського району Дніпропетровської області</w:t>
            </w:r>
          </w:p>
          <w:p w:rsidR="00E27589" w:rsidRPr="00BB1CE4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початковою школою)</w:t>
            </w:r>
          </w:p>
        </w:tc>
        <w:tc>
          <w:tcPr>
            <w:tcW w:w="2050" w:type="dxa"/>
          </w:tcPr>
          <w:p w:rsidR="00E058EB" w:rsidRPr="00BB1CE4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E058EB" w:rsidRPr="00BB1CE4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410" w:type="dxa"/>
          </w:tcPr>
          <w:p w:rsidR="00E058EB" w:rsidRPr="00BB1CE4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27" w:type="dxa"/>
          </w:tcPr>
          <w:p w:rsidR="00E058EB" w:rsidRPr="00BB1CE4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54ADE" w:rsidRPr="00E27589" w:rsidTr="00FE49A8">
        <w:tc>
          <w:tcPr>
            <w:tcW w:w="518" w:type="dxa"/>
          </w:tcPr>
          <w:p w:rsidR="00E058EB" w:rsidRPr="00BB1CE4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536" w:type="dxa"/>
          </w:tcPr>
          <w:p w:rsidR="0023514C" w:rsidRDefault="0023514C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Придніпровський ліцей Червоногригорівської селищної ради Нікопольського району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Дніпропетровської області</w:t>
            </w:r>
          </w:p>
          <w:p w:rsidR="00E058EB" w:rsidRPr="00BB1CE4" w:rsidRDefault="00E058EB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0" w:type="dxa"/>
          </w:tcPr>
          <w:p w:rsidR="00E058EB" w:rsidRPr="00BB1CE4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Припинення набору учнів до 10 класу</w:t>
            </w:r>
          </w:p>
        </w:tc>
        <w:tc>
          <w:tcPr>
            <w:tcW w:w="1134" w:type="dxa"/>
          </w:tcPr>
          <w:p w:rsidR="00E058EB" w:rsidRPr="00BB1CE4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 2026</w:t>
            </w:r>
          </w:p>
        </w:tc>
        <w:tc>
          <w:tcPr>
            <w:tcW w:w="2410" w:type="dxa"/>
          </w:tcPr>
          <w:p w:rsidR="00E27589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Перепрофілювання</w:t>
            </w:r>
            <w:r w:rsidR="00235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закладу на «Придніпровська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гімназія Червоногригорівської селищної ради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Нікопольського району Дніпропетровської області» </w:t>
            </w:r>
          </w:p>
          <w:p w:rsidR="00E058EB" w:rsidRPr="00BB1CE4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початковою школою)</w:t>
            </w:r>
          </w:p>
        </w:tc>
        <w:tc>
          <w:tcPr>
            <w:tcW w:w="1127" w:type="dxa"/>
          </w:tcPr>
          <w:p w:rsidR="00E058EB" w:rsidRPr="00BB1CE4" w:rsidRDefault="00E27589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Червень 2027</w:t>
            </w:r>
          </w:p>
        </w:tc>
      </w:tr>
      <w:tr w:rsidR="00854ADE" w:rsidRPr="00E27589" w:rsidTr="00FE49A8">
        <w:tc>
          <w:tcPr>
            <w:tcW w:w="518" w:type="dxa"/>
          </w:tcPr>
          <w:p w:rsidR="0023514C" w:rsidRPr="00BB1CE4" w:rsidRDefault="0023514C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2536" w:type="dxa"/>
          </w:tcPr>
          <w:p w:rsidR="0023514C" w:rsidRDefault="0023514C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Червоногригорівський ліцей Червоногригорівської селищної ради</w:t>
            </w:r>
          </w:p>
          <w:p w:rsidR="0023514C" w:rsidRDefault="0023514C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Нікопольського району Дніпропетровської області</w:t>
            </w:r>
          </w:p>
          <w:p w:rsidR="0023514C" w:rsidRPr="00BB1CE4" w:rsidRDefault="0023514C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0" w:type="dxa"/>
            <w:vMerge w:val="restart"/>
            <w:vAlign w:val="center"/>
          </w:tcPr>
          <w:p w:rsidR="0023514C" w:rsidRDefault="0023514C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Опрацювання </w:t>
            </w:r>
            <w:r w:rsidR="00854A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Постанов Кабінету Міністрів України «Про затвердження Положення про ліцей», «Про затвердження Положення про науковий ліцей».</w:t>
            </w:r>
          </w:p>
          <w:p w:rsidR="0023514C" w:rsidRPr="00BB1CE4" w:rsidRDefault="0023514C" w:rsidP="00854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Визначення профільного ліцею </w:t>
            </w:r>
            <w:r w:rsidR="00854A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громаді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конкурсом</w:t>
            </w:r>
            <w:r w:rsidR="00854A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1134" w:type="dxa"/>
            <w:vMerge w:val="restart"/>
            <w:vAlign w:val="center"/>
          </w:tcPr>
          <w:p w:rsidR="0023514C" w:rsidRPr="00BB1CE4" w:rsidRDefault="0023514C" w:rsidP="002351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2027 рік</w:t>
            </w:r>
          </w:p>
        </w:tc>
        <w:tc>
          <w:tcPr>
            <w:tcW w:w="2410" w:type="dxa"/>
            <w:vMerge w:val="restart"/>
            <w:vAlign w:val="center"/>
          </w:tcPr>
          <w:p w:rsidR="0023514C" w:rsidRPr="00BB1CE4" w:rsidRDefault="0023514C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Перепрофілювання закладів на інші типи відповідно до результатів конкурсу.</w:t>
            </w:r>
          </w:p>
        </w:tc>
        <w:tc>
          <w:tcPr>
            <w:tcW w:w="1127" w:type="dxa"/>
            <w:vMerge w:val="restart"/>
            <w:vAlign w:val="center"/>
          </w:tcPr>
          <w:p w:rsidR="0023514C" w:rsidRPr="00BB1CE4" w:rsidRDefault="0023514C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2027 рік</w:t>
            </w:r>
          </w:p>
        </w:tc>
      </w:tr>
      <w:tr w:rsidR="00854ADE" w:rsidRPr="00106DFE" w:rsidTr="00FE49A8">
        <w:tc>
          <w:tcPr>
            <w:tcW w:w="518" w:type="dxa"/>
          </w:tcPr>
          <w:p w:rsidR="0023514C" w:rsidRPr="00BB1CE4" w:rsidRDefault="0023514C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536" w:type="dxa"/>
          </w:tcPr>
          <w:p w:rsidR="0023514C" w:rsidRPr="00BB1CE4" w:rsidRDefault="0023514C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</w:t>
            </w:r>
            <w:r w:rsidRPr="00E275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ліцей Червоногригорівської селищної ради Нікопольського району Дніпропетровської області</w:t>
            </w:r>
          </w:p>
        </w:tc>
        <w:tc>
          <w:tcPr>
            <w:tcW w:w="2050" w:type="dxa"/>
            <w:vMerge/>
          </w:tcPr>
          <w:p w:rsidR="0023514C" w:rsidRPr="00BB1CE4" w:rsidRDefault="0023514C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</w:tcPr>
          <w:p w:rsidR="0023514C" w:rsidRPr="00BB1CE4" w:rsidRDefault="0023514C" w:rsidP="002351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Merge/>
          </w:tcPr>
          <w:p w:rsidR="0023514C" w:rsidRPr="00BB1CE4" w:rsidRDefault="0023514C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7" w:type="dxa"/>
            <w:vMerge/>
          </w:tcPr>
          <w:p w:rsidR="0023514C" w:rsidRPr="00BB1CE4" w:rsidRDefault="0023514C" w:rsidP="00E275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E1431" w:rsidRDefault="003E1431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E1431" w:rsidRDefault="003E1431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E1431" w:rsidRDefault="003E1431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E1431" w:rsidRDefault="00152630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селищної ради                                                       </w:t>
      </w:r>
      <w:r w:rsidR="00485566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Олена КРАЙНІК</w:t>
      </w:r>
    </w:p>
    <w:p w:rsidR="003E1431" w:rsidRDefault="003E1431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E1431" w:rsidRDefault="003E1431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E1431" w:rsidRDefault="003E1431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E1431" w:rsidRDefault="003E1431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E1431" w:rsidRDefault="003E1431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E1431" w:rsidRDefault="003E1431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E1431" w:rsidRDefault="003E1431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E1431" w:rsidRDefault="003E1431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E1431" w:rsidRDefault="003E1431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E1431" w:rsidRDefault="003E1431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27589" w:rsidRDefault="00E27589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27589" w:rsidRDefault="00E27589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27589" w:rsidRDefault="00E27589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27589" w:rsidRDefault="00E27589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27589" w:rsidRDefault="00E27589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27589" w:rsidRDefault="00E27589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27589" w:rsidRDefault="00E27589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27589" w:rsidRDefault="00E27589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52630" w:rsidRDefault="00152630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3514C" w:rsidRDefault="0023514C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3514C" w:rsidRDefault="0023514C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3514C" w:rsidRDefault="0023514C" w:rsidP="00E058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56970" w:rsidRPr="00DF232B" w:rsidRDefault="00D56970" w:rsidP="00650E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56970" w:rsidRPr="00DF232B" w:rsidSect="0053623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1F0" w:rsidRDefault="004D51F0" w:rsidP="00536234">
      <w:pPr>
        <w:spacing w:after="0" w:line="240" w:lineRule="auto"/>
      </w:pPr>
      <w:r>
        <w:separator/>
      </w:r>
    </w:p>
  </w:endnote>
  <w:endnote w:type="continuationSeparator" w:id="0">
    <w:p w:rsidR="004D51F0" w:rsidRDefault="004D51F0" w:rsidP="00536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1F0" w:rsidRDefault="004D51F0" w:rsidP="00536234">
      <w:pPr>
        <w:spacing w:after="0" w:line="240" w:lineRule="auto"/>
      </w:pPr>
      <w:r>
        <w:separator/>
      </w:r>
    </w:p>
  </w:footnote>
  <w:footnote w:type="continuationSeparator" w:id="0">
    <w:p w:rsidR="004D51F0" w:rsidRDefault="004D51F0" w:rsidP="00536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1794"/>
      <w:docPartObj>
        <w:docPartGallery w:val="Page Numbers (Top of Page)"/>
        <w:docPartUnique/>
      </w:docPartObj>
    </w:sdtPr>
    <w:sdtContent>
      <w:p w:rsidR="00536234" w:rsidRDefault="00536234">
        <w:pPr>
          <w:pStyle w:val="a7"/>
          <w:jc w:val="center"/>
        </w:pPr>
        <w:r w:rsidRPr="0053623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3623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3623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A58C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3623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36234" w:rsidRDefault="0053623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005D"/>
    <w:multiLevelType w:val="hybridMultilevel"/>
    <w:tmpl w:val="C9127082"/>
    <w:lvl w:ilvl="0" w:tplc="D556ECDE">
      <w:start w:val="4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27ED70D1"/>
    <w:multiLevelType w:val="hybridMultilevel"/>
    <w:tmpl w:val="7930B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E64B6"/>
    <w:multiLevelType w:val="hybridMultilevel"/>
    <w:tmpl w:val="FD265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AF6D10"/>
    <w:multiLevelType w:val="hybridMultilevel"/>
    <w:tmpl w:val="C5C23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894702"/>
    <w:multiLevelType w:val="hybridMultilevel"/>
    <w:tmpl w:val="22EE7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195AD4"/>
    <w:multiLevelType w:val="hybridMultilevel"/>
    <w:tmpl w:val="80883FB0"/>
    <w:lvl w:ilvl="0" w:tplc="E7B8114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401094"/>
    <w:multiLevelType w:val="hybridMultilevel"/>
    <w:tmpl w:val="3738E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88017C"/>
    <w:multiLevelType w:val="hybridMultilevel"/>
    <w:tmpl w:val="5DC2319E"/>
    <w:lvl w:ilvl="0" w:tplc="D3BC773A">
      <w:start w:val="4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7FA82476"/>
    <w:multiLevelType w:val="hybridMultilevel"/>
    <w:tmpl w:val="2CB68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9A"/>
    <w:rsid w:val="000C4FB6"/>
    <w:rsid w:val="000C66F3"/>
    <w:rsid w:val="00106DFE"/>
    <w:rsid w:val="00144F9A"/>
    <w:rsid w:val="00152630"/>
    <w:rsid w:val="001A46FF"/>
    <w:rsid w:val="001A6E09"/>
    <w:rsid w:val="001C04EB"/>
    <w:rsid w:val="00226315"/>
    <w:rsid w:val="0023514C"/>
    <w:rsid w:val="002A4394"/>
    <w:rsid w:val="003B74A3"/>
    <w:rsid w:val="003E1431"/>
    <w:rsid w:val="003E721D"/>
    <w:rsid w:val="003E7A77"/>
    <w:rsid w:val="00442A55"/>
    <w:rsid w:val="00460FD1"/>
    <w:rsid w:val="00472892"/>
    <w:rsid w:val="00485566"/>
    <w:rsid w:val="00495B4A"/>
    <w:rsid w:val="004D51F0"/>
    <w:rsid w:val="00536234"/>
    <w:rsid w:val="00583A2B"/>
    <w:rsid w:val="005E46F6"/>
    <w:rsid w:val="005F57B8"/>
    <w:rsid w:val="00627AFF"/>
    <w:rsid w:val="00650E10"/>
    <w:rsid w:val="00664B62"/>
    <w:rsid w:val="006B553D"/>
    <w:rsid w:val="007676FC"/>
    <w:rsid w:val="007A3F33"/>
    <w:rsid w:val="007A58C4"/>
    <w:rsid w:val="007B25EF"/>
    <w:rsid w:val="007D1CFA"/>
    <w:rsid w:val="008138A0"/>
    <w:rsid w:val="00854ADE"/>
    <w:rsid w:val="00862355"/>
    <w:rsid w:val="008B7C5B"/>
    <w:rsid w:val="00956E5B"/>
    <w:rsid w:val="00974A01"/>
    <w:rsid w:val="009A05B6"/>
    <w:rsid w:val="00A3137F"/>
    <w:rsid w:val="00B1728E"/>
    <w:rsid w:val="00B319AA"/>
    <w:rsid w:val="00B5552A"/>
    <w:rsid w:val="00BA0534"/>
    <w:rsid w:val="00BB1CE4"/>
    <w:rsid w:val="00C04AF9"/>
    <w:rsid w:val="00C11E76"/>
    <w:rsid w:val="00CD03FA"/>
    <w:rsid w:val="00D56970"/>
    <w:rsid w:val="00D913C1"/>
    <w:rsid w:val="00DA1DA9"/>
    <w:rsid w:val="00DF232B"/>
    <w:rsid w:val="00E058EB"/>
    <w:rsid w:val="00E27589"/>
    <w:rsid w:val="00F05F53"/>
    <w:rsid w:val="00F73E63"/>
    <w:rsid w:val="00FC28DD"/>
    <w:rsid w:val="00FE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A77"/>
    <w:pPr>
      <w:ind w:left="720"/>
      <w:contextualSpacing/>
    </w:pPr>
  </w:style>
  <w:style w:type="table" w:styleId="a4">
    <w:name w:val="Table Grid"/>
    <w:basedOn w:val="a1"/>
    <w:uiPriority w:val="39"/>
    <w:rsid w:val="00BA0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інтервалів1"/>
    <w:semiHidden/>
    <w:rsid w:val="00B319AA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6B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53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36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36234"/>
  </w:style>
  <w:style w:type="paragraph" w:styleId="a9">
    <w:name w:val="footer"/>
    <w:basedOn w:val="a"/>
    <w:link w:val="aa"/>
    <w:uiPriority w:val="99"/>
    <w:unhideWhenUsed/>
    <w:rsid w:val="00536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62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A77"/>
    <w:pPr>
      <w:ind w:left="720"/>
      <w:contextualSpacing/>
    </w:pPr>
  </w:style>
  <w:style w:type="table" w:styleId="a4">
    <w:name w:val="Table Grid"/>
    <w:basedOn w:val="a1"/>
    <w:uiPriority w:val="39"/>
    <w:rsid w:val="00BA0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інтервалів1"/>
    <w:semiHidden/>
    <w:rsid w:val="00B319AA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6B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53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36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36234"/>
  </w:style>
  <w:style w:type="paragraph" w:styleId="a9">
    <w:name w:val="footer"/>
    <w:basedOn w:val="a"/>
    <w:link w:val="aa"/>
    <w:uiPriority w:val="99"/>
    <w:unhideWhenUsed/>
    <w:rsid w:val="00536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6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11</Pages>
  <Words>9850</Words>
  <Characters>5615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m.gulak72@gmail.com</dc:creator>
  <cp:keywords/>
  <dc:description/>
  <cp:lastModifiedBy>user</cp:lastModifiedBy>
  <cp:revision>42</cp:revision>
  <cp:lastPrinted>2022-12-27T10:37:00Z</cp:lastPrinted>
  <dcterms:created xsi:type="dcterms:W3CDTF">2022-11-28T10:47:00Z</dcterms:created>
  <dcterms:modified xsi:type="dcterms:W3CDTF">2022-12-27T10:59:00Z</dcterms:modified>
</cp:coreProperties>
</file>